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23A0" w:rsidRPr="00C94DEE" w:rsidRDefault="008923A0" w:rsidP="009B6DBC">
      <w:pPr>
        <w:jc w:val="right"/>
        <w:rPr>
          <w:color w:val="000000" w:themeColor="text1"/>
          <w:sz w:val="28"/>
          <w:szCs w:val="28"/>
          <w:lang w:val="kk-KZ"/>
        </w:rPr>
      </w:pPr>
      <w:r w:rsidRPr="00C94DEE">
        <w:rPr>
          <w:color w:val="000000" w:themeColor="text1"/>
          <w:sz w:val="28"/>
          <w:szCs w:val="28"/>
          <w:lang w:val="kk-KZ"/>
        </w:rPr>
        <w:t>Ф. 7.03-03</w:t>
      </w:r>
    </w:p>
    <w:p w:rsidR="008923A0" w:rsidRPr="00FC4015" w:rsidRDefault="008923A0" w:rsidP="009B6DBC">
      <w:pPr>
        <w:jc w:val="center"/>
        <w:rPr>
          <w:color w:val="FF0000"/>
          <w:sz w:val="28"/>
          <w:szCs w:val="28"/>
        </w:rPr>
      </w:pPr>
    </w:p>
    <w:p w:rsidR="008923A0" w:rsidRPr="00FC4015" w:rsidRDefault="008923A0" w:rsidP="009B6DBC">
      <w:pPr>
        <w:ind w:firstLine="567"/>
        <w:jc w:val="center"/>
        <w:rPr>
          <w:color w:val="FF0000"/>
          <w:sz w:val="28"/>
          <w:szCs w:val="28"/>
          <w:lang w:val="kk-KZ"/>
        </w:rPr>
      </w:pPr>
    </w:p>
    <w:p w:rsidR="008923A0" w:rsidRPr="00C94DEE" w:rsidRDefault="008923A0" w:rsidP="009B6DBC">
      <w:pPr>
        <w:ind w:firstLine="567"/>
        <w:jc w:val="center"/>
        <w:rPr>
          <w:color w:val="000000" w:themeColor="text1"/>
          <w:sz w:val="28"/>
          <w:szCs w:val="28"/>
          <w:lang w:val="kk-KZ"/>
        </w:rPr>
      </w:pPr>
      <w:r>
        <w:rPr>
          <w:color w:val="000000" w:themeColor="text1"/>
          <w:sz w:val="28"/>
          <w:szCs w:val="28"/>
          <w:lang w:val="kk-KZ"/>
        </w:rPr>
        <w:t>Ибрагимова З.А.</w:t>
      </w:r>
      <w:r w:rsidR="00A4679F">
        <w:rPr>
          <w:color w:val="000000" w:themeColor="text1"/>
          <w:sz w:val="28"/>
          <w:szCs w:val="28"/>
          <w:lang w:val="kk-KZ"/>
        </w:rPr>
        <w:t>, Абзалова Д.А.</w:t>
      </w:r>
    </w:p>
    <w:p w:rsidR="008923A0" w:rsidRPr="00C94DEE" w:rsidRDefault="008923A0" w:rsidP="009B6DBC">
      <w:pPr>
        <w:ind w:firstLine="567"/>
        <w:jc w:val="center"/>
        <w:rPr>
          <w:color w:val="000000" w:themeColor="text1"/>
          <w:sz w:val="28"/>
          <w:szCs w:val="28"/>
          <w:lang w:val="kk-KZ"/>
        </w:rPr>
      </w:pPr>
    </w:p>
    <w:p w:rsidR="008923A0" w:rsidRPr="00C94DEE" w:rsidRDefault="008923A0" w:rsidP="009B6DBC">
      <w:pPr>
        <w:ind w:firstLine="567"/>
        <w:jc w:val="center"/>
        <w:rPr>
          <w:color w:val="000000" w:themeColor="text1"/>
          <w:sz w:val="28"/>
          <w:szCs w:val="28"/>
          <w:lang w:val="kk-KZ"/>
        </w:rPr>
      </w:pPr>
    </w:p>
    <w:p w:rsidR="008923A0" w:rsidRPr="00B9065D" w:rsidRDefault="008923A0" w:rsidP="009B6DBC">
      <w:pPr>
        <w:ind w:firstLine="567"/>
        <w:jc w:val="center"/>
        <w:rPr>
          <w:color w:val="000000" w:themeColor="text1"/>
          <w:sz w:val="28"/>
          <w:szCs w:val="28"/>
          <w:lang w:val="kk-KZ"/>
        </w:rPr>
      </w:pPr>
    </w:p>
    <w:p w:rsidR="008923A0" w:rsidRPr="00042447" w:rsidRDefault="008923A0" w:rsidP="009B6DBC">
      <w:pPr>
        <w:ind w:firstLine="567"/>
        <w:jc w:val="center"/>
        <w:rPr>
          <w:b/>
          <w:color w:val="FF0000"/>
          <w:sz w:val="28"/>
          <w:szCs w:val="28"/>
          <w:lang w:val="kk-KZ"/>
        </w:rPr>
      </w:pPr>
      <w:r w:rsidRPr="00042447">
        <w:rPr>
          <w:b/>
          <w:color w:val="000000" w:themeColor="text1"/>
          <w:sz w:val="28"/>
          <w:szCs w:val="28"/>
          <w:lang w:val="kk-KZ"/>
        </w:rPr>
        <w:t>«</w:t>
      </w:r>
      <w:r w:rsidRPr="00042447">
        <w:rPr>
          <w:b/>
          <w:sz w:val="24"/>
          <w:szCs w:val="24"/>
          <w:lang w:val="kk-KZ"/>
        </w:rPr>
        <w:t>ҒЫЛЫМИ ЗЕРТТЕУЛЕРРДІ ЖӘНЕ ИННОВАЦИЯЛЫҚ ҚЫЗМЕТТІ ҰЙЫМДАСТЫРУ ЖӘНЕ ЖОСПАРЛАУ</w:t>
      </w:r>
      <w:r w:rsidRPr="00042447">
        <w:rPr>
          <w:b/>
          <w:color w:val="000000" w:themeColor="text1"/>
          <w:sz w:val="28"/>
          <w:szCs w:val="28"/>
          <w:lang w:val="kk-KZ"/>
        </w:rPr>
        <w:t xml:space="preserve">» пәнінен </w:t>
      </w:r>
    </w:p>
    <w:p w:rsidR="008923A0" w:rsidRPr="00042447" w:rsidRDefault="008923A0" w:rsidP="009B6DBC">
      <w:pPr>
        <w:ind w:firstLine="567"/>
        <w:jc w:val="center"/>
        <w:rPr>
          <w:b/>
          <w:color w:val="FF0000"/>
          <w:sz w:val="28"/>
          <w:szCs w:val="28"/>
          <w:lang w:val="kk-KZ"/>
        </w:rPr>
      </w:pPr>
    </w:p>
    <w:p w:rsidR="008923A0" w:rsidRPr="00042447" w:rsidRDefault="008923A0" w:rsidP="009B6DBC">
      <w:pPr>
        <w:ind w:firstLine="567"/>
        <w:jc w:val="center"/>
        <w:rPr>
          <w:b/>
          <w:color w:val="000000" w:themeColor="text1"/>
          <w:sz w:val="28"/>
          <w:szCs w:val="28"/>
          <w:lang w:val="kk-KZ"/>
        </w:rPr>
      </w:pPr>
      <w:r w:rsidRPr="00042447">
        <w:rPr>
          <w:b/>
          <w:color w:val="000000" w:themeColor="text1"/>
          <w:sz w:val="28"/>
          <w:szCs w:val="28"/>
          <w:lang w:val="kk-KZ"/>
        </w:rPr>
        <w:t>Дәрістер жинағы</w:t>
      </w:r>
    </w:p>
    <w:p w:rsidR="008923A0" w:rsidRDefault="008923A0" w:rsidP="009B6DBC">
      <w:pPr>
        <w:ind w:firstLine="567"/>
        <w:jc w:val="center"/>
        <w:rPr>
          <w:color w:val="FF0000"/>
          <w:sz w:val="28"/>
          <w:szCs w:val="28"/>
          <w:lang w:val="kk-KZ"/>
        </w:rPr>
      </w:pPr>
      <w:r>
        <w:rPr>
          <w:noProof/>
          <w:lang w:val="kk-KZ" w:eastAsia="kk-KZ" w:bidi="ar-SA"/>
        </w:rPr>
        <w:drawing>
          <wp:anchor distT="0" distB="0" distL="0" distR="0" simplePos="0" relativeHeight="251840000" behindDoc="0" locked="0" layoutInCell="1" allowOverlap="1">
            <wp:simplePos x="0" y="0"/>
            <wp:positionH relativeFrom="page">
              <wp:posOffset>1245235</wp:posOffset>
            </wp:positionH>
            <wp:positionV relativeFrom="paragraph">
              <wp:posOffset>144145</wp:posOffset>
            </wp:positionV>
            <wp:extent cx="5334000" cy="5547360"/>
            <wp:effectExtent l="0" t="0" r="0" b="0"/>
            <wp:wrapTopAndBottom/>
            <wp:docPr id="7"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8" cstate="print"/>
                    <a:stretch>
                      <a:fillRect/>
                    </a:stretch>
                  </pic:blipFill>
                  <pic:spPr>
                    <a:xfrm>
                      <a:off x="0" y="0"/>
                      <a:ext cx="5334000" cy="5547360"/>
                    </a:xfrm>
                    <a:prstGeom prst="rect">
                      <a:avLst/>
                    </a:prstGeom>
                  </pic:spPr>
                </pic:pic>
              </a:graphicData>
            </a:graphic>
          </wp:anchor>
        </w:drawing>
      </w:r>
    </w:p>
    <w:p w:rsidR="008923A0" w:rsidRPr="00B9065D" w:rsidRDefault="008923A0" w:rsidP="009B6DBC">
      <w:pPr>
        <w:ind w:firstLine="567"/>
        <w:rPr>
          <w:color w:val="FF0000"/>
          <w:sz w:val="28"/>
          <w:szCs w:val="28"/>
          <w:lang w:val="kk-KZ"/>
        </w:rPr>
      </w:pPr>
    </w:p>
    <w:p w:rsidR="008923A0" w:rsidRPr="00C94DEE" w:rsidRDefault="008923A0" w:rsidP="009B6DBC">
      <w:pPr>
        <w:tabs>
          <w:tab w:val="left" w:pos="284"/>
        </w:tabs>
        <w:ind w:firstLine="567"/>
        <w:jc w:val="center"/>
        <w:rPr>
          <w:color w:val="000000" w:themeColor="text1"/>
          <w:sz w:val="28"/>
          <w:szCs w:val="28"/>
          <w:lang w:val="kk-KZ"/>
        </w:rPr>
      </w:pPr>
      <w:r w:rsidRPr="00C94DEE">
        <w:rPr>
          <w:color w:val="000000" w:themeColor="text1"/>
          <w:sz w:val="28"/>
          <w:szCs w:val="28"/>
          <w:lang w:val="kk-KZ"/>
        </w:rPr>
        <w:t>Шымкент, 2021</w:t>
      </w:r>
      <w:r>
        <w:rPr>
          <w:color w:val="000000" w:themeColor="text1"/>
          <w:sz w:val="28"/>
          <w:szCs w:val="28"/>
          <w:lang w:val="kk-KZ"/>
        </w:rPr>
        <w:t>ж</w:t>
      </w:r>
      <w:r w:rsidRPr="00C94DEE">
        <w:rPr>
          <w:color w:val="000000" w:themeColor="text1"/>
          <w:sz w:val="28"/>
          <w:szCs w:val="28"/>
          <w:lang w:val="kk-KZ"/>
        </w:rPr>
        <w:t>.</w:t>
      </w:r>
    </w:p>
    <w:p w:rsidR="008923A0" w:rsidRPr="00647F18" w:rsidRDefault="008923A0" w:rsidP="009B6DBC">
      <w:pPr>
        <w:tabs>
          <w:tab w:val="left" w:pos="284"/>
        </w:tabs>
        <w:ind w:firstLine="567"/>
        <w:rPr>
          <w:color w:val="FF0000"/>
          <w:sz w:val="28"/>
          <w:szCs w:val="28"/>
          <w:lang w:val="kk-KZ"/>
        </w:rPr>
      </w:pPr>
    </w:p>
    <w:p w:rsidR="008923A0" w:rsidRPr="00647F18" w:rsidRDefault="00CD1FE3" w:rsidP="009B6DBC">
      <w:pPr>
        <w:tabs>
          <w:tab w:val="left" w:pos="284"/>
        </w:tabs>
        <w:ind w:firstLine="567"/>
        <w:rPr>
          <w:color w:val="FF0000"/>
          <w:sz w:val="28"/>
          <w:szCs w:val="28"/>
          <w:lang w:val="kk-KZ"/>
        </w:rPr>
      </w:pPr>
      <w:r w:rsidRPr="00CD1FE3">
        <w:rPr>
          <w:noProof/>
          <w:color w:val="FF0000"/>
          <w:sz w:val="28"/>
          <w:szCs w:val="28"/>
          <w:lang w:bidi="ar-SA"/>
        </w:rPr>
        <w:pict>
          <v:rect id="Rectangle 130" o:spid="_x0000_s1026" style="position:absolute;left:0;text-align:left;margin-left:203.25pt;margin-top:18.8pt;width:1in;height:64.5pt;z-index:2518410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" fillcolor="white [3212]" strokecolor="white [3212]"/>
        </w:pict>
      </w:r>
    </w:p>
    <w:p w:rsidR="008923A0" w:rsidRPr="00647F18" w:rsidRDefault="008923A0" w:rsidP="009B6DBC">
      <w:pPr>
        <w:tabs>
          <w:tab w:val="left" w:pos="284"/>
        </w:tabs>
        <w:ind w:firstLine="567"/>
        <w:rPr>
          <w:color w:val="FF0000"/>
          <w:sz w:val="28"/>
          <w:szCs w:val="28"/>
          <w:lang w:val="kk-KZ"/>
        </w:rPr>
      </w:pPr>
    </w:p>
    <w:p w:rsidR="008923A0" w:rsidRPr="00647F18" w:rsidRDefault="008923A0" w:rsidP="009B6DBC">
      <w:pPr>
        <w:tabs>
          <w:tab w:val="left" w:pos="284"/>
        </w:tabs>
        <w:ind w:firstLine="567"/>
        <w:rPr>
          <w:color w:val="FF0000"/>
          <w:sz w:val="28"/>
          <w:szCs w:val="28"/>
          <w:lang w:val="kk-KZ"/>
        </w:rPr>
      </w:pPr>
    </w:p>
    <w:p w:rsidR="008923A0" w:rsidRPr="00647F18" w:rsidRDefault="008923A0" w:rsidP="009B6DBC">
      <w:pPr>
        <w:tabs>
          <w:tab w:val="left" w:pos="284"/>
        </w:tabs>
        <w:ind w:firstLine="567"/>
        <w:rPr>
          <w:color w:val="FF0000"/>
          <w:sz w:val="28"/>
          <w:szCs w:val="28"/>
          <w:lang w:val="kk-KZ"/>
        </w:rPr>
      </w:pPr>
    </w:p>
    <w:p w:rsidR="008923A0" w:rsidRPr="00647F18" w:rsidRDefault="008923A0" w:rsidP="009B6DBC">
      <w:pPr>
        <w:tabs>
          <w:tab w:val="left" w:pos="284"/>
        </w:tabs>
        <w:ind w:firstLine="567"/>
        <w:rPr>
          <w:color w:val="FF0000"/>
          <w:sz w:val="28"/>
          <w:szCs w:val="28"/>
          <w:lang w:val="kk-KZ"/>
        </w:rPr>
      </w:pPr>
    </w:p>
    <w:p w:rsidR="008923A0" w:rsidRPr="00647F18" w:rsidRDefault="008923A0" w:rsidP="009B6DBC">
      <w:pPr>
        <w:tabs>
          <w:tab w:val="left" w:pos="284"/>
        </w:tabs>
        <w:ind w:firstLine="567"/>
        <w:rPr>
          <w:color w:val="FF0000"/>
          <w:sz w:val="28"/>
          <w:szCs w:val="28"/>
          <w:lang w:val="kk-KZ"/>
        </w:rPr>
      </w:pPr>
    </w:p>
    <w:p w:rsidR="008923A0" w:rsidRPr="00647F18" w:rsidRDefault="008923A0" w:rsidP="009B6DBC">
      <w:pPr>
        <w:tabs>
          <w:tab w:val="left" w:pos="284"/>
        </w:tabs>
        <w:ind w:firstLine="567"/>
        <w:jc w:val="center"/>
        <w:rPr>
          <w:b/>
          <w:bCs/>
          <w:color w:val="FF0000"/>
          <w:sz w:val="28"/>
          <w:szCs w:val="28"/>
          <w:lang w:val="kk-KZ"/>
        </w:rPr>
      </w:pPr>
    </w:p>
    <w:p w:rsidR="008923A0" w:rsidRPr="00647F18" w:rsidRDefault="008923A0" w:rsidP="009B6DBC">
      <w:pPr>
        <w:tabs>
          <w:tab w:val="left" w:pos="284"/>
        </w:tabs>
        <w:ind w:firstLine="567"/>
        <w:jc w:val="center"/>
        <w:rPr>
          <w:b/>
          <w:bCs/>
          <w:color w:val="FF0000"/>
          <w:sz w:val="28"/>
          <w:szCs w:val="28"/>
          <w:lang w:val="kk-KZ"/>
        </w:rPr>
      </w:pPr>
    </w:p>
    <w:p w:rsidR="008923A0" w:rsidRPr="00647F18" w:rsidRDefault="008923A0" w:rsidP="009B6DBC">
      <w:pPr>
        <w:tabs>
          <w:tab w:val="left" w:pos="284"/>
        </w:tabs>
        <w:ind w:firstLine="567"/>
        <w:jc w:val="center"/>
        <w:rPr>
          <w:b/>
          <w:bCs/>
          <w:color w:val="FF0000"/>
          <w:sz w:val="28"/>
          <w:szCs w:val="28"/>
          <w:lang w:val="kk-KZ"/>
        </w:rPr>
      </w:pPr>
    </w:p>
    <w:p w:rsidR="008923A0" w:rsidRPr="00647F18" w:rsidRDefault="008923A0" w:rsidP="009B6DBC">
      <w:pPr>
        <w:tabs>
          <w:tab w:val="left" w:pos="284"/>
        </w:tabs>
        <w:ind w:firstLine="567"/>
        <w:jc w:val="center"/>
        <w:rPr>
          <w:b/>
          <w:bCs/>
          <w:color w:val="FF0000"/>
          <w:sz w:val="28"/>
          <w:szCs w:val="28"/>
          <w:lang w:val="kk-KZ"/>
        </w:rPr>
      </w:pPr>
    </w:p>
    <w:p w:rsidR="008923A0" w:rsidRPr="00647F18" w:rsidRDefault="008923A0" w:rsidP="009B6DBC">
      <w:pPr>
        <w:tabs>
          <w:tab w:val="left" w:pos="284"/>
        </w:tabs>
        <w:ind w:firstLine="567"/>
        <w:jc w:val="center"/>
        <w:rPr>
          <w:b/>
          <w:bCs/>
          <w:color w:val="FF0000"/>
          <w:sz w:val="28"/>
          <w:szCs w:val="28"/>
          <w:lang w:val="kk-KZ"/>
        </w:rPr>
      </w:pPr>
    </w:p>
    <w:p w:rsidR="008923A0" w:rsidRPr="00647F18" w:rsidRDefault="008923A0" w:rsidP="009B6DBC">
      <w:pPr>
        <w:tabs>
          <w:tab w:val="left" w:pos="284"/>
        </w:tabs>
        <w:ind w:firstLine="567"/>
        <w:jc w:val="center"/>
        <w:rPr>
          <w:b/>
          <w:bCs/>
          <w:color w:val="FF0000"/>
          <w:sz w:val="28"/>
          <w:szCs w:val="28"/>
          <w:lang w:val="kk-KZ"/>
        </w:rPr>
      </w:pPr>
    </w:p>
    <w:p w:rsidR="008923A0" w:rsidRPr="00647F18" w:rsidRDefault="008923A0" w:rsidP="009B6DBC">
      <w:pPr>
        <w:tabs>
          <w:tab w:val="left" w:pos="284"/>
        </w:tabs>
        <w:ind w:firstLine="567"/>
        <w:jc w:val="center"/>
        <w:rPr>
          <w:b/>
          <w:bCs/>
          <w:color w:val="FF0000"/>
          <w:sz w:val="28"/>
          <w:szCs w:val="28"/>
          <w:lang w:val="kk-KZ"/>
        </w:rPr>
      </w:pPr>
    </w:p>
    <w:p w:rsidR="008923A0" w:rsidRPr="00647F18" w:rsidRDefault="008923A0" w:rsidP="009B6DBC">
      <w:pPr>
        <w:tabs>
          <w:tab w:val="left" w:pos="284"/>
        </w:tabs>
        <w:ind w:firstLine="567"/>
        <w:jc w:val="center"/>
        <w:rPr>
          <w:b/>
          <w:bCs/>
          <w:color w:val="FF0000"/>
          <w:sz w:val="28"/>
          <w:szCs w:val="28"/>
          <w:lang w:val="kk-KZ"/>
        </w:rPr>
      </w:pPr>
    </w:p>
    <w:p w:rsidR="008923A0" w:rsidRPr="00647F18" w:rsidRDefault="008923A0" w:rsidP="009B6DBC">
      <w:pPr>
        <w:tabs>
          <w:tab w:val="left" w:pos="284"/>
        </w:tabs>
        <w:ind w:firstLine="567"/>
        <w:jc w:val="center"/>
        <w:rPr>
          <w:b/>
          <w:bCs/>
          <w:color w:val="FF0000"/>
          <w:sz w:val="28"/>
          <w:szCs w:val="28"/>
          <w:lang w:val="kk-KZ"/>
        </w:rPr>
      </w:pPr>
    </w:p>
    <w:p w:rsidR="008923A0" w:rsidRPr="00647F18" w:rsidRDefault="008923A0" w:rsidP="009B6DBC">
      <w:pPr>
        <w:tabs>
          <w:tab w:val="left" w:pos="284"/>
        </w:tabs>
        <w:ind w:firstLine="567"/>
        <w:jc w:val="center"/>
        <w:rPr>
          <w:b/>
          <w:bCs/>
          <w:color w:val="FF0000"/>
          <w:sz w:val="28"/>
          <w:szCs w:val="28"/>
          <w:lang w:val="kk-KZ"/>
        </w:rPr>
      </w:pPr>
    </w:p>
    <w:p w:rsidR="008923A0" w:rsidRPr="00647F18" w:rsidRDefault="008923A0" w:rsidP="009B6DBC">
      <w:pPr>
        <w:tabs>
          <w:tab w:val="left" w:pos="284"/>
        </w:tabs>
        <w:ind w:firstLine="567"/>
        <w:jc w:val="center"/>
        <w:rPr>
          <w:b/>
          <w:bCs/>
          <w:color w:val="FF0000"/>
          <w:sz w:val="28"/>
          <w:szCs w:val="28"/>
          <w:lang w:val="kk-KZ"/>
        </w:rPr>
      </w:pPr>
    </w:p>
    <w:p w:rsidR="008923A0" w:rsidRPr="00647F18" w:rsidRDefault="008923A0" w:rsidP="009B6DBC">
      <w:pPr>
        <w:tabs>
          <w:tab w:val="left" w:pos="284"/>
        </w:tabs>
        <w:ind w:firstLine="567"/>
        <w:jc w:val="center"/>
        <w:rPr>
          <w:b/>
          <w:bCs/>
          <w:color w:val="FF0000"/>
          <w:sz w:val="28"/>
          <w:szCs w:val="28"/>
          <w:lang w:val="kk-KZ"/>
        </w:rPr>
      </w:pPr>
    </w:p>
    <w:p w:rsidR="008923A0" w:rsidRPr="00647F18" w:rsidRDefault="008923A0" w:rsidP="009B6DBC">
      <w:pPr>
        <w:tabs>
          <w:tab w:val="left" w:pos="284"/>
        </w:tabs>
        <w:ind w:firstLine="567"/>
        <w:jc w:val="center"/>
        <w:rPr>
          <w:b/>
          <w:bCs/>
          <w:color w:val="FF0000"/>
          <w:sz w:val="28"/>
          <w:szCs w:val="28"/>
          <w:lang w:val="kk-KZ"/>
        </w:rPr>
      </w:pPr>
    </w:p>
    <w:p w:rsidR="008923A0" w:rsidRPr="00647F18" w:rsidRDefault="008923A0" w:rsidP="009B6DBC">
      <w:pPr>
        <w:tabs>
          <w:tab w:val="left" w:pos="284"/>
        </w:tabs>
        <w:ind w:firstLine="567"/>
        <w:jc w:val="center"/>
        <w:rPr>
          <w:b/>
          <w:bCs/>
          <w:color w:val="FF0000"/>
          <w:sz w:val="28"/>
          <w:szCs w:val="28"/>
          <w:lang w:val="kk-KZ"/>
        </w:rPr>
      </w:pPr>
    </w:p>
    <w:p w:rsidR="008923A0" w:rsidRPr="00647F18" w:rsidRDefault="008923A0" w:rsidP="009B6DBC">
      <w:pPr>
        <w:tabs>
          <w:tab w:val="left" w:pos="284"/>
        </w:tabs>
        <w:ind w:firstLine="567"/>
        <w:jc w:val="center"/>
        <w:rPr>
          <w:b/>
          <w:bCs/>
          <w:color w:val="FF0000"/>
          <w:sz w:val="28"/>
          <w:szCs w:val="28"/>
          <w:lang w:val="kk-KZ"/>
        </w:rPr>
      </w:pPr>
    </w:p>
    <w:p w:rsidR="008923A0" w:rsidRPr="00647F18" w:rsidRDefault="008923A0" w:rsidP="009B6DBC">
      <w:pPr>
        <w:tabs>
          <w:tab w:val="left" w:pos="284"/>
        </w:tabs>
        <w:ind w:firstLine="567"/>
        <w:jc w:val="center"/>
        <w:rPr>
          <w:b/>
          <w:bCs/>
          <w:color w:val="FF0000"/>
          <w:sz w:val="28"/>
          <w:szCs w:val="28"/>
          <w:lang w:val="kk-KZ"/>
        </w:rPr>
      </w:pPr>
    </w:p>
    <w:p w:rsidR="008923A0" w:rsidRPr="00647F18" w:rsidRDefault="008923A0" w:rsidP="009B6DBC">
      <w:pPr>
        <w:tabs>
          <w:tab w:val="left" w:pos="284"/>
        </w:tabs>
        <w:ind w:firstLine="567"/>
        <w:jc w:val="center"/>
        <w:rPr>
          <w:b/>
          <w:bCs/>
          <w:color w:val="FF0000"/>
          <w:sz w:val="28"/>
          <w:szCs w:val="28"/>
          <w:lang w:val="kk-KZ"/>
        </w:rPr>
      </w:pPr>
    </w:p>
    <w:p w:rsidR="008923A0" w:rsidRPr="00647F18" w:rsidRDefault="008923A0" w:rsidP="009B6DBC">
      <w:pPr>
        <w:tabs>
          <w:tab w:val="left" w:pos="284"/>
        </w:tabs>
        <w:ind w:firstLine="567"/>
        <w:jc w:val="center"/>
        <w:rPr>
          <w:b/>
          <w:bCs/>
          <w:color w:val="FF0000"/>
          <w:sz w:val="28"/>
          <w:szCs w:val="28"/>
          <w:lang w:val="kk-KZ"/>
        </w:rPr>
      </w:pPr>
    </w:p>
    <w:p w:rsidR="008923A0" w:rsidRPr="00647F18" w:rsidRDefault="008923A0" w:rsidP="009B6DBC">
      <w:pPr>
        <w:tabs>
          <w:tab w:val="left" w:pos="284"/>
        </w:tabs>
        <w:ind w:firstLine="567"/>
        <w:jc w:val="center"/>
        <w:rPr>
          <w:b/>
          <w:bCs/>
          <w:color w:val="FF0000"/>
          <w:sz w:val="28"/>
          <w:szCs w:val="28"/>
          <w:lang w:val="kk-KZ"/>
        </w:rPr>
      </w:pPr>
    </w:p>
    <w:p w:rsidR="008923A0" w:rsidRPr="00647F18" w:rsidRDefault="008923A0" w:rsidP="009B6DBC">
      <w:pPr>
        <w:tabs>
          <w:tab w:val="left" w:pos="284"/>
        </w:tabs>
        <w:ind w:firstLine="567"/>
        <w:jc w:val="center"/>
        <w:rPr>
          <w:b/>
          <w:bCs/>
          <w:color w:val="FF0000"/>
          <w:sz w:val="28"/>
          <w:szCs w:val="28"/>
          <w:lang w:val="kk-KZ"/>
        </w:rPr>
      </w:pPr>
    </w:p>
    <w:p w:rsidR="008923A0" w:rsidRPr="00647F18" w:rsidRDefault="008923A0" w:rsidP="009B6DBC">
      <w:pPr>
        <w:tabs>
          <w:tab w:val="left" w:pos="284"/>
        </w:tabs>
        <w:ind w:firstLine="567"/>
        <w:jc w:val="center"/>
        <w:rPr>
          <w:b/>
          <w:bCs/>
          <w:color w:val="FF0000"/>
          <w:sz w:val="28"/>
          <w:szCs w:val="28"/>
          <w:lang w:val="kk-KZ"/>
        </w:rPr>
      </w:pPr>
    </w:p>
    <w:p w:rsidR="008923A0" w:rsidRPr="00647F18" w:rsidRDefault="008923A0" w:rsidP="009B6DBC">
      <w:pPr>
        <w:tabs>
          <w:tab w:val="left" w:pos="284"/>
        </w:tabs>
        <w:ind w:firstLine="567"/>
        <w:jc w:val="center"/>
        <w:rPr>
          <w:b/>
          <w:bCs/>
          <w:color w:val="FF0000"/>
          <w:sz w:val="28"/>
          <w:szCs w:val="28"/>
          <w:lang w:val="kk-KZ"/>
        </w:rPr>
      </w:pPr>
    </w:p>
    <w:p w:rsidR="008923A0" w:rsidRPr="00647F18" w:rsidRDefault="008923A0" w:rsidP="009B6DBC">
      <w:pPr>
        <w:tabs>
          <w:tab w:val="left" w:pos="284"/>
        </w:tabs>
        <w:ind w:firstLine="567"/>
        <w:jc w:val="center"/>
        <w:rPr>
          <w:b/>
          <w:bCs/>
          <w:color w:val="FF0000"/>
          <w:sz w:val="28"/>
          <w:szCs w:val="28"/>
          <w:lang w:val="kk-KZ"/>
        </w:rPr>
      </w:pPr>
    </w:p>
    <w:p w:rsidR="008923A0" w:rsidRPr="00647F18" w:rsidRDefault="008923A0" w:rsidP="009B6DBC">
      <w:pPr>
        <w:tabs>
          <w:tab w:val="left" w:pos="284"/>
        </w:tabs>
        <w:ind w:firstLine="567"/>
        <w:jc w:val="center"/>
        <w:rPr>
          <w:b/>
          <w:bCs/>
          <w:color w:val="FF0000"/>
          <w:sz w:val="28"/>
          <w:szCs w:val="28"/>
          <w:lang w:val="kk-KZ"/>
        </w:rPr>
      </w:pPr>
    </w:p>
    <w:p w:rsidR="008923A0" w:rsidRPr="00647F18" w:rsidRDefault="008923A0" w:rsidP="009B6DBC">
      <w:pPr>
        <w:tabs>
          <w:tab w:val="left" w:pos="284"/>
        </w:tabs>
        <w:ind w:firstLine="567"/>
        <w:jc w:val="center"/>
        <w:rPr>
          <w:b/>
          <w:bCs/>
          <w:color w:val="FF0000"/>
          <w:sz w:val="28"/>
          <w:szCs w:val="28"/>
          <w:lang w:val="kk-KZ"/>
        </w:rPr>
      </w:pPr>
    </w:p>
    <w:p w:rsidR="008923A0" w:rsidRPr="00647F18" w:rsidRDefault="008923A0" w:rsidP="009B6DBC">
      <w:pPr>
        <w:tabs>
          <w:tab w:val="left" w:pos="284"/>
        </w:tabs>
        <w:ind w:firstLine="567"/>
        <w:jc w:val="center"/>
        <w:rPr>
          <w:b/>
          <w:bCs/>
          <w:color w:val="FF0000"/>
          <w:sz w:val="28"/>
          <w:szCs w:val="28"/>
          <w:lang w:val="kk-KZ"/>
        </w:rPr>
      </w:pPr>
    </w:p>
    <w:p w:rsidR="008923A0" w:rsidRPr="00647F18" w:rsidRDefault="008923A0" w:rsidP="009B6DBC">
      <w:pPr>
        <w:tabs>
          <w:tab w:val="left" w:pos="284"/>
        </w:tabs>
        <w:ind w:firstLine="567"/>
        <w:jc w:val="center"/>
        <w:rPr>
          <w:b/>
          <w:bCs/>
          <w:color w:val="FF0000"/>
          <w:sz w:val="28"/>
          <w:szCs w:val="28"/>
          <w:lang w:val="kk-KZ"/>
        </w:rPr>
      </w:pPr>
    </w:p>
    <w:p w:rsidR="008923A0" w:rsidRPr="00FC4015" w:rsidRDefault="008923A0" w:rsidP="009B6DBC">
      <w:pPr>
        <w:tabs>
          <w:tab w:val="left" w:pos="284"/>
        </w:tabs>
        <w:ind w:firstLine="567"/>
        <w:jc w:val="center"/>
        <w:rPr>
          <w:b/>
          <w:bCs/>
          <w:color w:val="FF0000"/>
          <w:sz w:val="28"/>
          <w:szCs w:val="28"/>
          <w:lang w:val="kk-KZ"/>
        </w:rPr>
      </w:pPr>
    </w:p>
    <w:p w:rsidR="008923A0" w:rsidRPr="00FC4015" w:rsidRDefault="008923A0" w:rsidP="009B6DBC">
      <w:pPr>
        <w:tabs>
          <w:tab w:val="left" w:pos="284"/>
        </w:tabs>
        <w:ind w:firstLine="567"/>
        <w:jc w:val="center"/>
        <w:rPr>
          <w:b/>
          <w:bCs/>
          <w:color w:val="FF0000"/>
          <w:sz w:val="28"/>
          <w:szCs w:val="28"/>
          <w:lang w:val="kk-KZ"/>
        </w:rPr>
      </w:pPr>
    </w:p>
    <w:p w:rsidR="008923A0" w:rsidRPr="00FC4015" w:rsidRDefault="008923A0" w:rsidP="009B6DBC">
      <w:pPr>
        <w:tabs>
          <w:tab w:val="left" w:pos="284"/>
        </w:tabs>
        <w:ind w:firstLine="567"/>
        <w:jc w:val="center"/>
        <w:rPr>
          <w:b/>
          <w:bCs/>
          <w:color w:val="FF0000"/>
          <w:sz w:val="28"/>
          <w:szCs w:val="28"/>
          <w:lang w:val="kk-KZ"/>
        </w:rPr>
      </w:pPr>
    </w:p>
    <w:p w:rsidR="008923A0" w:rsidRPr="00FC4015" w:rsidRDefault="008923A0" w:rsidP="009B6DBC">
      <w:pPr>
        <w:tabs>
          <w:tab w:val="left" w:pos="284"/>
        </w:tabs>
        <w:ind w:firstLine="567"/>
        <w:jc w:val="center"/>
        <w:rPr>
          <w:b/>
          <w:bCs/>
          <w:color w:val="FF0000"/>
          <w:sz w:val="28"/>
          <w:szCs w:val="28"/>
          <w:lang w:val="kk-KZ"/>
        </w:rPr>
      </w:pPr>
    </w:p>
    <w:p w:rsidR="008923A0" w:rsidRPr="00FC4015" w:rsidRDefault="008923A0" w:rsidP="009B6DBC">
      <w:pPr>
        <w:tabs>
          <w:tab w:val="left" w:pos="284"/>
        </w:tabs>
        <w:ind w:firstLine="567"/>
        <w:jc w:val="center"/>
        <w:rPr>
          <w:b/>
          <w:bCs/>
          <w:color w:val="FF0000"/>
          <w:sz w:val="28"/>
          <w:szCs w:val="28"/>
          <w:lang w:val="kk-KZ"/>
        </w:rPr>
      </w:pPr>
    </w:p>
    <w:p w:rsidR="008923A0" w:rsidRPr="00FC4015" w:rsidRDefault="008923A0" w:rsidP="009B6DBC">
      <w:pPr>
        <w:tabs>
          <w:tab w:val="left" w:pos="284"/>
        </w:tabs>
        <w:ind w:firstLine="567"/>
        <w:jc w:val="center"/>
        <w:rPr>
          <w:b/>
          <w:bCs/>
          <w:color w:val="FF0000"/>
          <w:sz w:val="28"/>
          <w:szCs w:val="28"/>
          <w:lang w:val="kk-KZ"/>
        </w:rPr>
      </w:pPr>
    </w:p>
    <w:p w:rsidR="008923A0" w:rsidRPr="00FC4015" w:rsidRDefault="008923A0" w:rsidP="009B6DBC">
      <w:pPr>
        <w:tabs>
          <w:tab w:val="left" w:pos="284"/>
        </w:tabs>
        <w:ind w:firstLine="567"/>
        <w:jc w:val="center"/>
        <w:rPr>
          <w:b/>
          <w:bCs/>
          <w:color w:val="FF0000"/>
          <w:sz w:val="28"/>
          <w:szCs w:val="28"/>
          <w:lang w:val="kk-KZ"/>
        </w:rPr>
      </w:pPr>
    </w:p>
    <w:p w:rsidR="008923A0" w:rsidRPr="00FC4015" w:rsidRDefault="008923A0" w:rsidP="009B6DBC">
      <w:pPr>
        <w:tabs>
          <w:tab w:val="left" w:pos="284"/>
        </w:tabs>
        <w:ind w:firstLine="567"/>
        <w:jc w:val="center"/>
        <w:rPr>
          <w:b/>
          <w:bCs/>
          <w:color w:val="FF0000"/>
          <w:sz w:val="28"/>
          <w:szCs w:val="28"/>
          <w:lang w:val="kk-KZ"/>
        </w:rPr>
      </w:pPr>
    </w:p>
    <w:p w:rsidR="008923A0" w:rsidRPr="00FC4015" w:rsidRDefault="008923A0" w:rsidP="009B6DBC">
      <w:pPr>
        <w:tabs>
          <w:tab w:val="left" w:pos="284"/>
        </w:tabs>
        <w:ind w:firstLine="567"/>
        <w:jc w:val="center"/>
        <w:rPr>
          <w:b/>
          <w:bCs/>
          <w:color w:val="FF0000"/>
          <w:sz w:val="28"/>
          <w:szCs w:val="28"/>
          <w:lang w:val="kk-KZ"/>
        </w:rPr>
      </w:pPr>
    </w:p>
    <w:p w:rsidR="008923A0" w:rsidRPr="00FC4015" w:rsidRDefault="008923A0" w:rsidP="009B6DBC">
      <w:pPr>
        <w:tabs>
          <w:tab w:val="left" w:pos="284"/>
        </w:tabs>
        <w:ind w:firstLine="567"/>
        <w:jc w:val="center"/>
        <w:rPr>
          <w:b/>
          <w:bCs/>
          <w:color w:val="FF0000"/>
          <w:sz w:val="28"/>
          <w:szCs w:val="28"/>
          <w:lang w:val="kk-KZ"/>
        </w:rPr>
      </w:pPr>
    </w:p>
    <w:p w:rsidR="008923A0" w:rsidRPr="00FC4015" w:rsidRDefault="008923A0" w:rsidP="009B6DBC">
      <w:pPr>
        <w:tabs>
          <w:tab w:val="left" w:pos="284"/>
        </w:tabs>
        <w:ind w:firstLine="567"/>
        <w:jc w:val="center"/>
        <w:rPr>
          <w:b/>
          <w:bCs/>
          <w:color w:val="FF0000"/>
          <w:sz w:val="28"/>
          <w:szCs w:val="28"/>
          <w:lang w:val="kk-KZ"/>
        </w:rPr>
      </w:pPr>
    </w:p>
    <w:p w:rsidR="008923A0" w:rsidRPr="00FC4015" w:rsidRDefault="008923A0" w:rsidP="009B6DBC">
      <w:pPr>
        <w:tabs>
          <w:tab w:val="left" w:pos="284"/>
        </w:tabs>
        <w:ind w:firstLine="567"/>
        <w:jc w:val="center"/>
        <w:rPr>
          <w:b/>
          <w:bCs/>
          <w:color w:val="FF0000"/>
          <w:sz w:val="28"/>
          <w:szCs w:val="28"/>
          <w:lang w:val="kk-KZ"/>
        </w:rPr>
      </w:pPr>
    </w:p>
    <w:p w:rsidR="008923A0" w:rsidRPr="00FC4015" w:rsidRDefault="008923A0" w:rsidP="009B6DBC">
      <w:pPr>
        <w:tabs>
          <w:tab w:val="left" w:pos="284"/>
        </w:tabs>
        <w:ind w:firstLine="567"/>
        <w:jc w:val="center"/>
        <w:rPr>
          <w:b/>
          <w:bCs/>
          <w:color w:val="FF0000"/>
          <w:sz w:val="28"/>
          <w:szCs w:val="28"/>
          <w:lang w:val="kk-KZ"/>
        </w:rPr>
      </w:pPr>
    </w:p>
    <w:p w:rsidR="008923A0" w:rsidRDefault="008923A0" w:rsidP="009B6DBC">
      <w:pPr>
        <w:jc w:val="center"/>
        <w:rPr>
          <w:color w:val="000000" w:themeColor="text1"/>
          <w:sz w:val="28"/>
          <w:szCs w:val="28"/>
          <w:lang w:val="kk-KZ"/>
        </w:rPr>
      </w:pPr>
    </w:p>
    <w:p w:rsidR="008923A0" w:rsidRPr="00647F18" w:rsidRDefault="008923A0" w:rsidP="009B6DBC">
      <w:pPr>
        <w:jc w:val="center"/>
        <w:rPr>
          <w:noProof/>
          <w:color w:val="000000" w:themeColor="text1"/>
          <w:sz w:val="28"/>
          <w:szCs w:val="28"/>
          <w:lang w:val="kk-KZ"/>
        </w:rPr>
      </w:pPr>
      <w:r w:rsidRPr="00647F18">
        <w:rPr>
          <w:noProof/>
          <w:color w:val="000000" w:themeColor="text1"/>
          <w:sz w:val="28"/>
          <w:szCs w:val="28"/>
          <w:lang w:val="kk-KZ"/>
        </w:rPr>
        <w:lastRenderedPageBreak/>
        <w:t>БІЛІМ ЖӘНЕ ҒЫЛЫМ МИНИСТРЛІГІҚАЗАҚСТАН РЕСПУБЛИКАСЫ</w:t>
      </w:r>
    </w:p>
    <w:p w:rsidR="008923A0" w:rsidRPr="00647F18" w:rsidRDefault="008923A0" w:rsidP="009B6DBC">
      <w:pPr>
        <w:jc w:val="center"/>
        <w:rPr>
          <w:noProof/>
          <w:color w:val="000000" w:themeColor="text1"/>
          <w:sz w:val="28"/>
          <w:szCs w:val="28"/>
          <w:lang w:val="kk-KZ"/>
        </w:rPr>
      </w:pPr>
    </w:p>
    <w:p w:rsidR="008923A0" w:rsidRPr="00647F18" w:rsidRDefault="008923A0" w:rsidP="009B6DBC">
      <w:pPr>
        <w:jc w:val="center"/>
        <w:rPr>
          <w:noProof/>
          <w:color w:val="000000" w:themeColor="text1"/>
          <w:sz w:val="28"/>
          <w:szCs w:val="28"/>
          <w:lang w:val="kk-KZ"/>
        </w:rPr>
      </w:pPr>
    </w:p>
    <w:p w:rsidR="008923A0" w:rsidRPr="00CF2752" w:rsidRDefault="008923A0" w:rsidP="009B6DBC">
      <w:pPr>
        <w:jc w:val="center"/>
        <w:rPr>
          <w:color w:val="000000" w:themeColor="text1"/>
          <w:sz w:val="28"/>
          <w:szCs w:val="28"/>
          <w:lang w:val="kk-KZ"/>
        </w:rPr>
      </w:pPr>
      <w:r>
        <w:rPr>
          <w:noProof/>
          <w:color w:val="000000" w:themeColor="text1"/>
          <w:sz w:val="28"/>
          <w:szCs w:val="28"/>
          <w:lang w:val="kk-KZ"/>
        </w:rPr>
        <w:t xml:space="preserve">М. </w:t>
      </w:r>
      <w:r w:rsidRPr="00B9065D">
        <w:rPr>
          <w:noProof/>
          <w:color w:val="000000" w:themeColor="text1"/>
          <w:sz w:val="28"/>
          <w:szCs w:val="28"/>
        </w:rPr>
        <w:t xml:space="preserve">ӘУЕЗОВ </w:t>
      </w:r>
      <w:r>
        <w:rPr>
          <w:noProof/>
          <w:color w:val="000000" w:themeColor="text1"/>
          <w:sz w:val="28"/>
          <w:szCs w:val="28"/>
          <w:lang w:val="kk-KZ"/>
        </w:rPr>
        <w:t xml:space="preserve">атындағы </w:t>
      </w:r>
      <w:r w:rsidRPr="00B9065D">
        <w:rPr>
          <w:noProof/>
          <w:color w:val="000000" w:themeColor="text1"/>
          <w:sz w:val="28"/>
          <w:szCs w:val="28"/>
        </w:rPr>
        <w:t>ОҢТҮСТІК ҚАЗАҚСТАН УНИВЕРСИТЕТІ</w:t>
      </w:r>
    </w:p>
    <w:p w:rsidR="008923A0" w:rsidRPr="00CF2752" w:rsidRDefault="008923A0" w:rsidP="009B6DBC">
      <w:pPr>
        <w:jc w:val="center"/>
        <w:rPr>
          <w:color w:val="000000" w:themeColor="text1"/>
          <w:sz w:val="28"/>
          <w:szCs w:val="28"/>
          <w:lang w:val="kk-KZ"/>
        </w:rPr>
      </w:pPr>
    </w:p>
    <w:p w:rsidR="008923A0" w:rsidRPr="00CF2752" w:rsidRDefault="008923A0" w:rsidP="009B6DBC">
      <w:pPr>
        <w:rPr>
          <w:color w:val="000000" w:themeColor="text1"/>
          <w:sz w:val="28"/>
          <w:szCs w:val="28"/>
          <w:lang w:val="kk-KZ"/>
        </w:rPr>
      </w:pPr>
    </w:p>
    <w:p w:rsidR="008923A0" w:rsidRPr="00CF2752" w:rsidRDefault="008923A0" w:rsidP="009B6DBC">
      <w:pPr>
        <w:jc w:val="center"/>
        <w:rPr>
          <w:color w:val="000000" w:themeColor="text1"/>
          <w:sz w:val="28"/>
          <w:szCs w:val="28"/>
          <w:lang w:val="kk-KZ"/>
        </w:rPr>
      </w:pPr>
      <w:r w:rsidRPr="00CF2752">
        <w:rPr>
          <w:noProof/>
          <w:color w:val="000000" w:themeColor="text1"/>
          <w:sz w:val="28"/>
          <w:szCs w:val="28"/>
          <w:lang w:val="kk-KZ" w:eastAsia="kk-KZ" w:bidi="ar-SA"/>
        </w:rPr>
        <w:drawing>
          <wp:inline distT="0" distB="0" distL="0" distR="0">
            <wp:extent cx="3933825" cy="1329831"/>
            <wp:effectExtent l="19050" t="0" r="9525" b="0"/>
            <wp:docPr id="1" name="Рисунок 1" descr="Лого ЮКГУ нов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Лого ЮКГУ новый"/>
                    <pic:cNvPicPr>
                      <a:picLocks noChangeAspect="1" noChangeArrowheads="1"/>
                    </pic:cNvPicPr>
                  </pic:nvPicPr>
                  <pic:blipFill>
                    <a:blip r:embed="rId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933825" cy="1329831"/>
                    </a:xfrm>
                    <a:prstGeom prst="rect">
                      <a:avLst/>
                    </a:prstGeom>
                    <a:noFill/>
                    <a:ln>
                      <a:noFill/>
                    </a:ln>
                  </pic:spPr>
                </pic:pic>
              </a:graphicData>
            </a:graphic>
          </wp:inline>
        </w:drawing>
      </w:r>
    </w:p>
    <w:p w:rsidR="008923A0" w:rsidRPr="00CF2752" w:rsidRDefault="008923A0" w:rsidP="009B6DBC">
      <w:pPr>
        <w:jc w:val="center"/>
        <w:rPr>
          <w:color w:val="000000" w:themeColor="text1"/>
          <w:sz w:val="28"/>
          <w:szCs w:val="28"/>
          <w:lang w:val="kk-KZ"/>
        </w:rPr>
      </w:pPr>
    </w:p>
    <w:p w:rsidR="008923A0" w:rsidRPr="00B9065D" w:rsidRDefault="008923A0" w:rsidP="009B6DBC">
      <w:pPr>
        <w:ind w:firstLine="567"/>
        <w:jc w:val="center"/>
        <w:rPr>
          <w:color w:val="000000" w:themeColor="text1"/>
          <w:sz w:val="28"/>
          <w:szCs w:val="28"/>
          <w:lang w:val="kk-KZ"/>
        </w:rPr>
      </w:pPr>
      <w:r w:rsidRPr="00B9065D">
        <w:rPr>
          <w:color w:val="000000" w:themeColor="text1"/>
          <w:sz w:val="28"/>
          <w:szCs w:val="28"/>
          <w:lang w:val="kk-KZ"/>
        </w:rPr>
        <w:t>«Механика және машина жасау» кафедрасы</w:t>
      </w:r>
    </w:p>
    <w:p w:rsidR="008923A0" w:rsidRPr="00B9065D" w:rsidRDefault="008923A0" w:rsidP="009B6DBC">
      <w:pPr>
        <w:ind w:firstLine="567"/>
        <w:jc w:val="center"/>
        <w:rPr>
          <w:color w:val="000000" w:themeColor="text1"/>
          <w:sz w:val="28"/>
          <w:szCs w:val="28"/>
          <w:lang w:val="kk-KZ"/>
        </w:rPr>
      </w:pPr>
    </w:p>
    <w:p w:rsidR="008923A0" w:rsidRPr="00B9065D" w:rsidRDefault="008923A0" w:rsidP="009B6DBC">
      <w:pPr>
        <w:ind w:firstLine="567"/>
        <w:jc w:val="center"/>
        <w:rPr>
          <w:color w:val="000000" w:themeColor="text1"/>
          <w:sz w:val="28"/>
          <w:szCs w:val="28"/>
          <w:lang w:val="kk-KZ"/>
        </w:rPr>
      </w:pPr>
    </w:p>
    <w:p w:rsidR="00595FD6" w:rsidRPr="00C94DEE" w:rsidRDefault="008923A0" w:rsidP="00595FD6">
      <w:pPr>
        <w:ind w:firstLine="567"/>
        <w:jc w:val="center"/>
        <w:rPr>
          <w:color w:val="000000" w:themeColor="text1"/>
          <w:sz w:val="28"/>
          <w:szCs w:val="28"/>
          <w:lang w:val="kk-KZ"/>
        </w:rPr>
      </w:pPr>
      <w:r>
        <w:rPr>
          <w:color w:val="000000" w:themeColor="text1"/>
          <w:sz w:val="28"/>
          <w:szCs w:val="28"/>
          <w:lang w:val="kk-KZ"/>
        </w:rPr>
        <w:t>Ибрагимова З.А.</w:t>
      </w:r>
      <w:r w:rsidR="00595FD6">
        <w:rPr>
          <w:color w:val="000000" w:themeColor="text1"/>
          <w:sz w:val="28"/>
          <w:szCs w:val="28"/>
          <w:lang w:val="kk-KZ"/>
        </w:rPr>
        <w:t>, Абзалова Д.А.</w:t>
      </w:r>
    </w:p>
    <w:p w:rsidR="008923A0" w:rsidRPr="00B9065D" w:rsidRDefault="008923A0" w:rsidP="009B6DBC">
      <w:pPr>
        <w:ind w:firstLine="567"/>
        <w:jc w:val="center"/>
        <w:rPr>
          <w:color w:val="000000" w:themeColor="text1"/>
          <w:sz w:val="28"/>
          <w:szCs w:val="28"/>
          <w:lang w:val="kk-KZ"/>
        </w:rPr>
      </w:pPr>
    </w:p>
    <w:p w:rsidR="008923A0" w:rsidRPr="00B9065D" w:rsidRDefault="008923A0" w:rsidP="009B6DBC">
      <w:pPr>
        <w:ind w:firstLine="567"/>
        <w:jc w:val="center"/>
        <w:rPr>
          <w:color w:val="000000" w:themeColor="text1"/>
          <w:sz w:val="28"/>
          <w:szCs w:val="28"/>
          <w:lang w:val="kk-KZ"/>
        </w:rPr>
      </w:pPr>
    </w:p>
    <w:p w:rsidR="008923A0" w:rsidRPr="00B9065D" w:rsidRDefault="008923A0" w:rsidP="009B6DBC">
      <w:pPr>
        <w:ind w:firstLine="567"/>
        <w:jc w:val="center"/>
        <w:rPr>
          <w:color w:val="000000" w:themeColor="text1"/>
          <w:sz w:val="28"/>
          <w:szCs w:val="28"/>
          <w:lang w:val="kk-KZ"/>
        </w:rPr>
      </w:pPr>
    </w:p>
    <w:p w:rsidR="008923A0" w:rsidRDefault="008923A0" w:rsidP="009B6DBC">
      <w:pPr>
        <w:ind w:firstLine="567"/>
        <w:jc w:val="center"/>
        <w:rPr>
          <w:color w:val="000000" w:themeColor="text1"/>
          <w:sz w:val="28"/>
          <w:szCs w:val="28"/>
          <w:lang w:val="kk-KZ"/>
        </w:rPr>
      </w:pPr>
      <w:r w:rsidRPr="00B9065D">
        <w:rPr>
          <w:color w:val="000000" w:themeColor="text1"/>
          <w:sz w:val="28"/>
          <w:szCs w:val="28"/>
          <w:lang w:val="kk-KZ"/>
        </w:rPr>
        <w:t>«</w:t>
      </w:r>
      <w:r>
        <w:rPr>
          <w:b/>
          <w:sz w:val="24"/>
          <w:szCs w:val="24"/>
          <w:lang w:val="kk-KZ"/>
        </w:rPr>
        <w:t>ҒЫЛЫМИ ЗЕРТТЕУЛЕР</w:t>
      </w:r>
      <w:r w:rsidRPr="003348E0">
        <w:rPr>
          <w:b/>
          <w:sz w:val="24"/>
          <w:szCs w:val="24"/>
          <w:lang w:val="kk-KZ"/>
        </w:rPr>
        <w:t>ДІ ЖӘНЕ ИННОВАЦИЯЛЫҚ ҚЫЗМЕТТІ ҰЙЫМДАСТЫРУ ЖӘНЕ ЖОСПАРЛАУ</w:t>
      </w:r>
      <w:r w:rsidRPr="00B9065D">
        <w:rPr>
          <w:color w:val="000000" w:themeColor="text1"/>
          <w:sz w:val="28"/>
          <w:szCs w:val="28"/>
          <w:lang w:val="kk-KZ"/>
        </w:rPr>
        <w:t>»</w:t>
      </w:r>
    </w:p>
    <w:p w:rsidR="008923A0" w:rsidRPr="00B9065D" w:rsidRDefault="008923A0" w:rsidP="009B6DBC">
      <w:pPr>
        <w:ind w:firstLine="567"/>
        <w:jc w:val="center"/>
        <w:rPr>
          <w:color w:val="000000" w:themeColor="text1"/>
          <w:sz w:val="28"/>
          <w:szCs w:val="28"/>
          <w:lang w:val="kk-KZ"/>
        </w:rPr>
      </w:pPr>
    </w:p>
    <w:p w:rsidR="008923A0" w:rsidRPr="00B9065D" w:rsidRDefault="008923A0" w:rsidP="009B6DBC">
      <w:pPr>
        <w:ind w:firstLine="567"/>
        <w:jc w:val="center"/>
        <w:rPr>
          <w:color w:val="000000" w:themeColor="text1"/>
          <w:sz w:val="28"/>
          <w:szCs w:val="28"/>
          <w:lang w:val="kk-KZ"/>
        </w:rPr>
      </w:pPr>
      <w:r w:rsidRPr="00B9065D">
        <w:rPr>
          <w:color w:val="000000" w:themeColor="text1"/>
          <w:sz w:val="28"/>
          <w:szCs w:val="28"/>
          <w:lang w:val="kk-KZ"/>
        </w:rPr>
        <w:t xml:space="preserve"> «7M07120- Машина жасау»</w:t>
      </w:r>
      <w:r>
        <w:rPr>
          <w:color w:val="000000" w:themeColor="text1"/>
          <w:sz w:val="28"/>
          <w:szCs w:val="28"/>
          <w:lang w:val="kk-KZ"/>
        </w:rPr>
        <w:t xml:space="preserve"> білім беру бағдарламасының магистранттары үшін</w:t>
      </w:r>
    </w:p>
    <w:p w:rsidR="008923A0" w:rsidRPr="00742563" w:rsidRDefault="008923A0" w:rsidP="009B6DBC">
      <w:pPr>
        <w:ind w:firstLine="567"/>
        <w:rPr>
          <w:color w:val="000000" w:themeColor="text1"/>
          <w:sz w:val="28"/>
          <w:szCs w:val="28"/>
          <w:lang w:val="kk-KZ"/>
        </w:rPr>
      </w:pPr>
    </w:p>
    <w:p w:rsidR="008923A0" w:rsidRPr="00742563" w:rsidRDefault="008923A0" w:rsidP="009B6DBC">
      <w:pPr>
        <w:ind w:firstLine="567"/>
        <w:rPr>
          <w:color w:val="000000" w:themeColor="text1"/>
          <w:sz w:val="28"/>
          <w:szCs w:val="28"/>
          <w:lang w:val="kk-KZ"/>
        </w:rPr>
      </w:pPr>
    </w:p>
    <w:p w:rsidR="008923A0" w:rsidRPr="00742563" w:rsidRDefault="008923A0" w:rsidP="009B6DBC">
      <w:pPr>
        <w:ind w:firstLine="567"/>
        <w:rPr>
          <w:color w:val="000000" w:themeColor="text1"/>
          <w:sz w:val="28"/>
          <w:szCs w:val="28"/>
          <w:lang w:val="kk-KZ"/>
        </w:rPr>
      </w:pPr>
    </w:p>
    <w:p w:rsidR="008923A0" w:rsidRPr="00742563" w:rsidRDefault="008923A0" w:rsidP="009B6DBC">
      <w:pPr>
        <w:ind w:firstLine="567"/>
        <w:rPr>
          <w:color w:val="000000" w:themeColor="text1"/>
          <w:sz w:val="28"/>
          <w:szCs w:val="28"/>
          <w:lang w:val="kk-KZ"/>
        </w:rPr>
      </w:pPr>
    </w:p>
    <w:p w:rsidR="008923A0" w:rsidRPr="00742563" w:rsidRDefault="008923A0" w:rsidP="009B6DBC">
      <w:pPr>
        <w:ind w:firstLine="567"/>
        <w:rPr>
          <w:color w:val="000000" w:themeColor="text1"/>
          <w:sz w:val="28"/>
          <w:szCs w:val="28"/>
          <w:lang w:val="kk-KZ"/>
        </w:rPr>
      </w:pPr>
    </w:p>
    <w:p w:rsidR="008923A0" w:rsidRPr="00742563" w:rsidRDefault="008923A0" w:rsidP="009B6DBC">
      <w:pPr>
        <w:ind w:firstLine="567"/>
        <w:rPr>
          <w:color w:val="000000" w:themeColor="text1"/>
          <w:sz w:val="28"/>
          <w:szCs w:val="28"/>
          <w:lang w:val="kk-KZ"/>
        </w:rPr>
      </w:pPr>
    </w:p>
    <w:p w:rsidR="008923A0" w:rsidRPr="00742563" w:rsidRDefault="008923A0" w:rsidP="009B6DBC">
      <w:pPr>
        <w:ind w:firstLine="567"/>
        <w:rPr>
          <w:color w:val="000000" w:themeColor="text1"/>
          <w:sz w:val="28"/>
          <w:szCs w:val="28"/>
          <w:lang w:val="kk-KZ"/>
        </w:rPr>
      </w:pPr>
    </w:p>
    <w:p w:rsidR="008923A0" w:rsidRPr="00742563" w:rsidRDefault="008923A0" w:rsidP="009B6DBC">
      <w:pPr>
        <w:ind w:firstLine="567"/>
        <w:rPr>
          <w:color w:val="000000" w:themeColor="text1"/>
          <w:sz w:val="28"/>
          <w:szCs w:val="28"/>
          <w:lang w:val="kk-KZ"/>
        </w:rPr>
      </w:pPr>
    </w:p>
    <w:p w:rsidR="008923A0" w:rsidRPr="00CF2752" w:rsidRDefault="008923A0" w:rsidP="009B6DBC">
      <w:pPr>
        <w:pStyle w:val="a3"/>
        <w:ind w:left="0"/>
        <w:jc w:val="left"/>
        <w:rPr>
          <w:color w:val="000000" w:themeColor="text1"/>
          <w:lang w:val="kk-KZ"/>
        </w:rPr>
      </w:pPr>
    </w:p>
    <w:p w:rsidR="008923A0" w:rsidRPr="00CF2752" w:rsidRDefault="008923A0" w:rsidP="009B6DBC">
      <w:pPr>
        <w:pStyle w:val="a3"/>
        <w:ind w:left="0"/>
        <w:jc w:val="left"/>
        <w:rPr>
          <w:color w:val="000000" w:themeColor="text1"/>
          <w:lang w:val="kk-KZ"/>
        </w:rPr>
      </w:pPr>
    </w:p>
    <w:p w:rsidR="008923A0" w:rsidRPr="00742563" w:rsidRDefault="008923A0" w:rsidP="009B6DBC">
      <w:pPr>
        <w:pStyle w:val="a3"/>
        <w:ind w:left="0"/>
        <w:jc w:val="left"/>
        <w:rPr>
          <w:color w:val="000000" w:themeColor="text1"/>
          <w:lang w:val="kk-KZ"/>
        </w:rPr>
      </w:pPr>
    </w:p>
    <w:p w:rsidR="008923A0" w:rsidRPr="00742563" w:rsidRDefault="008923A0" w:rsidP="009B6DBC">
      <w:pPr>
        <w:pStyle w:val="a3"/>
        <w:ind w:left="0"/>
        <w:jc w:val="left"/>
        <w:rPr>
          <w:color w:val="000000" w:themeColor="text1"/>
          <w:lang w:val="kk-KZ"/>
        </w:rPr>
      </w:pPr>
    </w:p>
    <w:p w:rsidR="008923A0" w:rsidRDefault="008923A0" w:rsidP="009B6DBC">
      <w:pPr>
        <w:pStyle w:val="a3"/>
        <w:ind w:left="0"/>
        <w:jc w:val="left"/>
        <w:rPr>
          <w:color w:val="000000" w:themeColor="text1"/>
          <w:lang w:val="kk-KZ"/>
        </w:rPr>
      </w:pPr>
    </w:p>
    <w:p w:rsidR="006106D0" w:rsidRDefault="006106D0" w:rsidP="009B6DBC">
      <w:pPr>
        <w:pStyle w:val="a3"/>
        <w:ind w:left="0"/>
        <w:jc w:val="left"/>
        <w:rPr>
          <w:color w:val="000000" w:themeColor="text1"/>
          <w:lang w:val="kk-KZ"/>
        </w:rPr>
      </w:pPr>
    </w:p>
    <w:p w:rsidR="008923A0" w:rsidRDefault="008923A0" w:rsidP="009B6DBC">
      <w:pPr>
        <w:pStyle w:val="a3"/>
        <w:ind w:left="0"/>
        <w:jc w:val="left"/>
        <w:rPr>
          <w:color w:val="000000" w:themeColor="text1"/>
          <w:lang w:val="kk-KZ"/>
        </w:rPr>
      </w:pPr>
    </w:p>
    <w:p w:rsidR="008923A0" w:rsidRDefault="008923A0" w:rsidP="009B6DBC">
      <w:pPr>
        <w:pStyle w:val="a3"/>
        <w:ind w:left="0"/>
        <w:jc w:val="left"/>
        <w:rPr>
          <w:color w:val="000000" w:themeColor="text1"/>
          <w:lang w:val="kk-KZ"/>
        </w:rPr>
      </w:pPr>
    </w:p>
    <w:p w:rsidR="008923A0" w:rsidRPr="00742563" w:rsidRDefault="008923A0" w:rsidP="009B6DBC">
      <w:pPr>
        <w:pStyle w:val="a3"/>
        <w:ind w:left="0"/>
        <w:jc w:val="left"/>
        <w:rPr>
          <w:color w:val="000000" w:themeColor="text1"/>
          <w:lang w:val="kk-KZ"/>
        </w:rPr>
      </w:pPr>
    </w:p>
    <w:p w:rsidR="008923A0" w:rsidRPr="00CF2752" w:rsidRDefault="008923A0" w:rsidP="009B6DBC">
      <w:pPr>
        <w:tabs>
          <w:tab w:val="left" w:pos="284"/>
        </w:tabs>
        <w:ind w:firstLine="567"/>
        <w:jc w:val="center"/>
        <w:rPr>
          <w:color w:val="000000" w:themeColor="text1"/>
          <w:sz w:val="28"/>
          <w:szCs w:val="28"/>
          <w:lang w:val="kk-KZ"/>
        </w:rPr>
      </w:pPr>
      <w:r w:rsidRPr="00CF2752">
        <w:rPr>
          <w:color w:val="000000" w:themeColor="text1"/>
          <w:sz w:val="28"/>
          <w:szCs w:val="28"/>
          <w:lang w:val="kk-KZ"/>
        </w:rPr>
        <w:t>Шымкент-2021</w:t>
      </w:r>
      <w:r>
        <w:rPr>
          <w:color w:val="000000" w:themeColor="text1"/>
          <w:sz w:val="28"/>
          <w:szCs w:val="28"/>
          <w:lang w:val="kk-KZ"/>
        </w:rPr>
        <w:t>ж</w:t>
      </w:r>
      <w:r w:rsidRPr="00CF2752">
        <w:rPr>
          <w:color w:val="000000" w:themeColor="text1"/>
          <w:sz w:val="28"/>
          <w:szCs w:val="28"/>
          <w:lang w:val="kk-KZ"/>
        </w:rPr>
        <w:t>.</w:t>
      </w:r>
    </w:p>
    <w:p w:rsidR="008923A0" w:rsidRPr="00CF2752" w:rsidRDefault="008923A0" w:rsidP="009B6DBC">
      <w:pPr>
        <w:tabs>
          <w:tab w:val="left" w:pos="284"/>
        </w:tabs>
        <w:ind w:firstLine="567"/>
        <w:jc w:val="center"/>
        <w:rPr>
          <w:color w:val="000000" w:themeColor="text1"/>
          <w:sz w:val="28"/>
          <w:szCs w:val="28"/>
          <w:lang w:val="kk-KZ"/>
        </w:rPr>
      </w:pPr>
    </w:p>
    <w:p w:rsidR="008923A0" w:rsidRPr="00CF2752" w:rsidRDefault="008923A0" w:rsidP="009B6DBC">
      <w:pPr>
        <w:pStyle w:val="a3"/>
        <w:ind w:left="0" w:firstLine="0"/>
        <w:rPr>
          <w:color w:val="000000" w:themeColor="text1"/>
          <w:lang w:val="kk-KZ"/>
        </w:rPr>
      </w:pPr>
      <w:r w:rsidRPr="00742563">
        <w:rPr>
          <w:color w:val="000000" w:themeColor="text1"/>
          <w:lang w:val="kk-KZ"/>
        </w:rPr>
        <w:lastRenderedPageBreak/>
        <w:t xml:space="preserve">УДК 621. 81 </w:t>
      </w:r>
    </w:p>
    <w:p w:rsidR="008923A0" w:rsidRPr="00A12A62" w:rsidRDefault="008923A0" w:rsidP="009B6DBC">
      <w:pPr>
        <w:shd w:val="clear" w:color="auto" w:fill="FFFFFF"/>
        <w:adjustRightInd w:val="0"/>
        <w:jc w:val="both"/>
        <w:rPr>
          <w:color w:val="000000" w:themeColor="text1"/>
          <w:sz w:val="28"/>
          <w:szCs w:val="28"/>
          <w:lang w:val="kk-KZ"/>
        </w:rPr>
      </w:pPr>
    </w:p>
    <w:p w:rsidR="008923A0" w:rsidRPr="00FC4015" w:rsidRDefault="008923A0" w:rsidP="00595FD6">
      <w:pPr>
        <w:ind w:firstLine="567"/>
        <w:jc w:val="both"/>
        <w:rPr>
          <w:color w:val="FF0000"/>
          <w:sz w:val="28"/>
          <w:szCs w:val="28"/>
          <w:lang w:val="kk-KZ"/>
        </w:rPr>
      </w:pPr>
      <w:r w:rsidRPr="00B9065D">
        <w:rPr>
          <w:color w:val="000000" w:themeColor="text1"/>
          <w:sz w:val="28"/>
          <w:szCs w:val="28"/>
          <w:lang w:val="kk-KZ"/>
        </w:rPr>
        <w:t xml:space="preserve">Құрастырған: </w:t>
      </w:r>
      <w:r>
        <w:rPr>
          <w:color w:val="000000" w:themeColor="text1"/>
          <w:sz w:val="28"/>
          <w:szCs w:val="28"/>
          <w:lang w:val="kk-KZ"/>
        </w:rPr>
        <w:t>Ибрагимова З.А.</w:t>
      </w:r>
      <w:r w:rsidR="00595FD6">
        <w:rPr>
          <w:color w:val="000000" w:themeColor="text1"/>
          <w:sz w:val="28"/>
          <w:szCs w:val="28"/>
          <w:lang w:val="kk-KZ"/>
        </w:rPr>
        <w:t xml:space="preserve">, Абзалова Д.А. </w:t>
      </w:r>
      <w:r>
        <w:rPr>
          <w:color w:val="000000" w:themeColor="text1"/>
          <w:sz w:val="28"/>
          <w:szCs w:val="28"/>
          <w:lang w:val="kk-KZ"/>
        </w:rPr>
        <w:t>–«</w:t>
      </w:r>
      <w:r>
        <w:rPr>
          <w:sz w:val="28"/>
          <w:szCs w:val="28"/>
          <w:lang w:val="kk-KZ"/>
        </w:rPr>
        <w:t>Ғ</w:t>
      </w:r>
      <w:r w:rsidRPr="00042447">
        <w:rPr>
          <w:sz w:val="28"/>
          <w:szCs w:val="28"/>
          <w:lang w:val="kk-KZ"/>
        </w:rPr>
        <w:t>ылыми зерттеулеррді және инновациялық қызметті ұйымдастыру және жоспарлау</w:t>
      </w:r>
      <w:r>
        <w:rPr>
          <w:b/>
          <w:sz w:val="24"/>
          <w:szCs w:val="24"/>
          <w:lang w:val="kk-KZ"/>
        </w:rPr>
        <w:t>»</w:t>
      </w:r>
      <w:r>
        <w:rPr>
          <w:color w:val="000000" w:themeColor="text1"/>
          <w:sz w:val="28"/>
          <w:szCs w:val="28"/>
          <w:lang w:val="kk-KZ"/>
        </w:rPr>
        <w:t>п</w:t>
      </w:r>
      <w:r w:rsidRPr="00B9065D">
        <w:rPr>
          <w:color w:val="000000" w:themeColor="text1"/>
          <w:sz w:val="28"/>
          <w:szCs w:val="28"/>
          <w:lang w:val="kk-KZ"/>
        </w:rPr>
        <w:t>ән</w:t>
      </w:r>
      <w:r>
        <w:rPr>
          <w:color w:val="000000" w:themeColor="text1"/>
          <w:sz w:val="28"/>
          <w:szCs w:val="28"/>
          <w:lang w:val="kk-KZ"/>
        </w:rPr>
        <w:t>і</w:t>
      </w:r>
      <w:r w:rsidRPr="00B9065D">
        <w:rPr>
          <w:color w:val="000000" w:themeColor="text1"/>
          <w:sz w:val="28"/>
          <w:szCs w:val="28"/>
          <w:lang w:val="kk-KZ"/>
        </w:rPr>
        <w:t xml:space="preserve"> бойынша дәріс </w:t>
      </w:r>
      <w:r>
        <w:rPr>
          <w:color w:val="000000" w:themeColor="text1"/>
          <w:sz w:val="28"/>
          <w:szCs w:val="28"/>
          <w:lang w:val="kk-KZ"/>
        </w:rPr>
        <w:t xml:space="preserve">жинағы - Шымкент: М.Әуезов атындағыОҚУ </w:t>
      </w:r>
      <w:r w:rsidRPr="00B9065D">
        <w:rPr>
          <w:color w:val="000000" w:themeColor="text1"/>
          <w:sz w:val="28"/>
          <w:szCs w:val="28"/>
          <w:lang w:val="kk-KZ"/>
        </w:rPr>
        <w:t>2021 - 1</w:t>
      </w:r>
      <w:r w:rsidR="00595FD6">
        <w:rPr>
          <w:color w:val="000000" w:themeColor="text1"/>
          <w:sz w:val="28"/>
          <w:szCs w:val="28"/>
          <w:lang w:val="kk-KZ"/>
        </w:rPr>
        <w:t>4</w:t>
      </w:r>
      <w:r w:rsidRPr="00B9065D">
        <w:rPr>
          <w:color w:val="000000" w:themeColor="text1"/>
          <w:sz w:val="28"/>
          <w:szCs w:val="28"/>
          <w:lang w:val="kk-KZ"/>
        </w:rPr>
        <w:t xml:space="preserve">0 </w:t>
      </w:r>
      <w:r>
        <w:rPr>
          <w:color w:val="000000" w:themeColor="text1"/>
          <w:sz w:val="28"/>
          <w:szCs w:val="28"/>
          <w:lang w:val="kk-KZ"/>
        </w:rPr>
        <w:t>б</w:t>
      </w:r>
      <w:r w:rsidRPr="00B9065D">
        <w:rPr>
          <w:color w:val="000000" w:themeColor="text1"/>
          <w:sz w:val="28"/>
          <w:szCs w:val="28"/>
          <w:lang w:val="kk-KZ"/>
        </w:rPr>
        <w:t>.</w:t>
      </w:r>
    </w:p>
    <w:p w:rsidR="008923A0" w:rsidRPr="00FC4015" w:rsidRDefault="008923A0" w:rsidP="009B6DBC">
      <w:pPr>
        <w:ind w:firstLine="709"/>
        <w:jc w:val="both"/>
        <w:rPr>
          <w:color w:val="FF0000"/>
          <w:sz w:val="28"/>
          <w:szCs w:val="28"/>
          <w:lang w:val="kk-KZ"/>
        </w:rPr>
      </w:pPr>
    </w:p>
    <w:p w:rsidR="008923A0" w:rsidRPr="00FC4015" w:rsidRDefault="008923A0" w:rsidP="009B6DBC">
      <w:pPr>
        <w:ind w:firstLine="709"/>
        <w:jc w:val="both"/>
        <w:rPr>
          <w:color w:val="FF0000"/>
          <w:sz w:val="28"/>
          <w:szCs w:val="28"/>
          <w:lang w:val="kk-KZ"/>
        </w:rPr>
      </w:pPr>
    </w:p>
    <w:p w:rsidR="008923A0" w:rsidRPr="00BE2627" w:rsidRDefault="008923A0" w:rsidP="009B6DBC">
      <w:pPr>
        <w:ind w:firstLine="709"/>
        <w:jc w:val="both"/>
        <w:rPr>
          <w:color w:val="000000" w:themeColor="text1"/>
          <w:sz w:val="28"/>
          <w:szCs w:val="28"/>
          <w:lang w:val="kk-KZ"/>
        </w:rPr>
      </w:pPr>
      <w:r>
        <w:rPr>
          <w:color w:val="000000" w:themeColor="text1"/>
          <w:sz w:val="28"/>
          <w:szCs w:val="28"/>
          <w:lang w:val="kk-KZ"/>
        </w:rPr>
        <w:t>«</w:t>
      </w:r>
      <w:r>
        <w:rPr>
          <w:sz w:val="28"/>
          <w:szCs w:val="28"/>
          <w:lang w:val="kk-KZ"/>
        </w:rPr>
        <w:t>Ғ</w:t>
      </w:r>
      <w:r w:rsidRPr="00042447">
        <w:rPr>
          <w:sz w:val="28"/>
          <w:szCs w:val="28"/>
          <w:lang w:val="kk-KZ"/>
        </w:rPr>
        <w:t>ылыми зерттеулеррді және инновациялық қызметті ұйымдастыру және жоспарлау</w:t>
      </w:r>
      <w:r>
        <w:rPr>
          <w:b/>
          <w:sz w:val="24"/>
          <w:szCs w:val="24"/>
          <w:lang w:val="kk-KZ"/>
        </w:rPr>
        <w:t>»</w:t>
      </w:r>
      <w:r>
        <w:rPr>
          <w:color w:val="000000" w:themeColor="text1"/>
          <w:sz w:val="28"/>
          <w:szCs w:val="28"/>
          <w:lang w:val="kk-KZ"/>
        </w:rPr>
        <w:t>п</w:t>
      </w:r>
      <w:r w:rsidRPr="00B9065D">
        <w:rPr>
          <w:color w:val="000000" w:themeColor="text1"/>
          <w:sz w:val="28"/>
          <w:szCs w:val="28"/>
          <w:lang w:val="kk-KZ"/>
        </w:rPr>
        <w:t>ән</w:t>
      </w:r>
      <w:r>
        <w:rPr>
          <w:color w:val="000000" w:themeColor="text1"/>
          <w:sz w:val="28"/>
          <w:szCs w:val="28"/>
          <w:lang w:val="kk-KZ"/>
        </w:rPr>
        <w:t>і</w:t>
      </w:r>
      <w:r w:rsidRPr="00B9065D">
        <w:rPr>
          <w:color w:val="000000" w:themeColor="text1"/>
          <w:sz w:val="28"/>
          <w:szCs w:val="28"/>
          <w:lang w:val="kk-KZ"/>
        </w:rPr>
        <w:t xml:space="preserve"> бойынша дәріс </w:t>
      </w:r>
      <w:r>
        <w:rPr>
          <w:color w:val="000000" w:themeColor="text1"/>
          <w:sz w:val="28"/>
          <w:szCs w:val="28"/>
          <w:lang w:val="kk-KZ"/>
        </w:rPr>
        <w:t xml:space="preserve">жинағы </w:t>
      </w:r>
      <w:r w:rsidRPr="00B9065D">
        <w:rPr>
          <w:color w:val="000000" w:themeColor="text1"/>
          <w:sz w:val="28"/>
          <w:szCs w:val="28"/>
          <w:lang w:val="kk-KZ"/>
        </w:rPr>
        <w:t>жұмыс оқу жоспарының талаптарына және элективті компонент пәнінің оқу жоспарына, пәннің жұмыс оқу жоспарына (силлабусына) сәйкес жасалады. «Ғылыми зерттеулер мен инновацияларды ұйымдастыру және жоспарлау» және дәрістердің тақырыптарын іске асыру бойынша барлық қажетті ақпаратты қамтиды.</w:t>
      </w:r>
    </w:p>
    <w:p w:rsidR="008923A0" w:rsidRPr="00BE2627" w:rsidRDefault="008923A0" w:rsidP="009B6DBC">
      <w:pPr>
        <w:ind w:firstLine="567"/>
        <w:jc w:val="both"/>
        <w:rPr>
          <w:color w:val="000000" w:themeColor="text1"/>
          <w:sz w:val="28"/>
          <w:szCs w:val="28"/>
          <w:lang w:val="kk-KZ"/>
        </w:rPr>
      </w:pPr>
      <w:r>
        <w:rPr>
          <w:color w:val="000000" w:themeColor="text1"/>
          <w:sz w:val="28"/>
          <w:szCs w:val="28"/>
          <w:lang w:val="kk-KZ"/>
        </w:rPr>
        <w:t>«</w:t>
      </w:r>
      <w:r>
        <w:rPr>
          <w:sz w:val="28"/>
          <w:szCs w:val="28"/>
          <w:lang w:val="kk-KZ"/>
        </w:rPr>
        <w:t>Ғ</w:t>
      </w:r>
      <w:r w:rsidRPr="00042447">
        <w:rPr>
          <w:sz w:val="28"/>
          <w:szCs w:val="28"/>
          <w:lang w:val="kk-KZ"/>
        </w:rPr>
        <w:t>ылыми зерттеулеррді және инновациялық қызметті ұйымдастыру және жоспарлау</w:t>
      </w:r>
      <w:r>
        <w:rPr>
          <w:b/>
          <w:sz w:val="24"/>
          <w:szCs w:val="24"/>
          <w:lang w:val="kk-KZ"/>
        </w:rPr>
        <w:t>»</w:t>
      </w:r>
      <w:r>
        <w:rPr>
          <w:color w:val="000000" w:themeColor="text1"/>
          <w:sz w:val="28"/>
          <w:szCs w:val="28"/>
          <w:lang w:val="kk-KZ"/>
        </w:rPr>
        <w:t>п</w:t>
      </w:r>
      <w:r w:rsidRPr="00B9065D">
        <w:rPr>
          <w:color w:val="000000" w:themeColor="text1"/>
          <w:sz w:val="28"/>
          <w:szCs w:val="28"/>
          <w:lang w:val="kk-KZ"/>
        </w:rPr>
        <w:t>ән</w:t>
      </w:r>
      <w:r>
        <w:rPr>
          <w:color w:val="000000" w:themeColor="text1"/>
          <w:sz w:val="28"/>
          <w:szCs w:val="28"/>
          <w:lang w:val="kk-KZ"/>
        </w:rPr>
        <w:t>і</w:t>
      </w:r>
      <w:r w:rsidRPr="00B9065D">
        <w:rPr>
          <w:color w:val="000000" w:themeColor="text1"/>
          <w:sz w:val="28"/>
          <w:szCs w:val="28"/>
          <w:lang w:val="kk-KZ"/>
        </w:rPr>
        <w:t xml:space="preserve"> бойынша дәріс </w:t>
      </w:r>
      <w:r>
        <w:rPr>
          <w:color w:val="000000" w:themeColor="text1"/>
          <w:sz w:val="28"/>
          <w:szCs w:val="28"/>
          <w:lang w:val="kk-KZ"/>
        </w:rPr>
        <w:t xml:space="preserve">жинағы </w:t>
      </w:r>
      <w:r w:rsidRPr="00B9065D">
        <w:rPr>
          <w:color w:val="000000" w:themeColor="text1"/>
          <w:sz w:val="28"/>
          <w:szCs w:val="28"/>
          <w:lang w:val="kk-KZ"/>
        </w:rPr>
        <w:t>«7М07120-Машина жасау» курстың бағдарламалық сұрақтарының қысқаша мазмұны ретінде қарастырылуы керек, игеруді жеңілдетеді. оқу материалы және емтихандарға дайындық.</w:t>
      </w:r>
    </w:p>
    <w:p w:rsidR="008923A0" w:rsidRPr="00BE2627" w:rsidRDefault="008923A0" w:rsidP="009B6DBC">
      <w:pPr>
        <w:jc w:val="both"/>
        <w:rPr>
          <w:color w:val="000000" w:themeColor="text1"/>
          <w:sz w:val="28"/>
          <w:szCs w:val="28"/>
          <w:lang w:val="kk-KZ"/>
        </w:rPr>
      </w:pPr>
    </w:p>
    <w:p w:rsidR="008923A0" w:rsidRPr="00BE2627" w:rsidRDefault="008923A0" w:rsidP="009B6DBC">
      <w:pPr>
        <w:jc w:val="both"/>
        <w:rPr>
          <w:color w:val="000000" w:themeColor="text1"/>
          <w:sz w:val="28"/>
          <w:szCs w:val="28"/>
          <w:lang w:val="kk-KZ"/>
        </w:rPr>
      </w:pPr>
    </w:p>
    <w:p w:rsidR="008923A0" w:rsidRPr="00B9065D" w:rsidRDefault="00BA7CEA" w:rsidP="009B6DBC">
      <w:pPr>
        <w:jc w:val="both"/>
        <w:rPr>
          <w:color w:val="000000" w:themeColor="text1"/>
          <w:sz w:val="28"/>
          <w:szCs w:val="28"/>
          <w:lang w:val="kk-KZ"/>
        </w:rPr>
      </w:pPr>
      <w:r>
        <w:rPr>
          <w:color w:val="000000" w:themeColor="text1"/>
          <w:sz w:val="28"/>
          <w:szCs w:val="28"/>
          <w:lang w:val="kk-KZ"/>
        </w:rPr>
        <w:t>Рецензент: Жилки</w:t>
      </w:r>
      <w:r w:rsidR="008923A0">
        <w:rPr>
          <w:color w:val="000000" w:themeColor="text1"/>
          <w:sz w:val="28"/>
          <w:szCs w:val="28"/>
          <w:lang w:val="kk-KZ"/>
        </w:rPr>
        <w:t>баева С.К. - М.Әуезов атындағы ОҚУ</w:t>
      </w:r>
      <w:r w:rsidR="008923A0" w:rsidRPr="00B9065D">
        <w:rPr>
          <w:color w:val="000000" w:themeColor="text1"/>
          <w:sz w:val="28"/>
          <w:szCs w:val="28"/>
          <w:lang w:val="kk-KZ"/>
        </w:rPr>
        <w:t xml:space="preserve"> PhD докторы</w:t>
      </w:r>
    </w:p>
    <w:p w:rsidR="008923A0" w:rsidRPr="00B9065D" w:rsidRDefault="008923A0" w:rsidP="009B6DBC">
      <w:pPr>
        <w:jc w:val="both"/>
        <w:rPr>
          <w:color w:val="000000" w:themeColor="text1"/>
          <w:sz w:val="28"/>
          <w:szCs w:val="28"/>
          <w:lang w:val="kk-KZ"/>
        </w:rPr>
      </w:pPr>
    </w:p>
    <w:p w:rsidR="008923A0" w:rsidRPr="00B9065D" w:rsidRDefault="008923A0" w:rsidP="009B6DBC">
      <w:pPr>
        <w:jc w:val="both"/>
        <w:rPr>
          <w:color w:val="000000" w:themeColor="text1"/>
          <w:sz w:val="28"/>
          <w:szCs w:val="28"/>
          <w:lang w:val="kk-KZ"/>
        </w:rPr>
      </w:pPr>
    </w:p>
    <w:p w:rsidR="008923A0" w:rsidRPr="00B9065D" w:rsidRDefault="008923A0" w:rsidP="009B6DBC">
      <w:pPr>
        <w:jc w:val="both"/>
        <w:rPr>
          <w:color w:val="000000" w:themeColor="text1"/>
          <w:sz w:val="28"/>
          <w:szCs w:val="28"/>
          <w:lang w:val="kk-KZ"/>
        </w:rPr>
      </w:pPr>
    </w:p>
    <w:p w:rsidR="008923A0" w:rsidRPr="009D6CC3" w:rsidRDefault="008923A0" w:rsidP="009B6DBC">
      <w:pPr>
        <w:ind w:firstLine="567"/>
        <w:rPr>
          <w:sz w:val="28"/>
          <w:szCs w:val="28"/>
          <w:lang w:val="kk-KZ"/>
        </w:rPr>
      </w:pPr>
    </w:p>
    <w:p w:rsidR="008923A0" w:rsidRPr="009D6CC3" w:rsidRDefault="008923A0" w:rsidP="009B6DBC">
      <w:pPr>
        <w:ind w:firstLine="709"/>
        <w:jc w:val="both"/>
        <w:rPr>
          <w:sz w:val="28"/>
          <w:szCs w:val="28"/>
          <w:u w:val="single"/>
          <w:lang w:val="kk-KZ"/>
        </w:rPr>
      </w:pPr>
      <w:r w:rsidRPr="009D6CC3">
        <w:rPr>
          <w:sz w:val="28"/>
          <w:szCs w:val="28"/>
          <w:lang w:val="kk-KZ"/>
        </w:rPr>
        <w:t>«Механика және машинажасау» кафедрасының мәжілісінде (хаттама №1</w:t>
      </w:r>
      <w:r w:rsidR="00692426">
        <w:rPr>
          <w:sz w:val="28"/>
          <w:szCs w:val="28"/>
          <w:lang w:val="kk-KZ"/>
        </w:rPr>
        <w:t xml:space="preserve"> </w:t>
      </w:r>
      <w:r>
        <w:rPr>
          <w:sz w:val="28"/>
          <w:szCs w:val="28"/>
          <w:lang w:val="kk-KZ"/>
        </w:rPr>
        <w:t>«</w:t>
      </w:r>
      <w:r w:rsidR="00692426">
        <w:rPr>
          <w:sz w:val="28"/>
          <w:szCs w:val="28"/>
          <w:lang w:val="kk-KZ"/>
        </w:rPr>
        <w:t xml:space="preserve"> </w:t>
      </w:r>
      <w:r>
        <w:rPr>
          <w:sz w:val="28"/>
          <w:szCs w:val="28"/>
          <w:lang w:val="kk-KZ"/>
        </w:rPr>
        <w:t>»  2021</w:t>
      </w:r>
      <w:r w:rsidRPr="009D6CC3">
        <w:rPr>
          <w:sz w:val="28"/>
          <w:szCs w:val="28"/>
          <w:lang w:val="kk-KZ"/>
        </w:rPr>
        <w:t>ж.) және «Механика және мұнай газ ісі» факультетінің мәжілісінде (хаттама № __«___» ___ 202</w:t>
      </w:r>
      <w:r>
        <w:rPr>
          <w:sz w:val="28"/>
          <w:szCs w:val="28"/>
          <w:lang w:val="kk-KZ"/>
        </w:rPr>
        <w:t>1</w:t>
      </w:r>
      <w:r w:rsidRPr="009D6CC3">
        <w:rPr>
          <w:sz w:val="28"/>
          <w:szCs w:val="28"/>
          <w:lang w:val="kk-KZ"/>
        </w:rPr>
        <w:t>ж.) қаралып баспаға ұсынылған.</w:t>
      </w:r>
    </w:p>
    <w:p w:rsidR="008923A0" w:rsidRPr="009D6CC3" w:rsidRDefault="008923A0" w:rsidP="009B6DBC">
      <w:pPr>
        <w:ind w:firstLine="709"/>
        <w:rPr>
          <w:sz w:val="28"/>
          <w:szCs w:val="28"/>
          <w:lang w:val="kk-KZ"/>
        </w:rPr>
      </w:pPr>
    </w:p>
    <w:p w:rsidR="008923A0" w:rsidRPr="009D6CC3" w:rsidRDefault="008923A0" w:rsidP="009B6DBC">
      <w:pPr>
        <w:ind w:firstLine="709"/>
        <w:rPr>
          <w:sz w:val="28"/>
          <w:szCs w:val="28"/>
          <w:lang w:val="kk-KZ"/>
        </w:rPr>
      </w:pPr>
    </w:p>
    <w:p w:rsidR="008923A0" w:rsidRPr="009D6CC3" w:rsidRDefault="008923A0" w:rsidP="009B6DBC">
      <w:pPr>
        <w:ind w:firstLine="709"/>
        <w:rPr>
          <w:sz w:val="28"/>
          <w:szCs w:val="28"/>
          <w:lang w:val="kk-KZ"/>
        </w:rPr>
      </w:pPr>
    </w:p>
    <w:p w:rsidR="008923A0" w:rsidRPr="009D6CC3" w:rsidRDefault="008923A0" w:rsidP="009B6DBC">
      <w:pPr>
        <w:ind w:firstLine="709"/>
        <w:jc w:val="both"/>
        <w:rPr>
          <w:sz w:val="28"/>
          <w:szCs w:val="28"/>
          <w:lang w:val="kk-KZ"/>
        </w:rPr>
      </w:pPr>
      <w:r w:rsidRPr="009D6CC3">
        <w:rPr>
          <w:sz w:val="28"/>
          <w:szCs w:val="28"/>
          <w:lang w:val="kk-KZ" w:eastAsia="ko-KR"/>
        </w:rPr>
        <w:t>Баспада</w:t>
      </w:r>
      <w:r>
        <w:rPr>
          <w:sz w:val="28"/>
          <w:szCs w:val="28"/>
          <w:lang w:val="kk-KZ" w:eastAsia="ko-KR"/>
        </w:rPr>
        <w:t>н шығаруға М.Әуезов атындағы ОҚ</w:t>
      </w:r>
      <w:r w:rsidRPr="009D6CC3">
        <w:rPr>
          <w:sz w:val="28"/>
          <w:szCs w:val="28"/>
          <w:lang w:val="kk-KZ" w:eastAsia="ko-KR"/>
        </w:rPr>
        <w:t xml:space="preserve">У оқу-әдістемелік кеңесі ұсынған </w:t>
      </w:r>
      <w:r w:rsidRPr="009D6CC3">
        <w:rPr>
          <w:sz w:val="28"/>
          <w:szCs w:val="28"/>
          <w:lang w:val="kk-KZ"/>
        </w:rPr>
        <w:t xml:space="preserve">(№ </w:t>
      </w:r>
      <w:r w:rsidR="00BA7CEA">
        <w:rPr>
          <w:sz w:val="28"/>
          <w:szCs w:val="28"/>
          <w:lang w:val="kk-KZ"/>
        </w:rPr>
        <w:t xml:space="preserve">  </w:t>
      </w:r>
      <w:r w:rsidRPr="009D6CC3">
        <w:rPr>
          <w:sz w:val="28"/>
          <w:szCs w:val="28"/>
          <w:lang w:val="kk-KZ"/>
        </w:rPr>
        <w:t>хаттамасы, «</w:t>
      </w:r>
      <w:r w:rsidR="00692426">
        <w:rPr>
          <w:sz w:val="28"/>
          <w:szCs w:val="28"/>
          <w:lang w:val="kk-KZ"/>
        </w:rPr>
        <w:t xml:space="preserve"> </w:t>
      </w:r>
      <w:r w:rsidRPr="009D6CC3">
        <w:rPr>
          <w:sz w:val="28"/>
          <w:szCs w:val="28"/>
          <w:lang w:val="kk-KZ"/>
        </w:rPr>
        <w:t>»</w:t>
      </w:r>
      <w:r w:rsidR="00692426">
        <w:rPr>
          <w:sz w:val="28"/>
          <w:szCs w:val="28"/>
          <w:lang w:val="kk-KZ"/>
        </w:rPr>
        <w:t xml:space="preserve"> </w:t>
      </w:r>
      <w:r w:rsidRPr="009D6CC3">
        <w:rPr>
          <w:sz w:val="28"/>
          <w:szCs w:val="28"/>
          <w:lang w:val="kk-KZ"/>
        </w:rPr>
        <w:t>202</w:t>
      </w:r>
      <w:r>
        <w:rPr>
          <w:sz w:val="28"/>
          <w:szCs w:val="28"/>
          <w:lang w:val="kk-KZ"/>
        </w:rPr>
        <w:t>1</w:t>
      </w:r>
      <w:r w:rsidRPr="009D6CC3">
        <w:rPr>
          <w:sz w:val="28"/>
          <w:szCs w:val="28"/>
          <w:lang w:val="kk-KZ"/>
        </w:rPr>
        <w:t>ж.)</w:t>
      </w:r>
    </w:p>
    <w:p w:rsidR="008923A0" w:rsidRPr="009D6CC3" w:rsidRDefault="008923A0" w:rsidP="009B6DBC">
      <w:pPr>
        <w:ind w:firstLine="709"/>
        <w:rPr>
          <w:sz w:val="28"/>
          <w:szCs w:val="28"/>
          <w:lang w:val="kk-KZ" w:eastAsia="ko-KR"/>
        </w:rPr>
      </w:pPr>
    </w:p>
    <w:p w:rsidR="008923A0" w:rsidRPr="009D6CC3" w:rsidRDefault="008923A0" w:rsidP="009B6DBC">
      <w:pPr>
        <w:rPr>
          <w:sz w:val="18"/>
          <w:szCs w:val="28"/>
          <w:lang w:val="kk-KZ" w:eastAsia="ko-KR"/>
        </w:rPr>
      </w:pPr>
    </w:p>
    <w:p w:rsidR="008923A0" w:rsidRDefault="008923A0" w:rsidP="009B6DBC">
      <w:pPr>
        <w:pStyle w:val="a3"/>
        <w:ind w:left="0"/>
        <w:rPr>
          <w:color w:val="000000" w:themeColor="text1"/>
          <w:lang w:val="kk-KZ"/>
        </w:rPr>
      </w:pPr>
    </w:p>
    <w:p w:rsidR="008923A0" w:rsidRDefault="008923A0" w:rsidP="009B6DBC">
      <w:pPr>
        <w:pStyle w:val="a3"/>
        <w:ind w:left="0"/>
        <w:rPr>
          <w:color w:val="000000" w:themeColor="text1"/>
          <w:lang w:val="kk-KZ"/>
        </w:rPr>
      </w:pPr>
    </w:p>
    <w:p w:rsidR="008923A0" w:rsidRDefault="008923A0" w:rsidP="009B6DBC">
      <w:pPr>
        <w:pStyle w:val="a3"/>
        <w:ind w:left="0"/>
        <w:rPr>
          <w:color w:val="000000" w:themeColor="text1"/>
          <w:lang w:val="kk-KZ"/>
        </w:rPr>
      </w:pPr>
    </w:p>
    <w:p w:rsidR="008923A0" w:rsidRDefault="008923A0" w:rsidP="009B6DBC">
      <w:pPr>
        <w:pStyle w:val="a3"/>
        <w:ind w:left="0"/>
        <w:rPr>
          <w:color w:val="000000" w:themeColor="text1"/>
          <w:lang w:val="kk-KZ"/>
        </w:rPr>
      </w:pPr>
    </w:p>
    <w:p w:rsidR="00BA7CEA" w:rsidRDefault="00BA7CEA" w:rsidP="009B6DBC">
      <w:pPr>
        <w:pStyle w:val="a3"/>
        <w:ind w:left="0"/>
        <w:rPr>
          <w:color w:val="000000" w:themeColor="text1"/>
          <w:lang w:val="kk-KZ"/>
        </w:rPr>
      </w:pPr>
    </w:p>
    <w:p w:rsidR="00BA7CEA" w:rsidRPr="00BE2627" w:rsidRDefault="00BA7CEA" w:rsidP="009B6DBC">
      <w:pPr>
        <w:pStyle w:val="a3"/>
        <w:ind w:left="0"/>
        <w:rPr>
          <w:color w:val="000000" w:themeColor="text1"/>
          <w:lang w:val="kk-KZ"/>
        </w:rPr>
      </w:pPr>
    </w:p>
    <w:p w:rsidR="008923A0" w:rsidRPr="00B9065D" w:rsidRDefault="008923A0" w:rsidP="009B6DBC">
      <w:pPr>
        <w:pStyle w:val="a3"/>
        <w:ind w:left="0" w:firstLine="27"/>
        <w:rPr>
          <w:color w:val="000000" w:themeColor="text1"/>
          <w:lang w:val="kk-KZ" w:eastAsia="ko-KR"/>
        </w:rPr>
      </w:pPr>
      <w:r w:rsidRPr="00B9065D">
        <w:rPr>
          <w:color w:val="000000" w:themeColor="text1"/>
          <w:lang w:val="kk-KZ" w:eastAsia="ko-KR"/>
        </w:rPr>
        <w:t>© М.Әуезов атындағы Оңтүстік Қазақстан университеті, 2021 ж.</w:t>
      </w:r>
    </w:p>
    <w:p w:rsidR="008923A0" w:rsidRDefault="008923A0" w:rsidP="009B6DBC">
      <w:pPr>
        <w:pStyle w:val="a3"/>
        <w:ind w:left="0" w:firstLine="27"/>
        <w:rPr>
          <w:color w:val="000000" w:themeColor="text1"/>
          <w:lang w:val="kk-KZ" w:eastAsia="ko-KR"/>
        </w:rPr>
      </w:pPr>
      <w:r w:rsidRPr="00042447">
        <w:rPr>
          <w:color w:val="000000" w:themeColor="text1"/>
          <w:lang w:val="kk-KZ" w:eastAsia="ko-KR"/>
        </w:rPr>
        <w:t xml:space="preserve">Шығарылымға жауапты: </w:t>
      </w:r>
      <w:r>
        <w:rPr>
          <w:color w:val="000000" w:themeColor="text1"/>
          <w:lang w:val="kk-KZ" w:eastAsia="ko-KR"/>
        </w:rPr>
        <w:t>Ибрагимова З.А.</w:t>
      </w:r>
    </w:p>
    <w:p w:rsidR="00756411" w:rsidRPr="00D7631F" w:rsidRDefault="00D7631F" w:rsidP="00D7631F">
      <w:pPr>
        <w:pStyle w:val="a3"/>
        <w:ind w:left="0" w:firstLine="709"/>
        <w:rPr>
          <w:b/>
          <w:color w:val="000000" w:themeColor="text1"/>
          <w:lang w:val="kk-KZ" w:eastAsia="ko-KR"/>
        </w:rPr>
      </w:pPr>
      <w:r w:rsidRPr="00D7631F">
        <w:rPr>
          <w:b/>
          <w:color w:val="000000" w:themeColor="text1"/>
          <w:lang w:val="kk-KZ" w:eastAsia="ko-KR"/>
        </w:rPr>
        <w:lastRenderedPageBreak/>
        <w:t>КІРІСПЕ</w:t>
      </w:r>
    </w:p>
    <w:p w:rsidR="00D7631F" w:rsidRPr="00D7631F" w:rsidRDefault="00D7631F" w:rsidP="009B6DBC">
      <w:pPr>
        <w:pStyle w:val="a3"/>
        <w:ind w:left="0" w:firstLine="27"/>
        <w:rPr>
          <w:b/>
          <w:color w:val="000000" w:themeColor="text1"/>
          <w:lang w:val="kk-KZ" w:eastAsia="ko-KR"/>
        </w:rPr>
      </w:pPr>
    </w:p>
    <w:p w:rsidR="008923A0" w:rsidRPr="00B9065D" w:rsidRDefault="008923A0" w:rsidP="009B6DBC">
      <w:pPr>
        <w:pStyle w:val="a3"/>
        <w:ind w:left="0" w:firstLine="709"/>
        <w:rPr>
          <w:lang w:val="kk-KZ"/>
        </w:rPr>
      </w:pPr>
      <w:r w:rsidRPr="00B9065D">
        <w:rPr>
          <w:lang w:val="kk-KZ"/>
        </w:rPr>
        <w:t>Ғылым - бұл табиғаттың, қоғамның, ойлаудың даму заңдылықтары туралы білім жиынтығы, сонымен қатар осы білімнің жеке саласы.</w:t>
      </w:r>
    </w:p>
    <w:p w:rsidR="008923A0" w:rsidRPr="00742563" w:rsidRDefault="008923A0" w:rsidP="009B6DBC">
      <w:pPr>
        <w:pStyle w:val="a3"/>
        <w:ind w:left="0" w:firstLine="709"/>
        <w:rPr>
          <w:lang w:val="kk-KZ"/>
        </w:rPr>
      </w:pPr>
      <w:r w:rsidRPr="00742563">
        <w:rPr>
          <w:lang w:val="kk-KZ"/>
        </w:rPr>
        <w:t>Ғылым - бұл жинақталған білімнің жиынтығы ғана емес, сонымен қатар жаңа, бұрын болмаған білімдерді алу әрекеті.</w:t>
      </w:r>
    </w:p>
    <w:p w:rsidR="008923A0" w:rsidRPr="00742563" w:rsidRDefault="008923A0" w:rsidP="009B6DBC">
      <w:pPr>
        <w:pStyle w:val="a3"/>
        <w:ind w:left="0" w:firstLine="709"/>
        <w:rPr>
          <w:color w:val="000000" w:themeColor="text1"/>
          <w:lang w:val="kk-KZ"/>
        </w:rPr>
      </w:pPr>
      <w:r w:rsidRPr="00742563">
        <w:rPr>
          <w:lang w:val="kk-KZ"/>
        </w:rPr>
        <w:t>Білім - ғылыми қызметтің негізгі өнімі, бірақ жалғыз емес. Адам іс-әрекетінің барлық салаларына тарайтын ұтымдылықтың ғылыми стилін ғылымның өнімдеріне де жатқызуға болады; және ғылымнан тыс, ең алдымен өндірісте қолданылатын әртүрлі құрылғылар, қондырғылар, техникалар.</w:t>
      </w:r>
      <w:r w:rsidRPr="00742563">
        <w:rPr>
          <w:color w:val="000000" w:themeColor="text1"/>
          <w:lang w:val="kk-KZ"/>
        </w:rPr>
        <w:t xml:space="preserve"> Ғылыми қызмет сонымен қатар адамгершілік құндылықтардың қайнар көзі болып табылады.</w:t>
      </w:r>
    </w:p>
    <w:p w:rsidR="008923A0" w:rsidRPr="00561E47" w:rsidRDefault="008923A0" w:rsidP="009B6DBC">
      <w:pPr>
        <w:pStyle w:val="a3"/>
        <w:ind w:left="0" w:firstLine="709"/>
        <w:rPr>
          <w:color w:val="000000"/>
          <w:lang w:val="kk-KZ"/>
        </w:rPr>
      </w:pPr>
      <w:r w:rsidRPr="00561E47">
        <w:rPr>
          <w:color w:val="000000" w:themeColor="text1"/>
          <w:lang w:val="kk-KZ"/>
        </w:rPr>
        <w:t>Адамның дүниеге деген танымдық қатынасы танымның әр түрлі формаларында (күнделікті, көркем, діни, ғылыми) жүзеге асырылады. Қоршаған шындықты танудың формасы ретінде ғылымның ерекшеліктері ретінде мыналар ажыратылады:</w:t>
      </w:r>
    </w:p>
    <w:p w:rsidR="008923A0" w:rsidRPr="00B9065D" w:rsidRDefault="008923A0" w:rsidP="009B6DBC">
      <w:pPr>
        <w:pStyle w:val="ad"/>
        <w:numPr>
          <w:ilvl w:val="0"/>
          <w:numId w:val="30"/>
        </w:numPr>
        <w:shd w:val="clear" w:color="auto" w:fill="FFFFFF"/>
        <w:spacing w:before="0" w:beforeAutospacing="0" w:after="0" w:afterAutospacing="0"/>
        <w:ind w:left="0" w:firstLine="709"/>
        <w:jc w:val="both"/>
        <w:rPr>
          <w:color w:val="000000"/>
          <w:sz w:val="28"/>
          <w:szCs w:val="28"/>
        </w:rPr>
      </w:pPr>
      <w:r w:rsidRPr="00B9065D">
        <w:rPr>
          <w:color w:val="000000"/>
          <w:sz w:val="28"/>
          <w:szCs w:val="28"/>
        </w:rPr>
        <w:t xml:space="preserve">ғылым объектілер </w:t>
      </w:r>
      <w:r>
        <w:rPr>
          <w:color w:val="000000"/>
          <w:sz w:val="28"/>
          <w:szCs w:val="28"/>
        </w:rPr>
        <w:t xml:space="preserve">мен процестердің мәнін білуге </w:t>
      </w:r>
      <w:r w:rsidRPr="00B9065D">
        <w:rPr>
          <w:color w:val="000000"/>
          <w:sz w:val="28"/>
          <w:szCs w:val="28"/>
        </w:rPr>
        <w:t>бағытталған;</w:t>
      </w:r>
    </w:p>
    <w:p w:rsidR="008923A0" w:rsidRPr="00B9065D" w:rsidRDefault="008923A0" w:rsidP="009B6DBC">
      <w:pPr>
        <w:pStyle w:val="ad"/>
        <w:numPr>
          <w:ilvl w:val="0"/>
          <w:numId w:val="30"/>
        </w:numPr>
        <w:shd w:val="clear" w:color="auto" w:fill="FFFFFF"/>
        <w:spacing w:before="0" w:beforeAutospacing="0" w:after="0" w:afterAutospacing="0"/>
        <w:ind w:left="0" w:firstLine="709"/>
        <w:jc w:val="both"/>
        <w:rPr>
          <w:color w:val="000000"/>
          <w:sz w:val="28"/>
          <w:szCs w:val="28"/>
        </w:rPr>
      </w:pPr>
      <w:r w:rsidRPr="00B9065D">
        <w:rPr>
          <w:color w:val="000000"/>
          <w:sz w:val="28"/>
          <w:szCs w:val="28"/>
        </w:rPr>
        <w:t>ғылым нақты әдістер мен формалармен, зерттеу құралдарымен жұмыс істейді;</w:t>
      </w:r>
    </w:p>
    <w:p w:rsidR="008923A0" w:rsidRPr="00B9065D" w:rsidRDefault="008923A0" w:rsidP="009B6DBC">
      <w:pPr>
        <w:pStyle w:val="ad"/>
        <w:numPr>
          <w:ilvl w:val="0"/>
          <w:numId w:val="30"/>
        </w:numPr>
        <w:shd w:val="clear" w:color="auto" w:fill="FFFFFF"/>
        <w:spacing w:before="0" w:beforeAutospacing="0" w:after="0" w:afterAutospacing="0"/>
        <w:ind w:left="0" w:firstLine="709"/>
        <w:jc w:val="both"/>
        <w:rPr>
          <w:color w:val="000000"/>
          <w:sz w:val="28"/>
          <w:szCs w:val="28"/>
        </w:rPr>
      </w:pPr>
      <w:r w:rsidRPr="00B9065D">
        <w:rPr>
          <w:color w:val="000000"/>
          <w:sz w:val="28"/>
          <w:szCs w:val="28"/>
        </w:rPr>
        <w:t>ғылыми білім жоспарлы, жүйелі, логикалық ұйымдастырумен, зерттеу нәтижелерінің дұрыстығымен сипатталады;</w:t>
      </w:r>
    </w:p>
    <w:p w:rsidR="008923A0" w:rsidRPr="00A77562" w:rsidRDefault="008923A0" w:rsidP="009B6DBC">
      <w:pPr>
        <w:pStyle w:val="ad"/>
        <w:numPr>
          <w:ilvl w:val="0"/>
          <w:numId w:val="30"/>
        </w:numPr>
        <w:shd w:val="clear" w:color="auto" w:fill="FFFFFF"/>
        <w:spacing w:before="0" w:beforeAutospacing="0" w:after="0" w:afterAutospacing="0"/>
        <w:ind w:left="0" w:firstLine="709"/>
        <w:jc w:val="both"/>
        <w:rPr>
          <w:color w:val="000000"/>
          <w:sz w:val="28"/>
          <w:szCs w:val="28"/>
        </w:rPr>
      </w:pPr>
      <w:r w:rsidRPr="00B9065D">
        <w:rPr>
          <w:color w:val="000000"/>
          <w:sz w:val="28"/>
          <w:szCs w:val="28"/>
        </w:rPr>
        <w:t xml:space="preserve"> ғылымда білім шындығын дәлелдеудің нақты жолдары бар</w:t>
      </w:r>
      <w:r>
        <w:rPr>
          <w:color w:val="000000"/>
          <w:sz w:val="28"/>
          <w:szCs w:val="28"/>
          <w:lang w:val="kk-KZ"/>
        </w:rPr>
        <w:t>.</w:t>
      </w:r>
    </w:p>
    <w:p w:rsidR="008923A0" w:rsidRDefault="008923A0" w:rsidP="009B6DBC">
      <w:pPr>
        <w:pStyle w:val="a3"/>
        <w:ind w:left="0" w:firstLine="709"/>
      </w:pPr>
      <w:r w:rsidRPr="00B9065D">
        <w:rPr>
          <w:color w:val="000000"/>
        </w:rPr>
        <w:t>Ғылымның негізі процесс ретінде зерттеу қызметі болып табылады. Сонымен қатар кез-келген ғылыми зерттеудің мақсаты объектіні, процесті немесе құбылысты, олардың құрылымын, байланыстары мен байланыстарын дамыған таным принциптері мен әдістері негізінде, сонымен қатар қабылдау және жүзеге асыру негізінде жан-жақты, сенімді зерттеу болып табылады. практикаға зерттеу нәтижелерін. Ғылыми-инновациялық қызметке ғылыми-зерттеу жұмыстары (ҒЗТКЖ), ғылыми мектептер мен бағыттардың қызметі, ғылыми іс-шараларды, жарияланымдарды ұйымдастыру және қатысу, нәтижелерді тәжірибеге енгізу кіреді.</w:t>
      </w:r>
    </w:p>
    <w:p w:rsidR="008923A0" w:rsidRPr="00B9065D" w:rsidRDefault="008923A0" w:rsidP="009B6DBC">
      <w:pPr>
        <w:pStyle w:val="ad"/>
        <w:shd w:val="clear" w:color="auto" w:fill="FFFFFF"/>
        <w:spacing w:before="0" w:beforeAutospacing="0" w:after="0" w:afterAutospacing="0"/>
        <w:ind w:firstLine="709"/>
        <w:jc w:val="both"/>
        <w:rPr>
          <w:sz w:val="28"/>
          <w:szCs w:val="28"/>
          <w:lang w:bidi="ru-RU"/>
        </w:rPr>
      </w:pPr>
      <w:r w:rsidRPr="00B9065D">
        <w:rPr>
          <w:sz w:val="28"/>
          <w:szCs w:val="28"/>
          <w:lang w:bidi="ru-RU"/>
        </w:rPr>
        <w:t>Ғылыми-инновациялық қызмет студенттер, магистранттар, аспиранттар мен докторанттар оқытылатын барлық мамандықтарды қамтиды, және ғылыми бағыттар Қазақстан Республикасының ғылымы мен жоғары технологияларын дамытудың басым бағыттарына бағытталған.</w:t>
      </w:r>
    </w:p>
    <w:p w:rsidR="008923A0" w:rsidRPr="00A77562" w:rsidRDefault="008923A0" w:rsidP="009B6DBC">
      <w:pPr>
        <w:pStyle w:val="ad"/>
        <w:shd w:val="clear" w:color="auto" w:fill="FFFFFF"/>
        <w:spacing w:before="0" w:beforeAutospacing="0" w:after="0" w:afterAutospacing="0"/>
        <w:ind w:firstLine="709"/>
        <w:jc w:val="both"/>
        <w:rPr>
          <w:color w:val="000000"/>
          <w:sz w:val="28"/>
          <w:szCs w:val="28"/>
        </w:rPr>
      </w:pPr>
      <w:r w:rsidRPr="00B9065D">
        <w:rPr>
          <w:sz w:val="28"/>
          <w:szCs w:val="28"/>
          <w:lang w:bidi="ru-RU"/>
        </w:rPr>
        <w:t>Ғылыми зерттеулердің маңызды белгілері:</w:t>
      </w:r>
    </w:p>
    <w:p w:rsidR="008923A0" w:rsidRPr="00B9065D" w:rsidRDefault="008923A0" w:rsidP="009B6DBC">
      <w:pPr>
        <w:pStyle w:val="ad"/>
        <w:shd w:val="clear" w:color="auto" w:fill="FFFFFF"/>
        <w:spacing w:before="0" w:beforeAutospacing="0" w:after="0" w:afterAutospacing="0"/>
        <w:ind w:firstLine="709"/>
        <w:jc w:val="both"/>
        <w:rPr>
          <w:color w:val="000000"/>
          <w:sz w:val="28"/>
          <w:szCs w:val="28"/>
        </w:rPr>
      </w:pPr>
      <w:r w:rsidRPr="00B9065D">
        <w:rPr>
          <w:color w:val="000000"/>
          <w:sz w:val="28"/>
          <w:szCs w:val="28"/>
        </w:rPr>
        <w:t>- нәтижелердің ықтималдық сипаты;</w:t>
      </w:r>
    </w:p>
    <w:p w:rsidR="008923A0" w:rsidRPr="00B9065D" w:rsidRDefault="008923A0" w:rsidP="009B6DBC">
      <w:pPr>
        <w:pStyle w:val="ad"/>
        <w:shd w:val="clear" w:color="auto" w:fill="FFFFFF"/>
        <w:spacing w:before="0" w:beforeAutospacing="0" w:after="0" w:afterAutospacing="0"/>
        <w:ind w:firstLine="709"/>
        <w:jc w:val="both"/>
        <w:rPr>
          <w:color w:val="000000"/>
          <w:sz w:val="28"/>
          <w:szCs w:val="28"/>
        </w:rPr>
      </w:pPr>
      <w:r w:rsidRPr="00B9065D">
        <w:rPr>
          <w:color w:val="000000"/>
          <w:sz w:val="28"/>
          <w:szCs w:val="28"/>
        </w:rPr>
        <w:t>- шешімдердің стандартты әдістерін қолдану мүмкіндігін шектейтін бірегейлік;</w:t>
      </w:r>
    </w:p>
    <w:p w:rsidR="008923A0" w:rsidRPr="00B9065D" w:rsidRDefault="008923A0" w:rsidP="009B6DBC">
      <w:pPr>
        <w:pStyle w:val="ad"/>
        <w:shd w:val="clear" w:color="auto" w:fill="FFFFFF"/>
        <w:spacing w:before="0" w:beforeAutospacing="0" w:after="0" w:afterAutospacing="0"/>
        <w:ind w:firstLine="709"/>
        <w:jc w:val="both"/>
        <w:rPr>
          <w:color w:val="000000"/>
          <w:sz w:val="28"/>
          <w:szCs w:val="28"/>
        </w:rPr>
      </w:pPr>
      <w:r w:rsidRPr="00B9065D">
        <w:rPr>
          <w:color w:val="000000"/>
          <w:sz w:val="28"/>
          <w:szCs w:val="28"/>
        </w:rPr>
        <w:t>- күрделілік пен күрделілік,</w:t>
      </w:r>
    </w:p>
    <w:p w:rsidR="008923A0" w:rsidRPr="00B9065D" w:rsidRDefault="008923A0" w:rsidP="009B6DBC">
      <w:pPr>
        <w:pStyle w:val="ad"/>
        <w:shd w:val="clear" w:color="auto" w:fill="FFFFFF"/>
        <w:spacing w:before="0" w:beforeAutospacing="0" w:after="0" w:afterAutospacing="0"/>
        <w:ind w:firstLine="709"/>
        <w:jc w:val="both"/>
        <w:rPr>
          <w:color w:val="000000"/>
          <w:sz w:val="28"/>
          <w:szCs w:val="28"/>
        </w:rPr>
      </w:pPr>
      <w:r w:rsidRPr="00B9065D">
        <w:rPr>
          <w:color w:val="000000"/>
          <w:sz w:val="28"/>
          <w:szCs w:val="28"/>
        </w:rPr>
        <w:t>- объектілердің едәуір санын зерттеу және алынған нәтижелерді эксперименталды тексеру қажеттілігіне негізделген масштаб пен күрделілік;</w:t>
      </w:r>
    </w:p>
    <w:p w:rsidR="008923A0" w:rsidRPr="00A77562" w:rsidRDefault="008923A0" w:rsidP="009B6DBC">
      <w:pPr>
        <w:pStyle w:val="ad"/>
        <w:shd w:val="clear" w:color="auto" w:fill="FFFFFF"/>
        <w:spacing w:before="0" w:beforeAutospacing="0" w:after="0" w:afterAutospacing="0"/>
        <w:ind w:firstLine="709"/>
        <w:jc w:val="both"/>
        <w:rPr>
          <w:color w:val="000000"/>
          <w:sz w:val="28"/>
          <w:szCs w:val="28"/>
        </w:rPr>
      </w:pPr>
      <w:r w:rsidRPr="00B9065D">
        <w:rPr>
          <w:color w:val="000000"/>
          <w:sz w:val="28"/>
          <w:szCs w:val="28"/>
        </w:rPr>
        <w:lastRenderedPageBreak/>
        <w:t>- ғылымның қоғамның негізгі өндірістік күші ретінде қалыптасуымен күшейе түсетін зерттеулер мен практиканың арасындағы байланыс.</w:t>
      </w:r>
    </w:p>
    <w:p w:rsidR="008923A0" w:rsidRPr="00B9065D" w:rsidRDefault="008923A0" w:rsidP="009B6DBC">
      <w:pPr>
        <w:pStyle w:val="ad"/>
        <w:shd w:val="clear" w:color="auto" w:fill="FFFFFF"/>
        <w:spacing w:before="0" w:beforeAutospacing="0" w:after="0" w:afterAutospacing="0"/>
        <w:ind w:firstLine="709"/>
        <w:jc w:val="both"/>
        <w:rPr>
          <w:color w:val="000000"/>
          <w:sz w:val="28"/>
          <w:szCs w:val="28"/>
        </w:rPr>
      </w:pPr>
      <w:r w:rsidRPr="00B9065D">
        <w:rPr>
          <w:color w:val="000000"/>
          <w:sz w:val="28"/>
          <w:szCs w:val="28"/>
        </w:rPr>
        <w:t>Кез-келген ғылыми зерттеудің өзіндік нысаны мен пәні болады. Ғылыми зерттеудің объектісі материалдық немесе виртуалды жүйе болып табылады.</w:t>
      </w:r>
    </w:p>
    <w:p w:rsidR="008923A0" w:rsidRPr="00B9065D" w:rsidRDefault="008923A0" w:rsidP="009B6DBC">
      <w:pPr>
        <w:pStyle w:val="ad"/>
        <w:shd w:val="clear" w:color="auto" w:fill="FFFFFF"/>
        <w:spacing w:before="0" w:beforeAutospacing="0" w:after="0" w:afterAutospacing="0"/>
        <w:ind w:firstLine="709"/>
        <w:jc w:val="both"/>
        <w:rPr>
          <w:color w:val="000000"/>
          <w:sz w:val="28"/>
          <w:szCs w:val="28"/>
        </w:rPr>
      </w:pPr>
      <w:r w:rsidRPr="00B9065D">
        <w:rPr>
          <w:color w:val="000000"/>
          <w:sz w:val="28"/>
          <w:szCs w:val="28"/>
        </w:rPr>
        <w:t>Субъект дегеніміз - жүйенің құрылымы, жүйе ішіндегі және одан тыс элементтердің өзара әрекеттесу заңдылықтары, даму заңдылықтары, әр түрлі қасиеттері, сапалары және т.б.</w:t>
      </w:r>
    </w:p>
    <w:p w:rsidR="008923A0" w:rsidRPr="00B9065D" w:rsidRDefault="008923A0" w:rsidP="009B6DBC">
      <w:pPr>
        <w:pStyle w:val="ad"/>
        <w:shd w:val="clear" w:color="auto" w:fill="FFFFFF"/>
        <w:spacing w:before="0" w:beforeAutospacing="0" w:after="0" w:afterAutospacing="0"/>
        <w:ind w:firstLine="709"/>
        <w:jc w:val="both"/>
        <w:rPr>
          <w:color w:val="000000" w:themeColor="text1"/>
          <w:sz w:val="28"/>
          <w:szCs w:val="28"/>
        </w:rPr>
      </w:pPr>
      <w:r w:rsidRPr="00B9065D">
        <w:rPr>
          <w:color w:val="000000"/>
          <w:sz w:val="28"/>
          <w:szCs w:val="28"/>
        </w:rPr>
        <w:t>Ғылым - өнімнің бәсекеге қабілеттілігін және елдің әлемдік нарықтағы беделін қамтамасыз ететін басты фактор. Сондықтан әлемнің жетекші елдері бұған қомақты қаражат жұмсай отырып, ғылыми-зерттеу қызметіне айтарлықтай назар аударады.</w:t>
      </w:r>
      <w:r w:rsidRPr="00B9065D">
        <w:rPr>
          <w:color w:val="000000" w:themeColor="text1"/>
          <w:sz w:val="28"/>
          <w:szCs w:val="28"/>
        </w:rPr>
        <w:t>Дәріс конспектісінде теориялық ақпараттан және иллюстрациялық және анықтамалық материалдардан басқа курстың әр тақырыбы бойынша бақылау сұрақтары бар.</w:t>
      </w:r>
    </w:p>
    <w:p w:rsidR="008923A0" w:rsidRPr="00E509F2" w:rsidRDefault="00BA7CEA" w:rsidP="009B6DBC">
      <w:pPr>
        <w:pStyle w:val="ad"/>
        <w:shd w:val="clear" w:color="auto" w:fill="FFFFFF"/>
        <w:spacing w:before="0" w:beforeAutospacing="0" w:after="0" w:afterAutospacing="0"/>
        <w:ind w:firstLine="709"/>
        <w:jc w:val="both"/>
        <w:rPr>
          <w:color w:val="000000" w:themeColor="text1"/>
          <w:sz w:val="28"/>
          <w:szCs w:val="28"/>
          <w:lang w:val="kk-KZ"/>
        </w:rPr>
      </w:pPr>
      <w:r>
        <w:rPr>
          <w:color w:val="000000" w:themeColor="text1"/>
          <w:sz w:val="28"/>
          <w:szCs w:val="28"/>
        </w:rPr>
        <w:t>Бұл дәріс</w:t>
      </w:r>
      <w:r>
        <w:rPr>
          <w:color w:val="000000" w:themeColor="text1"/>
          <w:sz w:val="28"/>
          <w:szCs w:val="28"/>
          <w:lang w:val="kk-KZ"/>
        </w:rPr>
        <w:t xml:space="preserve">тер жинағы </w:t>
      </w:r>
      <w:r w:rsidR="008923A0" w:rsidRPr="00B9065D">
        <w:rPr>
          <w:color w:val="000000" w:themeColor="text1"/>
          <w:sz w:val="28"/>
          <w:szCs w:val="28"/>
        </w:rPr>
        <w:t xml:space="preserve">«Ғылыми зерттеулер мен инновацияларды ұйымдастыру және жоспарлау» курсының бағдарламаларына толық сәйкес құрастырылған және «7M07120-Машинажасау» </w:t>
      </w:r>
      <w:r w:rsidR="008923A0">
        <w:rPr>
          <w:color w:val="000000" w:themeColor="text1"/>
          <w:sz w:val="28"/>
          <w:szCs w:val="28"/>
          <w:lang w:val="kk-KZ"/>
        </w:rPr>
        <w:t xml:space="preserve">білім беру бағдарламасының </w:t>
      </w:r>
      <w:r w:rsidR="008923A0" w:rsidRPr="00B9065D">
        <w:rPr>
          <w:color w:val="000000" w:themeColor="text1"/>
          <w:sz w:val="28"/>
          <w:szCs w:val="28"/>
        </w:rPr>
        <w:t>магистранттарына арналған, олар үшін осындай курстар өткізіледі</w:t>
      </w:r>
      <w:r w:rsidR="008923A0">
        <w:rPr>
          <w:color w:val="000000" w:themeColor="text1"/>
          <w:sz w:val="28"/>
          <w:szCs w:val="28"/>
          <w:lang w:val="kk-KZ"/>
        </w:rPr>
        <w:t>.</w:t>
      </w:r>
    </w:p>
    <w:p w:rsidR="008923A0" w:rsidRPr="00E509F2" w:rsidRDefault="008923A0" w:rsidP="009B6DBC">
      <w:pPr>
        <w:adjustRightInd w:val="0"/>
        <w:jc w:val="both"/>
        <w:rPr>
          <w:color w:val="000000" w:themeColor="text1"/>
          <w:sz w:val="28"/>
          <w:szCs w:val="28"/>
          <w:lang w:val="kk-KZ"/>
        </w:rPr>
      </w:pPr>
    </w:p>
    <w:p w:rsidR="008923A0" w:rsidRPr="00615E99" w:rsidRDefault="008923A0" w:rsidP="009B6DBC">
      <w:pPr>
        <w:ind w:firstLine="709"/>
        <w:jc w:val="both"/>
        <w:rPr>
          <w:sz w:val="28"/>
          <w:szCs w:val="28"/>
          <w:lang w:val="kk-KZ"/>
        </w:rPr>
      </w:pPr>
    </w:p>
    <w:p w:rsidR="008923A0" w:rsidRPr="00A12A62" w:rsidRDefault="008923A0" w:rsidP="009B6DBC">
      <w:pPr>
        <w:pStyle w:val="a3"/>
        <w:ind w:left="0" w:firstLine="709"/>
      </w:pPr>
    </w:p>
    <w:p w:rsidR="008923A0" w:rsidRDefault="008923A0" w:rsidP="009B6DBC">
      <w:pPr>
        <w:ind w:firstLine="709"/>
        <w:jc w:val="both"/>
        <w:sectPr w:rsidR="008923A0" w:rsidSect="00AD7697">
          <w:footerReference w:type="default" r:id="rId10"/>
          <w:type w:val="continuous"/>
          <w:pgSz w:w="11910" w:h="16840"/>
          <w:pgMar w:top="1134" w:right="1134" w:bottom="1134" w:left="1701" w:header="0" w:footer="697" w:gutter="0"/>
          <w:cols w:space="720"/>
          <w:docGrid w:linePitch="299"/>
        </w:sectPr>
      </w:pPr>
    </w:p>
    <w:p w:rsidR="008923A0" w:rsidRPr="00557EAC" w:rsidRDefault="008923A0" w:rsidP="009B6DBC">
      <w:pPr>
        <w:pStyle w:val="a3"/>
        <w:ind w:left="0" w:firstLine="709"/>
        <w:rPr>
          <w:b/>
          <w:szCs w:val="22"/>
          <w:lang w:val="kk-KZ"/>
        </w:rPr>
      </w:pPr>
      <w:r w:rsidRPr="00557EAC">
        <w:rPr>
          <w:b/>
          <w:szCs w:val="22"/>
          <w:lang w:val="kk-KZ"/>
        </w:rPr>
        <w:lastRenderedPageBreak/>
        <w:t>НЕГІЗГІ АҚПАРАТ</w:t>
      </w:r>
    </w:p>
    <w:p w:rsidR="008923A0" w:rsidRPr="00557EAC" w:rsidRDefault="008923A0" w:rsidP="009B6DBC">
      <w:pPr>
        <w:pStyle w:val="a3"/>
        <w:ind w:left="0" w:firstLine="709"/>
        <w:rPr>
          <w:b/>
          <w:szCs w:val="22"/>
          <w:lang w:val="kk-KZ"/>
        </w:rPr>
      </w:pPr>
    </w:p>
    <w:p w:rsidR="008923A0" w:rsidRPr="00557EAC" w:rsidRDefault="008923A0" w:rsidP="009B6DBC">
      <w:pPr>
        <w:pStyle w:val="a3"/>
        <w:ind w:left="0" w:firstLine="709"/>
        <w:rPr>
          <w:b/>
          <w:szCs w:val="22"/>
          <w:lang w:val="kk-KZ"/>
        </w:rPr>
      </w:pPr>
      <w:r w:rsidRPr="00557EAC">
        <w:rPr>
          <w:b/>
          <w:szCs w:val="22"/>
          <w:lang w:val="kk-KZ"/>
        </w:rPr>
        <w:t>Глоссарий</w:t>
      </w:r>
    </w:p>
    <w:p w:rsidR="008923A0" w:rsidRPr="00557EAC" w:rsidRDefault="008923A0" w:rsidP="009B6DBC">
      <w:pPr>
        <w:pStyle w:val="a3"/>
        <w:ind w:left="0" w:firstLine="709"/>
        <w:rPr>
          <w:b/>
          <w:szCs w:val="22"/>
          <w:lang w:val="kk-KZ"/>
        </w:rPr>
      </w:pPr>
    </w:p>
    <w:p w:rsidR="008923A0" w:rsidRPr="00557EAC" w:rsidRDefault="008923A0" w:rsidP="009B6DBC">
      <w:pPr>
        <w:pStyle w:val="a3"/>
        <w:ind w:left="0" w:firstLine="709"/>
        <w:rPr>
          <w:szCs w:val="22"/>
          <w:lang w:val="kk-KZ"/>
        </w:rPr>
      </w:pPr>
      <w:r w:rsidRPr="00557EAC">
        <w:rPr>
          <w:b/>
          <w:szCs w:val="22"/>
          <w:lang w:val="kk-KZ"/>
        </w:rPr>
        <w:t>ACS NID</w:t>
      </w:r>
      <w:r w:rsidRPr="00557EAC">
        <w:rPr>
          <w:szCs w:val="22"/>
          <w:lang w:val="kk-KZ"/>
        </w:rPr>
        <w:t xml:space="preserve"> - ғылыми және инновациялық қызметті басқарудың автоматтандырылған жүйесі.</w:t>
      </w:r>
    </w:p>
    <w:p w:rsidR="008923A0" w:rsidRPr="00557EAC" w:rsidRDefault="008923A0" w:rsidP="009B6DBC">
      <w:pPr>
        <w:pStyle w:val="a3"/>
        <w:ind w:left="0" w:firstLine="709"/>
        <w:rPr>
          <w:szCs w:val="22"/>
          <w:lang w:val="kk-KZ"/>
        </w:rPr>
      </w:pPr>
      <w:r w:rsidRPr="00557EAC">
        <w:rPr>
          <w:b/>
          <w:szCs w:val="22"/>
          <w:lang w:val="kk-KZ"/>
        </w:rPr>
        <w:t>Іске асыру актісі</w:t>
      </w:r>
      <w:r w:rsidRPr="00557EAC">
        <w:rPr>
          <w:szCs w:val="22"/>
          <w:lang w:val="kk-KZ"/>
        </w:rPr>
        <w:t xml:space="preserve"> - бұл ғылыми жұмыс нәтижесін практикада қолдануды куәландыратын құжат.</w:t>
      </w:r>
    </w:p>
    <w:p w:rsidR="008923A0" w:rsidRPr="00557EAC" w:rsidRDefault="008923A0" w:rsidP="009B6DBC">
      <w:pPr>
        <w:pStyle w:val="a3"/>
        <w:ind w:left="0" w:firstLine="709"/>
        <w:rPr>
          <w:lang w:val="kk-KZ"/>
        </w:rPr>
      </w:pPr>
      <w:r w:rsidRPr="00557EAC">
        <w:rPr>
          <w:b/>
          <w:szCs w:val="22"/>
          <w:lang w:val="kk-KZ"/>
        </w:rPr>
        <w:t>Бизнес конференция (БК)</w:t>
      </w:r>
      <w:r w:rsidRPr="00557EAC">
        <w:rPr>
          <w:szCs w:val="22"/>
          <w:lang w:val="kk-KZ"/>
        </w:rPr>
        <w:t xml:space="preserve"> - бұл конференция, онда бизнес мәселелері, қолданыстағы заңнаманың ерекшеліктері, жекелеген салаларға қатысты мемлекеттік саясат және т.б.</w:t>
      </w:r>
    </w:p>
    <w:p w:rsidR="008923A0" w:rsidRPr="00557EAC" w:rsidRDefault="008923A0" w:rsidP="009B6DBC">
      <w:pPr>
        <w:pStyle w:val="a3"/>
        <w:ind w:left="0" w:firstLine="709"/>
        <w:rPr>
          <w:lang w:val="kk-KZ"/>
        </w:rPr>
      </w:pPr>
      <w:r w:rsidRPr="00557EAC">
        <w:rPr>
          <w:b/>
          <w:lang w:val="kk-KZ"/>
        </w:rPr>
        <w:t>Көрме қызметі</w:t>
      </w:r>
      <w:r w:rsidRPr="00557EAC">
        <w:rPr>
          <w:lang w:val="kk-KZ"/>
        </w:rPr>
        <w:t xml:space="preserve"> - ПОҚ, жас ғалымдар мен студенттердің шығармашылық және ғылыми жұмысының нәтижелерін көрсетуге бағытталған іс-шаралар кешені.</w:t>
      </w:r>
    </w:p>
    <w:p w:rsidR="008923A0" w:rsidRPr="00557EAC" w:rsidRDefault="008923A0" w:rsidP="009B6DBC">
      <w:pPr>
        <w:pStyle w:val="a3"/>
        <w:ind w:left="0" w:firstLine="709"/>
        <w:rPr>
          <w:lang w:val="kk-KZ"/>
        </w:rPr>
      </w:pPr>
      <w:r w:rsidRPr="00557EAC">
        <w:rPr>
          <w:b/>
          <w:lang w:val="kk-KZ"/>
        </w:rPr>
        <w:t>Мемлекеттік метрологиялық қадағалау</w:t>
      </w:r>
      <w:r w:rsidRPr="00557EAC">
        <w:rPr>
          <w:lang w:val="kk-KZ"/>
        </w:rPr>
        <w:t xml:space="preserve"> - өлшем бірлігін қамтамасыз ету саласындағы нормативтік құқықтық актілердің міндетті талаптарының сақталуын тексеру үшін Қазақстан Республикасының Үкіметі уәкілеттік берген мемлекеттік орган жүзеге асыратын қызмет.</w:t>
      </w:r>
    </w:p>
    <w:p w:rsidR="008923A0" w:rsidRPr="00742563" w:rsidRDefault="008923A0" w:rsidP="009B6DBC">
      <w:pPr>
        <w:pStyle w:val="a3"/>
        <w:ind w:left="0" w:firstLine="709"/>
        <w:rPr>
          <w:lang w:val="kk-KZ"/>
        </w:rPr>
      </w:pPr>
      <w:r w:rsidRPr="00742563">
        <w:rPr>
          <w:b/>
          <w:lang w:val="kk-KZ"/>
        </w:rPr>
        <w:t>Өлшемдер бірлігі</w:t>
      </w:r>
      <w:r w:rsidRPr="00742563">
        <w:rPr>
          <w:lang w:val="kk-KZ"/>
        </w:rPr>
        <w:t xml:space="preserve"> - бұл олардың нәтижелері заңдастырылған өлшем бірліктерінде немесе белгіленген өлшем шкалаларына сәйкес мәндерде көрінетін өлшемдер күйі, ал өлшеу дәлдігінің көрсеткіштері белгіленген шекаралардан шықпайды.</w:t>
      </w:r>
    </w:p>
    <w:p w:rsidR="008923A0" w:rsidRPr="00742563" w:rsidRDefault="008923A0" w:rsidP="009B6DBC">
      <w:pPr>
        <w:ind w:firstLine="709"/>
        <w:jc w:val="both"/>
        <w:rPr>
          <w:sz w:val="28"/>
          <w:szCs w:val="28"/>
          <w:lang w:val="kk-KZ"/>
        </w:rPr>
      </w:pPr>
      <w:r w:rsidRPr="00742563">
        <w:rPr>
          <w:b/>
          <w:sz w:val="28"/>
          <w:szCs w:val="28"/>
          <w:lang w:val="kk-KZ"/>
        </w:rPr>
        <w:t>Заңды метрология</w:t>
      </w:r>
      <w:r w:rsidRPr="00742563">
        <w:rPr>
          <w:sz w:val="28"/>
          <w:szCs w:val="28"/>
          <w:lang w:val="kk-KZ"/>
        </w:rPr>
        <w:t xml:space="preserve"> - заң талаптарына байланысты және өлшемдерге, өлшем бірліктеріне, өлшеу құралдарына және өлшеу әдістеріне қатысты қызметке байланысты метрология бөлімі.</w:t>
      </w:r>
    </w:p>
    <w:p w:rsidR="008923A0" w:rsidRPr="00742563" w:rsidRDefault="008923A0" w:rsidP="009B6DBC">
      <w:pPr>
        <w:ind w:firstLine="709"/>
        <w:jc w:val="both"/>
        <w:rPr>
          <w:sz w:val="28"/>
          <w:szCs w:val="28"/>
          <w:lang w:val="kk-KZ"/>
        </w:rPr>
      </w:pPr>
      <w:r w:rsidRPr="00742563">
        <w:rPr>
          <w:b/>
          <w:sz w:val="28"/>
          <w:szCs w:val="28"/>
          <w:lang w:val="kk-KZ"/>
        </w:rPr>
        <w:t>IAIS</w:t>
      </w:r>
      <w:r w:rsidRPr="00742563">
        <w:rPr>
          <w:sz w:val="28"/>
          <w:szCs w:val="28"/>
          <w:lang w:val="kk-KZ"/>
        </w:rPr>
        <w:t xml:space="preserve"> - бұл ақпараттық автоматты интеграцияланған жүйе.</w:t>
      </w:r>
    </w:p>
    <w:p w:rsidR="008923A0" w:rsidRPr="00742563" w:rsidRDefault="008923A0" w:rsidP="009B6DBC">
      <w:pPr>
        <w:ind w:firstLine="709"/>
        <w:jc w:val="both"/>
        <w:rPr>
          <w:sz w:val="28"/>
          <w:szCs w:val="28"/>
          <w:lang w:val="kk-KZ"/>
        </w:rPr>
      </w:pPr>
      <w:r w:rsidRPr="00742563">
        <w:rPr>
          <w:b/>
          <w:sz w:val="28"/>
          <w:szCs w:val="28"/>
          <w:lang w:val="kk-KZ"/>
        </w:rPr>
        <w:t>Импакт-фактор</w:t>
      </w:r>
      <w:r w:rsidRPr="00742563">
        <w:rPr>
          <w:sz w:val="28"/>
          <w:szCs w:val="28"/>
          <w:lang w:val="kk-KZ"/>
        </w:rPr>
        <w:t xml:space="preserve"> - ғылыми журналдың маңыздылығының сандық көрсеткіші.</w:t>
      </w:r>
    </w:p>
    <w:p w:rsidR="008923A0" w:rsidRPr="00561E47" w:rsidRDefault="008923A0" w:rsidP="009B6DBC">
      <w:pPr>
        <w:ind w:firstLine="709"/>
        <w:jc w:val="both"/>
        <w:rPr>
          <w:sz w:val="28"/>
          <w:szCs w:val="28"/>
          <w:lang w:val="kk-KZ"/>
        </w:rPr>
      </w:pPr>
      <w:r w:rsidRPr="00561E47">
        <w:rPr>
          <w:b/>
          <w:sz w:val="28"/>
          <w:szCs w:val="28"/>
          <w:lang w:val="kk-KZ"/>
        </w:rPr>
        <w:t>Ғылыми мақалалар дәйексөзінің индексі</w:t>
      </w:r>
      <w:r w:rsidRPr="00561E47">
        <w:rPr>
          <w:sz w:val="28"/>
          <w:szCs w:val="28"/>
          <w:lang w:val="kk-KZ"/>
        </w:rPr>
        <w:t xml:space="preserve"> - бұл мақалалардың тізімдерінде көрсетілген сілтемелерді индекстейтін және осы сілтемелердің сандық көрсеткіштерін беретін ғылыми басылымдардың дерексіз дерекқоры (мысалы, дәйексөздің жалпы көлемі, Хирш индексі және т.б.) әр түрлі дәйексөз жүйелері бар, мысалы, Scopus, Web of Science және т.б.</w:t>
      </w:r>
    </w:p>
    <w:p w:rsidR="008923A0" w:rsidRPr="00561E47" w:rsidRDefault="008923A0" w:rsidP="009B6DBC">
      <w:pPr>
        <w:pStyle w:val="a3"/>
        <w:ind w:left="0" w:firstLine="709"/>
        <w:rPr>
          <w:lang w:val="kk-KZ"/>
        </w:rPr>
      </w:pPr>
      <w:r w:rsidRPr="00561E47">
        <w:rPr>
          <w:b/>
          <w:lang w:val="kk-KZ"/>
        </w:rPr>
        <w:t>Инновация</w:t>
      </w:r>
      <w:r w:rsidRPr="00561E47">
        <w:rPr>
          <w:lang w:val="kk-KZ"/>
        </w:rPr>
        <w:t xml:space="preserve"> - өндіріс жүйесінің тиімділігі немесе өнім сапасының сапалы жоғарылауын қамтамасыз ететін, ғылыми жетістіктер мен озық тәжірибелерді пайдалануға негізделген техника, технология, еңбекті ұйымдастыру немесе басқару саласындағы жаңалық. Тұтастай алғанда, бұл тұжырымдаманы іске асырылған шығармашылық идеяға да қолдануға болады.</w:t>
      </w:r>
    </w:p>
    <w:p w:rsidR="008923A0" w:rsidRPr="00561E47" w:rsidRDefault="008923A0" w:rsidP="009B6DBC">
      <w:pPr>
        <w:pStyle w:val="a3"/>
        <w:ind w:left="0" w:firstLine="709"/>
        <w:rPr>
          <w:lang w:val="kk-KZ"/>
        </w:rPr>
      </w:pPr>
      <w:r w:rsidRPr="00561E47">
        <w:rPr>
          <w:b/>
          <w:lang w:val="kk-KZ"/>
        </w:rPr>
        <w:t>Инновациялық өнім</w:t>
      </w:r>
      <w:r w:rsidRPr="00561E47">
        <w:rPr>
          <w:lang w:val="kk-KZ"/>
        </w:rPr>
        <w:t xml:space="preserve"> - бұл іске асыруға арналған инновациялық қызметтің нәтижесі (тауарлар, жұмыстар, қызметтер).</w:t>
      </w:r>
    </w:p>
    <w:p w:rsidR="008923A0" w:rsidRPr="00561E47" w:rsidRDefault="008923A0" w:rsidP="009B6DBC">
      <w:pPr>
        <w:pStyle w:val="a3"/>
        <w:ind w:left="0" w:firstLine="709"/>
        <w:rPr>
          <w:lang w:val="kk-KZ"/>
        </w:rPr>
      </w:pPr>
      <w:r w:rsidRPr="00561E47">
        <w:rPr>
          <w:b/>
          <w:lang w:val="kk-KZ"/>
        </w:rPr>
        <w:t>Инновациялық бағдарлама дегеніміз</w:t>
      </w:r>
      <w:r w:rsidRPr="00561E47">
        <w:rPr>
          <w:lang w:val="kk-KZ"/>
        </w:rPr>
        <w:t xml:space="preserve"> - бұл уақыт пен ресурстармен өзара байланысты, инновациялық инфрақұрылымды дамытуға бағытталған және басым инновациялық жобаларды іске асыруды қолдау үшін үкіметтік </w:t>
      </w:r>
      <w:r w:rsidRPr="00561E47">
        <w:rPr>
          <w:lang w:val="kk-KZ"/>
        </w:rPr>
        <w:lastRenderedPageBreak/>
        <w:t>және басқа шараларды қамтамасыз етуге бағытталған шаралар кешені.</w:t>
      </w:r>
    </w:p>
    <w:p w:rsidR="008923A0" w:rsidRPr="00561E47" w:rsidRDefault="008923A0" w:rsidP="009B6DBC">
      <w:pPr>
        <w:pStyle w:val="a3"/>
        <w:ind w:left="0" w:firstLine="709"/>
        <w:rPr>
          <w:lang w:val="kk-KZ"/>
        </w:rPr>
      </w:pPr>
      <w:r w:rsidRPr="00561E47">
        <w:rPr>
          <w:b/>
          <w:lang w:val="kk-KZ"/>
        </w:rPr>
        <w:t>Инновациялық жоба дегеніміз</w:t>
      </w:r>
      <w:r w:rsidRPr="00561E47">
        <w:rPr>
          <w:lang w:val="kk-KZ"/>
        </w:rPr>
        <w:t xml:space="preserve"> - белгілі бір уақыт аралығында пайда немесе басқа да қоғамдық пайдалы әсер ету мақсатында инновациялық өнімді құруды, өндіруді және нарыққа шығаруды қамтамасыз ететін өзара байланысты техникалық және технологиялық шешімдер кешені.</w:t>
      </w:r>
    </w:p>
    <w:p w:rsidR="008923A0" w:rsidRPr="00561E47" w:rsidRDefault="008923A0" w:rsidP="009B6DBC">
      <w:pPr>
        <w:pStyle w:val="a3"/>
        <w:ind w:left="0" w:firstLine="709"/>
        <w:rPr>
          <w:lang w:val="kk-KZ"/>
        </w:rPr>
      </w:pPr>
      <w:r w:rsidRPr="00561E47">
        <w:rPr>
          <w:b/>
          <w:lang w:val="kk-KZ"/>
        </w:rPr>
        <w:t>Зияткерлік меншік (IP)</w:t>
      </w:r>
      <w:r w:rsidRPr="00561E47">
        <w:rPr>
          <w:lang w:val="kk-KZ"/>
        </w:rPr>
        <w:t xml:space="preserve"> - әдеби, көркем және ғылыми еңбектерге, компьютерлік бағдарламалар мен мәліметтер базасына, өнертабыстарға, өнеркәсіптік үлгілерге, пайдалы модельдерге, сондай-ақ зияткерлік қызмет нәтижелеріне теңестірілген заңды тұлғаны жекелендіру құралдарына (фирмалық атауларға, сауда белгілері) және қорғау заңмен көзделген зияткерлік қызметтің басқа нәтижелері. Бұл құқықтар Қазақстан Республикасының Азаматтық кодексінде белгіленген жағдайларда және тәртіпте танылады.</w:t>
      </w:r>
    </w:p>
    <w:p w:rsidR="008923A0" w:rsidRPr="00561E47" w:rsidRDefault="008923A0" w:rsidP="009B6DBC">
      <w:pPr>
        <w:pStyle w:val="a3"/>
        <w:ind w:left="0" w:firstLine="709"/>
        <w:rPr>
          <w:lang w:val="kk-KZ"/>
        </w:rPr>
      </w:pPr>
      <w:r w:rsidRPr="00561E47">
        <w:rPr>
          <w:b/>
          <w:lang w:val="kk-KZ"/>
        </w:rPr>
        <w:t>Өлшеу құралдарын калибрлеу</w:t>
      </w:r>
      <w:r w:rsidRPr="00561E47">
        <w:rPr>
          <w:lang w:val="kk-KZ"/>
        </w:rPr>
        <w:t xml:space="preserve"> дегеніміз - өлшемдердің стандарттармен қамтамасыз етілген өлшемдердің анықталмайтындығымен мәндерінің арасындағы тәуелділікті орнататын операциялардың жиынтығы және олардың белгісіздігімен өлшеу құралдарының сәйкес көрсеткіштері.</w:t>
      </w:r>
    </w:p>
    <w:p w:rsidR="008923A0" w:rsidRPr="00042447" w:rsidRDefault="008923A0" w:rsidP="009B6DBC">
      <w:pPr>
        <w:pStyle w:val="a3"/>
        <w:ind w:left="0" w:firstLine="709"/>
        <w:rPr>
          <w:lang w:val="kk-KZ"/>
        </w:rPr>
      </w:pPr>
      <w:r w:rsidRPr="00042447">
        <w:rPr>
          <w:b/>
          <w:lang w:val="kk-KZ"/>
        </w:rPr>
        <w:t>Мемлекетаралық стандарттау</w:t>
      </w:r>
      <w:r w:rsidRPr="00042447">
        <w:rPr>
          <w:lang w:val="kk-KZ"/>
        </w:rPr>
        <w:t>. Ол бірқатар тәуелсіз мемлекеттерді (ТМД, ЕЭК және т.б.) қамтиды. ТМД елдерінің нормативтік құжаты мемлекетаралық стандарт болып табылады.</w:t>
      </w:r>
    </w:p>
    <w:p w:rsidR="008923A0" w:rsidRPr="005E1410" w:rsidRDefault="008923A0" w:rsidP="009B6DBC">
      <w:pPr>
        <w:pStyle w:val="a3"/>
        <w:ind w:left="0" w:firstLine="709"/>
      </w:pPr>
      <w:r w:rsidRPr="00042447">
        <w:rPr>
          <w:b/>
          <w:lang w:val="kk-KZ"/>
        </w:rPr>
        <w:t>Халықаралық стандарттау</w:t>
      </w:r>
      <w:r w:rsidRPr="00042447">
        <w:rPr>
          <w:lang w:val="kk-KZ"/>
        </w:rPr>
        <w:t xml:space="preserve">. </w:t>
      </w:r>
      <w:r w:rsidRPr="005E1410">
        <w:t>Стандарттау органы - ISO. ISO стандарттары - бұл ISO стандарттары.</w:t>
      </w:r>
    </w:p>
    <w:p w:rsidR="008923A0" w:rsidRPr="005E1410" w:rsidRDefault="008923A0" w:rsidP="009B6DBC">
      <w:pPr>
        <w:pStyle w:val="a3"/>
        <w:ind w:left="0" w:firstLine="709"/>
      </w:pPr>
      <w:r w:rsidRPr="005E1410">
        <w:rPr>
          <w:b/>
        </w:rPr>
        <w:t>Метрология</w:t>
      </w:r>
      <w:r w:rsidRPr="005E1410">
        <w:t xml:space="preserve"> - бұл өлшемдер, олардың бірлігі мен қажетті дәлдікке жету жолдарын қамтамасыз ететін әдістер мен құралдар туралы ғылым.</w:t>
      </w:r>
    </w:p>
    <w:p w:rsidR="008923A0" w:rsidRPr="005E1410" w:rsidRDefault="008923A0" w:rsidP="009B6DBC">
      <w:pPr>
        <w:pStyle w:val="a3"/>
        <w:ind w:left="0" w:firstLine="709"/>
      </w:pPr>
      <w:r w:rsidRPr="005E1410">
        <w:rPr>
          <w:b/>
        </w:rPr>
        <w:t>Метрологиялық қадағалау</w:t>
      </w:r>
      <w:r w:rsidRPr="005E1410">
        <w:t xml:space="preserve"> - бұл өлшеу нәтижесінің қасиеті, оған сәйкес нәтиже калибрлеудің құжатталған үздіксіз тізбегі (халықаралық SI жүйесіне дейін) арқылы салыстыру негізімен байланысты болуы мүмкін, олардың әрқайсысы өлшеудің белгісіздігіне ықпал етеді.</w:t>
      </w:r>
    </w:p>
    <w:p w:rsidR="008923A0" w:rsidRPr="005E1410" w:rsidRDefault="008923A0" w:rsidP="009B6DBC">
      <w:pPr>
        <w:pStyle w:val="a3"/>
        <w:ind w:left="0" w:firstLine="709"/>
      </w:pPr>
      <w:r w:rsidRPr="005E1410">
        <w:rPr>
          <w:b/>
        </w:rPr>
        <w:t>Метрологиялық сараптама</w:t>
      </w:r>
      <w:r w:rsidRPr="005E1410">
        <w:t xml:space="preserve"> - метрологиялық талаптарды, ережелер мен ережелерді қолдану дұрыстығын талдау және бағалау, ең алдымен өлшемдердің біркелкілігі мен дәлдігіне байланысты.</w:t>
      </w:r>
    </w:p>
    <w:p w:rsidR="008923A0" w:rsidRPr="005E1410" w:rsidRDefault="008923A0" w:rsidP="009B6DBC">
      <w:pPr>
        <w:pStyle w:val="a3"/>
        <w:ind w:left="0" w:firstLine="709"/>
      </w:pPr>
      <w:r w:rsidRPr="005E1410">
        <w:rPr>
          <w:b/>
        </w:rPr>
        <w:t>Ғылыми мектеп</w:t>
      </w:r>
      <w:r w:rsidRPr="005E1410">
        <w:t xml:space="preserve"> дегеніміз - бұл ғылыми көзқарастардың формалданған жүйесі, сонымен қатар осы көзқарастарды ұстанатын ғылыми қауымдастық.</w:t>
      </w:r>
    </w:p>
    <w:p w:rsidR="008923A0" w:rsidRPr="005E1410" w:rsidRDefault="008923A0" w:rsidP="009B6DBC">
      <w:pPr>
        <w:tabs>
          <w:tab w:val="left" w:pos="709"/>
        </w:tabs>
        <w:ind w:firstLine="709"/>
        <w:rPr>
          <w:sz w:val="28"/>
          <w:szCs w:val="28"/>
        </w:rPr>
      </w:pPr>
      <w:r w:rsidRPr="005E1410">
        <w:rPr>
          <w:b/>
          <w:sz w:val="28"/>
          <w:szCs w:val="28"/>
        </w:rPr>
        <w:t>Ғылыми-инновациялық қызмет</w:t>
      </w:r>
      <w:r w:rsidRPr="005E1410">
        <w:rPr>
          <w:sz w:val="28"/>
          <w:szCs w:val="28"/>
        </w:rPr>
        <w:t xml:space="preserve"> - іргелі және қолданбалы ғылыми зерттеулер, жаңа жұмыстарды орындау және (немесе) қызметтерді көрсету барысында жаңа білімді алуға және қолдануға бағытталған қызмет:</w:t>
      </w:r>
    </w:p>
    <w:p w:rsidR="008923A0" w:rsidRPr="005E1410" w:rsidRDefault="008923A0" w:rsidP="009B6DBC">
      <w:pPr>
        <w:pStyle w:val="a5"/>
        <w:numPr>
          <w:ilvl w:val="2"/>
          <w:numId w:val="3"/>
        </w:numPr>
        <w:tabs>
          <w:tab w:val="left" w:pos="709"/>
        </w:tabs>
        <w:ind w:left="0" w:firstLine="0"/>
        <w:rPr>
          <w:sz w:val="28"/>
          <w:szCs w:val="28"/>
        </w:rPr>
      </w:pPr>
      <w:r w:rsidRPr="005E1410">
        <w:rPr>
          <w:sz w:val="28"/>
          <w:szCs w:val="28"/>
        </w:rPr>
        <w:t>Products өнімнің (тауарлардың, жұмыстардың, қызметтердің) түбегейлі жаңа немесе жаңа тұтынушылық қасиеттері бар өндірісті құру және ұйымдастыру;</w:t>
      </w:r>
    </w:p>
    <w:p w:rsidR="008923A0" w:rsidRDefault="008923A0" w:rsidP="009B6DBC">
      <w:pPr>
        <w:pStyle w:val="a5"/>
        <w:numPr>
          <w:ilvl w:val="2"/>
          <w:numId w:val="3"/>
        </w:numPr>
        <w:tabs>
          <w:tab w:val="left" w:pos="709"/>
        </w:tabs>
        <w:ind w:left="0" w:firstLine="0"/>
        <w:rPr>
          <w:sz w:val="28"/>
          <w:szCs w:val="28"/>
        </w:rPr>
      </w:pPr>
      <w:r w:rsidRPr="005E1410">
        <w:rPr>
          <w:sz w:val="28"/>
          <w:szCs w:val="28"/>
        </w:rPr>
        <w:t>оны жасау, тарату және қолданудың жаңа әдістерін (технологияларын) құру және қолдану немесе қолданыстағы модернизация;</w:t>
      </w:r>
    </w:p>
    <w:p w:rsidR="008923A0" w:rsidRDefault="008923A0" w:rsidP="009B6DBC">
      <w:pPr>
        <w:pStyle w:val="a5"/>
        <w:numPr>
          <w:ilvl w:val="2"/>
          <w:numId w:val="3"/>
        </w:numPr>
        <w:tabs>
          <w:tab w:val="left" w:pos="709"/>
        </w:tabs>
        <w:ind w:left="0" w:firstLine="0"/>
        <w:rPr>
          <w:sz w:val="28"/>
          <w:szCs w:val="28"/>
        </w:rPr>
      </w:pPr>
      <w:r w:rsidRPr="005E1410">
        <w:rPr>
          <w:sz w:val="28"/>
          <w:szCs w:val="28"/>
        </w:rPr>
        <w:t xml:space="preserve">өнімнің (тауарлардың, жұмыстардың, қызметтердің) өндірісі мен </w:t>
      </w:r>
      <w:r w:rsidRPr="005E1410">
        <w:rPr>
          <w:sz w:val="28"/>
          <w:szCs w:val="28"/>
        </w:rPr>
        <w:lastRenderedPageBreak/>
        <w:t>сатылымында шығындарды үнемдеуге мүмкіндік беретін немесе осындай үнемдеуге жағдай жасайтын құрылымдық, қаржылық, экономикалық, кадрлық, ақпараттық және басқа жаңалықтарды (инновацияларды) қолдану.</w:t>
      </w:r>
    </w:p>
    <w:p w:rsidR="008923A0" w:rsidRPr="005E1410" w:rsidRDefault="008923A0" w:rsidP="009B6DBC">
      <w:pPr>
        <w:ind w:firstLine="709"/>
        <w:jc w:val="both"/>
        <w:rPr>
          <w:sz w:val="28"/>
          <w:szCs w:val="28"/>
        </w:rPr>
      </w:pPr>
      <w:r w:rsidRPr="005E1410">
        <w:rPr>
          <w:b/>
          <w:sz w:val="28"/>
          <w:szCs w:val="28"/>
        </w:rPr>
        <w:t xml:space="preserve">  Білім беру үдерісіне енгізілген ғылыми-зерттеу жұмысы</w:t>
      </w:r>
      <w:r w:rsidRPr="005E1410">
        <w:rPr>
          <w:sz w:val="28"/>
          <w:szCs w:val="28"/>
        </w:rPr>
        <w:t xml:space="preserve"> - басты міндет - оқу процесін жандандыру.</w:t>
      </w:r>
    </w:p>
    <w:p w:rsidR="008923A0" w:rsidRPr="005E1410" w:rsidRDefault="008923A0" w:rsidP="009B6DBC">
      <w:pPr>
        <w:ind w:firstLine="709"/>
        <w:jc w:val="both"/>
        <w:rPr>
          <w:sz w:val="28"/>
          <w:szCs w:val="28"/>
        </w:rPr>
      </w:pPr>
      <w:r w:rsidRPr="005E1410">
        <w:rPr>
          <w:sz w:val="28"/>
          <w:szCs w:val="28"/>
        </w:rPr>
        <w:t>Мазмұны: әдебиеттерді зерттеу, рефераттар, баяндамалар, курстық жұмыстар мен жобалар дайындау.</w:t>
      </w:r>
    </w:p>
    <w:p w:rsidR="008923A0" w:rsidRPr="00576621" w:rsidRDefault="008923A0" w:rsidP="009B6DBC">
      <w:pPr>
        <w:ind w:firstLine="709"/>
        <w:jc w:val="both"/>
        <w:rPr>
          <w:sz w:val="28"/>
          <w:szCs w:val="28"/>
        </w:rPr>
      </w:pPr>
      <w:r w:rsidRPr="005E1410">
        <w:rPr>
          <w:b/>
          <w:sz w:val="28"/>
          <w:szCs w:val="28"/>
        </w:rPr>
        <w:t>Білім беру үдерісін толықтыратын ғылыми зерттеулер</w:t>
      </w:r>
      <w:r w:rsidRPr="005E1410">
        <w:rPr>
          <w:sz w:val="28"/>
          <w:szCs w:val="28"/>
        </w:rPr>
        <w:t xml:space="preserve"> - оқу бағдарламасынан тыс, оқу процесін дараландыру, магистратурада немесе аспирантурада білім берудің үздіксіздігін қамтамасыз етуге жағдай жасау.</w:t>
      </w:r>
    </w:p>
    <w:p w:rsidR="008923A0" w:rsidRPr="005E1410" w:rsidRDefault="008923A0" w:rsidP="009B6DBC">
      <w:pPr>
        <w:ind w:firstLine="709"/>
        <w:jc w:val="both"/>
        <w:rPr>
          <w:sz w:val="28"/>
          <w:szCs w:val="28"/>
        </w:rPr>
      </w:pPr>
      <w:r w:rsidRPr="005E1410">
        <w:rPr>
          <w:sz w:val="28"/>
          <w:szCs w:val="28"/>
        </w:rPr>
        <w:t>Мазмұны: олимпиадалар, байқаулар, ғылыми конференциялар мен семинарлар.</w:t>
      </w:r>
    </w:p>
    <w:p w:rsidR="008923A0" w:rsidRPr="005E1410" w:rsidRDefault="008923A0" w:rsidP="009B6DBC">
      <w:pPr>
        <w:ind w:firstLine="709"/>
        <w:jc w:val="both"/>
        <w:rPr>
          <w:sz w:val="28"/>
          <w:szCs w:val="28"/>
        </w:rPr>
      </w:pPr>
      <w:r w:rsidRPr="005E1410">
        <w:rPr>
          <w:b/>
          <w:sz w:val="28"/>
          <w:szCs w:val="28"/>
        </w:rPr>
        <w:t>Оқу үдерісіне параллель ғылыми зерттеулер</w:t>
      </w:r>
      <w:r w:rsidRPr="005E1410">
        <w:rPr>
          <w:sz w:val="28"/>
          <w:szCs w:val="28"/>
        </w:rPr>
        <w:t xml:space="preserve"> - жоғары білікті оқытушылар мен зерттеушілердің жетекшілігімен студенттердің ғылыми кәсібиленуі, т.а. мамандандыру, ғылыми қызметтің белгілі бір саласына дайындық, ғылыми кеңесшіні таңдау.</w:t>
      </w:r>
    </w:p>
    <w:p w:rsidR="008923A0" w:rsidRPr="005E1410" w:rsidRDefault="008923A0" w:rsidP="009B6DBC">
      <w:pPr>
        <w:ind w:firstLine="709"/>
        <w:jc w:val="both"/>
        <w:rPr>
          <w:sz w:val="28"/>
          <w:szCs w:val="28"/>
        </w:rPr>
      </w:pPr>
      <w:r w:rsidRPr="005E1410">
        <w:rPr>
          <w:sz w:val="28"/>
          <w:szCs w:val="28"/>
        </w:rPr>
        <w:t>Мазмұны: жоспарланған ғылыми зерттеулерге қатысу.</w:t>
      </w:r>
    </w:p>
    <w:p w:rsidR="008923A0" w:rsidRPr="00576621" w:rsidRDefault="008923A0" w:rsidP="009B6DBC">
      <w:pPr>
        <w:ind w:firstLine="709"/>
        <w:jc w:val="both"/>
        <w:rPr>
          <w:sz w:val="28"/>
          <w:szCs w:val="28"/>
        </w:rPr>
      </w:pPr>
      <w:r w:rsidRPr="005E1410">
        <w:rPr>
          <w:b/>
          <w:sz w:val="28"/>
          <w:szCs w:val="28"/>
        </w:rPr>
        <w:t>Ғылыми-практикалық конференция (NPK)</w:t>
      </w:r>
      <w:r w:rsidRPr="005E1410">
        <w:rPr>
          <w:sz w:val="28"/>
          <w:szCs w:val="28"/>
        </w:rPr>
        <w:t xml:space="preserve"> - практикалық және қолданбалы мәселелердің әр түрлі түрлері бойынша тәжірибе және білім алмасу өткізілетін конференция.</w:t>
      </w:r>
    </w:p>
    <w:p w:rsidR="008923A0" w:rsidRPr="005E1410" w:rsidRDefault="008923A0" w:rsidP="009B6DBC">
      <w:pPr>
        <w:pStyle w:val="a3"/>
        <w:ind w:left="0" w:firstLine="709"/>
      </w:pPr>
      <w:r w:rsidRPr="005E1410">
        <w:rPr>
          <w:b/>
        </w:rPr>
        <w:t>Ғылыми</w:t>
      </w:r>
      <w:r w:rsidRPr="005E1410">
        <w:t xml:space="preserve"> - теориялық конференция (ҒТК) - әртүрлі ғылыми мәселелерді шешудің теориялық тәсілдері және зерттеу немесе эксперименттер барысында үнемі туындайтын мәселелер талқыланатын конференция.</w:t>
      </w:r>
    </w:p>
    <w:p w:rsidR="008923A0" w:rsidRPr="005E1410" w:rsidRDefault="008923A0" w:rsidP="009B6DBC">
      <w:pPr>
        <w:pStyle w:val="a3"/>
        <w:ind w:left="0" w:firstLine="709"/>
      </w:pPr>
      <w:r w:rsidRPr="005E1410">
        <w:rPr>
          <w:b/>
        </w:rPr>
        <w:t>Ғылыми</w:t>
      </w:r>
      <w:r w:rsidRPr="005E1410">
        <w:t>-техникалық конференция (NTekhK) - бұл әртүрлі техникалық және технологиялық мәселелер бойынша тәжірибе мен білім алмасу жүзеге асырылатын конференция.</w:t>
      </w:r>
    </w:p>
    <w:p w:rsidR="008923A0" w:rsidRPr="005E1410" w:rsidRDefault="008923A0" w:rsidP="009B6DBC">
      <w:pPr>
        <w:pStyle w:val="a3"/>
        <w:ind w:left="0" w:firstLine="709"/>
      </w:pPr>
      <w:r w:rsidRPr="005E1410">
        <w:rPr>
          <w:b/>
        </w:rPr>
        <w:t>Ғылыми</w:t>
      </w:r>
      <w:r w:rsidRPr="005E1410">
        <w:t>-техникалық және инновациялық әлеует - қолда бар адами, өндірістік, техникалық, ақпараттық және қаржылық ресурстар негізінде ғылыми-техникалық және әлеуметтік прогрестің қазіргі және болашақтағы міндеттерін шешу мүмкіндігі.</w:t>
      </w:r>
    </w:p>
    <w:p w:rsidR="008923A0" w:rsidRPr="001026E3" w:rsidRDefault="008923A0" w:rsidP="009B6DBC">
      <w:pPr>
        <w:ind w:firstLine="709"/>
        <w:jc w:val="both"/>
        <w:rPr>
          <w:sz w:val="28"/>
          <w:szCs w:val="28"/>
        </w:rPr>
      </w:pPr>
      <w:r w:rsidRPr="001026E3">
        <w:rPr>
          <w:b/>
          <w:sz w:val="28"/>
          <w:szCs w:val="28"/>
        </w:rPr>
        <w:t>Өлшеу белгісіздігі</w:t>
      </w:r>
      <w:r w:rsidRPr="001026E3">
        <w:rPr>
          <w:sz w:val="28"/>
          <w:szCs w:val="28"/>
        </w:rPr>
        <w:t xml:space="preserve"> - бұл пайдаланылған ақпарат негізінде өлшенген шамаға тағайындалған шама мәндерінің шашырауын сипаттайтын теріс емес параметр.</w:t>
      </w:r>
    </w:p>
    <w:p w:rsidR="008923A0" w:rsidRPr="001026E3" w:rsidRDefault="008923A0" w:rsidP="009B6DBC">
      <w:pPr>
        <w:ind w:firstLine="709"/>
        <w:jc w:val="both"/>
        <w:rPr>
          <w:sz w:val="28"/>
          <w:szCs w:val="28"/>
        </w:rPr>
      </w:pPr>
      <w:r w:rsidRPr="001026E3">
        <w:rPr>
          <w:b/>
          <w:sz w:val="28"/>
          <w:szCs w:val="28"/>
        </w:rPr>
        <w:t>NID</w:t>
      </w:r>
      <w:r w:rsidRPr="001026E3">
        <w:rPr>
          <w:sz w:val="28"/>
          <w:szCs w:val="28"/>
        </w:rPr>
        <w:t xml:space="preserve"> - ғылыми және инновациялық қызмет</w:t>
      </w:r>
    </w:p>
    <w:p w:rsidR="008923A0" w:rsidRPr="001026E3" w:rsidRDefault="008923A0" w:rsidP="009B6DBC">
      <w:pPr>
        <w:ind w:firstLine="709"/>
        <w:jc w:val="both"/>
        <w:rPr>
          <w:sz w:val="28"/>
          <w:szCs w:val="28"/>
        </w:rPr>
      </w:pPr>
      <w:r w:rsidRPr="001026E3">
        <w:rPr>
          <w:b/>
          <w:sz w:val="28"/>
          <w:szCs w:val="28"/>
        </w:rPr>
        <w:t>NIDS</w:t>
      </w:r>
      <w:r w:rsidRPr="001026E3">
        <w:rPr>
          <w:sz w:val="28"/>
          <w:szCs w:val="28"/>
        </w:rPr>
        <w:t xml:space="preserve"> - студенттердің ғылыми және инновациялық қызметі</w:t>
      </w:r>
    </w:p>
    <w:p w:rsidR="008923A0" w:rsidRPr="001026E3" w:rsidRDefault="008923A0" w:rsidP="009B6DBC">
      <w:pPr>
        <w:ind w:firstLine="709"/>
        <w:jc w:val="both"/>
        <w:rPr>
          <w:sz w:val="28"/>
          <w:szCs w:val="28"/>
        </w:rPr>
      </w:pPr>
      <w:r w:rsidRPr="001026E3">
        <w:rPr>
          <w:b/>
          <w:sz w:val="28"/>
          <w:szCs w:val="28"/>
        </w:rPr>
        <w:t>ҒЗТКЖ</w:t>
      </w:r>
      <w:r w:rsidRPr="001026E3">
        <w:rPr>
          <w:sz w:val="28"/>
          <w:szCs w:val="28"/>
        </w:rPr>
        <w:t xml:space="preserve"> - зерттеу жұмысы</w:t>
      </w:r>
    </w:p>
    <w:p w:rsidR="008923A0" w:rsidRPr="001026E3" w:rsidRDefault="008923A0" w:rsidP="009B6DBC">
      <w:pPr>
        <w:ind w:firstLine="709"/>
        <w:jc w:val="both"/>
        <w:rPr>
          <w:sz w:val="28"/>
          <w:szCs w:val="28"/>
        </w:rPr>
      </w:pPr>
      <w:r w:rsidRPr="001026E3">
        <w:rPr>
          <w:b/>
          <w:sz w:val="28"/>
          <w:szCs w:val="28"/>
        </w:rPr>
        <w:t>СҒЗЖ</w:t>
      </w:r>
      <w:r w:rsidRPr="001026E3">
        <w:rPr>
          <w:sz w:val="28"/>
          <w:szCs w:val="28"/>
        </w:rPr>
        <w:t xml:space="preserve"> - студенттердің зерттеу жұмыстары</w:t>
      </w:r>
    </w:p>
    <w:p w:rsidR="008923A0" w:rsidRPr="001026E3" w:rsidRDefault="008923A0" w:rsidP="009B6DBC">
      <w:pPr>
        <w:ind w:firstLine="709"/>
        <w:jc w:val="both"/>
        <w:rPr>
          <w:sz w:val="28"/>
          <w:szCs w:val="28"/>
        </w:rPr>
      </w:pPr>
      <w:r w:rsidRPr="001026E3">
        <w:rPr>
          <w:b/>
          <w:sz w:val="28"/>
          <w:szCs w:val="28"/>
        </w:rPr>
        <w:t>ҒЗТКЖ</w:t>
      </w:r>
      <w:r w:rsidRPr="001026E3">
        <w:rPr>
          <w:sz w:val="28"/>
          <w:szCs w:val="28"/>
        </w:rPr>
        <w:t xml:space="preserve"> - зерттеу және тәжірибелік-конструкторлық жұмыстар</w:t>
      </w:r>
    </w:p>
    <w:p w:rsidR="008923A0" w:rsidRPr="001026E3" w:rsidRDefault="008923A0" w:rsidP="009B6DBC">
      <w:pPr>
        <w:ind w:firstLine="709"/>
        <w:jc w:val="both"/>
        <w:rPr>
          <w:sz w:val="28"/>
          <w:szCs w:val="28"/>
        </w:rPr>
      </w:pPr>
      <w:r w:rsidRPr="001026E3">
        <w:rPr>
          <w:sz w:val="28"/>
          <w:szCs w:val="28"/>
        </w:rPr>
        <w:t>Инновация объектілері интеллектуалдық меншік, ғылыми-техникалық өнімдер, инновациялық жобалар болып табылады.</w:t>
      </w:r>
    </w:p>
    <w:p w:rsidR="008923A0" w:rsidRPr="001026E3" w:rsidRDefault="008923A0" w:rsidP="009B6DBC">
      <w:pPr>
        <w:pStyle w:val="a3"/>
        <w:ind w:left="0" w:firstLine="709"/>
      </w:pPr>
      <w:r w:rsidRPr="001026E3">
        <w:rPr>
          <w:b/>
          <w:lang w:val="kk-KZ"/>
        </w:rPr>
        <w:t>Қорғаудағы құжат</w:t>
      </w:r>
      <w:r w:rsidRPr="001026E3">
        <w:t xml:space="preserve"> - зияткерлік меншік объектісіне патент, куәлік (IP).</w:t>
      </w:r>
    </w:p>
    <w:p w:rsidR="008923A0" w:rsidRPr="001026E3" w:rsidRDefault="008923A0" w:rsidP="009B6DBC">
      <w:pPr>
        <w:pStyle w:val="a3"/>
        <w:ind w:left="0" w:firstLine="709"/>
      </w:pPr>
      <w:r w:rsidRPr="001026E3">
        <w:rPr>
          <w:b/>
        </w:rPr>
        <w:t>Патенттік ақпараттық зерттеу</w:t>
      </w:r>
      <w:r w:rsidRPr="001026E3">
        <w:t xml:space="preserve"> - технология деңгейін анықтау </w:t>
      </w:r>
      <w:r w:rsidRPr="001026E3">
        <w:lastRenderedPageBreak/>
        <w:t>мақсатында ғылыми бағытта патенттік және ғылыми-техникалық ақпаратты іздеу.</w:t>
      </w:r>
    </w:p>
    <w:p w:rsidR="008923A0" w:rsidRPr="001026E3" w:rsidRDefault="008923A0" w:rsidP="009B6DBC">
      <w:pPr>
        <w:pStyle w:val="a3"/>
        <w:ind w:left="0" w:firstLine="709"/>
      </w:pPr>
      <w:r w:rsidRPr="001026E3">
        <w:rPr>
          <w:b/>
        </w:rPr>
        <w:t>Өлшеу құралдарын тексеру</w:t>
      </w:r>
      <w:r w:rsidRPr="001026E3">
        <w:t xml:space="preserve"> - өлшеу құралының эксперименталды түрде анықталған метрологиялық сипаттамалары негізінде пайдалануға жарамдылығын анықтау және олардың техникалық регламенттерде белгіленген немесе өндірушінің ілеспе құжаттарында көрсетілген міндетті талаптарға сәйкестігін растау.</w:t>
      </w:r>
    </w:p>
    <w:p w:rsidR="008923A0" w:rsidRPr="001026E3" w:rsidRDefault="008923A0" w:rsidP="009B6DBC">
      <w:pPr>
        <w:pStyle w:val="a3"/>
        <w:ind w:left="0" w:firstLine="709"/>
      </w:pPr>
      <w:r w:rsidRPr="001026E3">
        <w:rPr>
          <w:b/>
        </w:rPr>
        <w:t>Қолданбалы ғылыми зерттеулер</w:t>
      </w:r>
      <w:r w:rsidRPr="001026E3">
        <w:t xml:space="preserve"> - ең алдымен практикалық мақсаттарға жету және нақты мәселелерді шешу үшін жаңа білімді қолдануға бағытталған зерттеулер.</w:t>
      </w:r>
    </w:p>
    <w:p w:rsidR="008923A0" w:rsidRPr="001026E3" w:rsidRDefault="008923A0" w:rsidP="009B6DBC">
      <w:pPr>
        <w:pStyle w:val="a3"/>
        <w:ind w:left="0" w:firstLine="709"/>
      </w:pPr>
      <w:r w:rsidRPr="001026E3">
        <w:rPr>
          <w:b/>
        </w:rPr>
        <w:t>Зияткерлік меншік объектілерінің тізілімі</w:t>
      </w:r>
      <w:r w:rsidRPr="001026E3">
        <w:t xml:space="preserve"> - бұл мемлекеттік тізілімде тіркелген шығармашылық және ғылыми қызмет нәтижелерінің жүйеленген тізімі.</w:t>
      </w:r>
    </w:p>
    <w:p w:rsidR="008923A0" w:rsidRPr="001026E3" w:rsidRDefault="008923A0" w:rsidP="009B6DBC">
      <w:pPr>
        <w:pStyle w:val="a3"/>
        <w:ind w:left="0" w:firstLine="709"/>
      </w:pPr>
      <w:r w:rsidRPr="001026E3">
        <w:rPr>
          <w:b/>
        </w:rPr>
        <w:t>Ресейлік ғылыми дәйексөз индексі (RSCI)</w:t>
      </w:r>
      <w:r w:rsidRPr="001026E3">
        <w:t xml:space="preserve"> - ұлттық ақпараттық-талдау жүйесі. Ол ғылыми зерттеулерді тиісті анықтамалық-библиографиялық ақпаратпен жедел қамтамасыз етуге ғана емес, сонымен қатар ғылыми ұйымдардың, ғалымдардың, ғылыми журналдардың деңгейін және т.б. тиімділігі мен тиімділігін бағалауға мүмкіндік беретін қуатты аналитикалық құрал болып табылады.</w:t>
      </w:r>
    </w:p>
    <w:p w:rsidR="008923A0" w:rsidRPr="001026E3" w:rsidRDefault="008923A0" w:rsidP="009B6DBC">
      <w:pPr>
        <w:pStyle w:val="a3"/>
        <w:ind w:left="0" w:firstLine="709"/>
      </w:pPr>
      <w:r w:rsidRPr="001026E3">
        <w:rPr>
          <w:b/>
        </w:rPr>
        <w:t>Өлшеу стандарттарын салыстыру</w:t>
      </w:r>
      <w:r w:rsidRPr="001026E3">
        <w:t xml:space="preserve"> - өлшемдердің екі немесе одан да көп стандарттарымен көбейтілетін және (немесе) сақталатын өлшем бірліктерін салыстыру.</w:t>
      </w:r>
    </w:p>
    <w:p w:rsidR="008923A0" w:rsidRPr="001026E3" w:rsidRDefault="008923A0" w:rsidP="009B6DBC">
      <w:pPr>
        <w:pStyle w:val="a3"/>
        <w:ind w:left="0" w:firstLine="709"/>
      </w:pPr>
      <w:r w:rsidRPr="001026E3">
        <w:rPr>
          <w:b/>
        </w:rPr>
        <w:t>Зияткерлік меншіктің қызмет көрсету объектілері</w:t>
      </w:r>
      <w:r w:rsidRPr="001026E3">
        <w:t xml:space="preserve"> - қызметтік тапсырманы орындау тәртібімен құрылған ғылыми немесе басқа шығармашылық қызметтің нәтижесі.</w:t>
      </w:r>
    </w:p>
    <w:p w:rsidR="008923A0" w:rsidRPr="00257AB4" w:rsidRDefault="008923A0" w:rsidP="009B6DBC">
      <w:pPr>
        <w:pStyle w:val="a3"/>
        <w:ind w:left="0" w:firstLine="851"/>
      </w:pPr>
      <w:r w:rsidRPr="00257AB4">
        <w:rPr>
          <w:b/>
        </w:rPr>
        <w:t>Өлшеу құралы</w:t>
      </w:r>
      <w:r w:rsidRPr="00257AB4">
        <w:t xml:space="preserve"> - белгіленген метрологиялық сипаттамалары бар өлшеуге арналған техникалық құрал.</w:t>
      </w:r>
    </w:p>
    <w:p w:rsidR="008923A0" w:rsidRPr="00257AB4" w:rsidRDefault="008923A0" w:rsidP="009B6DBC">
      <w:pPr>
        <w:pStyle w:val="a3"/>
        <w:ind w:left="0" w:firstLine="851"/>
      </w:pPr>
      <w:r w:rsidRPr="00257AB4">
        <w:rPr>
          <w:b/>
        </w:rPr>
        <w:t>Анықтамалық материал дегеніміз</w:t>
      </w:r>
      <w:r w:rsidRPr="00257AB4">
        <w:t xml:space="preserve"> - мақсатына сәйкес өлшеу немесе өнімділікті бағалау үшін пайдаланылатын белгілі бір қасиеттерге қатысты жеткілікті біртекті және тұрақты материал.</w:t>
      </w:r>
    </w:p>
    <w:p w:rsidR="008923A0" w:rsidRPr="00257AB4" w:rsidRDefault="008923A0" w:rsidP="009B6DBC">
      <w:pPr>
        <w:pStyle w:val="a3"/>
        <w:ind w:left="0" w:firstLine="851"/>
      </w:pPr>
      <w:r w:rsidRPr="00257AB4">
        <w:t>Инновацияның субъектілері болып жоғары оқу орындары, ғылыми-зерттеу және тәжірибелік-конструкторлық ұйымдар, кәсіпорындар мен мекемелер, ғылыми, ғылыми-техникалық және (немесе) инновациялық қызметпен айналысатын кәсіпкерлер мен жеке тұлғалар табылады.</w:t>
      </w:r>
    </w:p>
    <w:p w:rsidR="008923A0" w:rsidRPr="00257AB4" w:rsidRDefault="008923A0" w:rsidP="009B6DBC">
      <w:pPr>
        <w:pStyle w:val="a3"/>
        <w:ind w:left="0" w:firstLine="851"/>
      </w:pPr>
      <w:r w:rsidRPr="00257AB4">
        <w:rPr>
          <w:b/>
        </w:rPr>
        <w:t>Өлшеу құралдарының типін мақұлдау</w:t>
      </w:r>
      <w:r w:rsidRPr="00257AB4">
        <w:t xml:space="preserve"> - ұлттық метрология органының өлшем құралдарының түрі белгіленген талаптарға сай екендігі туралы шешімі.</w:t>
      </w:r>
    </w:p>
    <w:p w:rsidR="008923A0" w:rsidRPr="00257AB4" w:rsidRDefault="008923A0" w:rsidP="009B6DBC">
      <w:pPr>
        <w:pStyle w:val="a3"/>
        <w:ind w:left="0" w:firstLine="851"/>
      </w:pPr>
      <w:r w:rsidRPr="00257AB4">
        <w:rPr>
          <w:b/>
        </w:rPr>
        <w:t>Фундаменталды ғылыми зерттеулер</w:t>
      </w:r>
      <w:r w:rsidRPr="00257AB4">
        <w:t xml:space="preserve"> - бұл адамның, қоғамның және табиғи ортаның құрылымы, жұмыс істеуі мен дамуының негізгі заңдылықтары туралы жаңа білім алуға бағытталған эксперименттік немесе теориялық қызмет.</w:t>
      </w:r>
    </w:p>
    <w:p w:rsidR="008923A0" w:rsidRPr="00257AB4" w:rsidRDefault="008923A0" w:rsidP="009B6DBC">
      <w:pPr>
        <w:pStyle w:val="a3"/>
        <w:ind w:left="0" w:firstLine="851"/>
      </w:pPr>
      <w:r w:rsidRPr="00257AB4">
        <w:rPr>
          <w:b/>
        </w:rPr>
        <w:t>Эксперименттік әзірлеу</w:t>
      </w:r>
      <w:r w:rsidRPr="00257AB4">
        <w:t xml:space="preserve"> - бұл ғылыми зерттеулер нәтижесінде немесе практикалық тәжірибе негізінде алынған білімдерге негізделген және адамның өмірі мен денсаулығын сақтауға, жаңа материалдар, өнімдер, процестер, құрылғылар, қызметтер, жүйелер немесе әдістер құру </w:t>
      </w:r>
      <w:r w:rsidRPr="00257AB4">
        <w:lastRenderedPageBreak/>
        <w:t>және оларды одан әрі дамыту жетілдіру.</w:t>
      </w:r>
    </w:p>
    <w:p w:rsidR="008923A0" w:rsidRPr="00257AB4" w:rsidRDefault="008923A0" w:rsidP="009B6DBC">
      <w:pPr>
        <w:pStyle w:val="a3"/>
        <w:ind w:left="0" w:firstLine="851"/>
      </w:pPr>
      <w:r w:rsidRPr="00257AB4">
        <w:rPr>
          <w:b/>
        </w:rPr>
        <w:t>TISC</w:t>
      </w:r>
      <w:r w:rsidRPr="00257AB4">
        <w:t xml:space="preserve"> - бұл технологиялар мен инновацияларды қолдау орталығы.</w:t>
      </w:r>
    </w:p>
    <w:p w:rsidR="008923A0" w:rsidRPr="00257AB4" w:rsidRDefault="008923A0" w:rsidP="009B6DBC">
      <w:pPr>
        <w:pStyle w:val="a3"/>
        <w:ind w:left="0" w:firstLine="851"/>
      </w:pPr>
      <w:r w:rsidRPr="00257AB4">
        <w:rPr>
          <w:b/>
        </w:rPr>
        <w:t xml:space="preserve">CTT </w:t>
      </w:r>
      <w:r w:rsidRPr="00257AB4">
        <w:t>- бұл технологиялар трансферті орталығы.</w:t>
      </w:r>
    </w:p>
    <w:p w:rsidR="008923A0" w:rsidRPr="00257AB4" w:rsidRDefault="008923A0" w:rsidP="009B6DBC">
      <w:pPr>
        <w:pStyle w:val="a3"/>
        <w:ind w:left="0" w:firstLine="851"/>
        <w:rPr>
          <w:lang w:val="kk-KZ"/>
        </w:rPr>
      </w:pPr>
      <w:r w:rsidRPr="00257AB4">
        <w:rPr>
          <w:b/>
        </w:rPr>
        <w:t>Экспозиция</w:t>
      </w:r>
      <w:r w:rsidRPr="00257AB4">
        <w:t xml:space="preserve"> - көруге арналған тақырыптық жалпыланған экспонаттар. </w:t>
      </w:r>
    </w:p>
    <w:p w:rsidR="008923A0" w:rsidRPr="00257AB4" w:rsidRDefault="008923A0" w:rsidP="009B6DBC">
      <w:pPr>
        <w:pStyle w:val="a3"/>
        <w:ind w:left="0" w:firstLine="851"/>
        <w:rPr>
          <w:lang w:val="kk-KZ"/>
        </w:rPr>
      </w:pPr>
      <w:r w:rsidRPr="00257AB4">
        <w:rPr>
          <w:b/>
          <w:lang w:val="kk-KZ"/>
        </w:rPr>
        <w:t>Экспонат</w:t>
      </w:r>
      <w:r w:rsidRPr="00257AB4">
        <w:rPr>
          <w:lang w:val="kk-KZ"/>
        </w:rPr>
        <w:t xml:space="preserve"> - бұл көруге арналған тақырып.</w:t>
      </w:r>
    </w:p>
    <w:p w:rsidR="008923A0" w:rsidRPr="00257AB4" w:rsidRDefault="008923A0" w:rsidP="009B6DBC">
      <w:pPr>
        <w:pStyle w:val="a3"/>
        <w:ind w:left="0" w:firstLine="851"/>
        <w:rPr>
          <w:lang w:val="kk-KZ"/>
        </w:rPr>
      </w:pPr>
      <w:r w:rsidRPr="00257AB4">
        <w:rPr>
          <w:lang w:val="kk-KZ"/>
        </w:rPr>
        <w:t>Көрмеге мыналар кіреді: ғылыми басылымдар, дипломдар, дипломдар, сертификаттар, фотосуреттер, плакаттар, макеттер, макеттер, стендтер, археологиялық олжалар және ғылыми-инновациялық қызметтің нәтижелері туралы ақпарат беретін басқа заттар.</w:t>
      </w:r>
    </w:p>
    <w:p w:rsidR="008923A0" w:rsidRPr="00257AB4" w:rsidRDefault="008923A0" w:rsidP="009B6DBC">
      <w:pPr>
        <w:pStyle w:val="a3"/>
        <w:ind w:left="0" w:firstLine="851"/>
        <w:rPr>
          <w:lang w:val="kk-KZ"/>
        </w:rPr>
      </w:pPr>
      <w:r w:rsidRPr="00257AB4">
        <w:rPr>
          <w:b/>
          <w:lang w:val="kk-KZ"/>
        </w:rPr>
        <w:t>Стандарт</w:t>
      </w:r>
      <w:r w:rsidRPr="00257AB4">
        <w:rPr>
          <w:lang w:val="kk-KZ"/>
        </w:rPr>
        <w:t xml:space="preserve"> - бұл өлшем бірлігін немесе өлшем шкаласын көбейтуге немесе алуға, сақтауға және беруге арналған өлшеу құралы.</w:t>
      </w:r>
    </w:p>
    <w:p w:rsidR="008923A0" w:rsidRPr="00742563" w:rsidRDefault="008923A0" w:rsidP="009B6DBC">
      <w:pPr>
        <w:pStyle w:val="a3"/>
        <w:ind w:left="0" w:firstLine="851"/>
        <w:rPr>
          <w:lang w:val="kk-KZ"/>
        </w:rPr>
      </w:pPr>
      <w:r w:rsidRPr="00742563">
        <w:rPr>
          <w:b/>
          <w:lang w:val="kk-KZ"/>
        </w:rPr>
        <w:t>Бастапқы стандарт</w:t>
      </w:r>
      <w:r w:rsidRPr="00742563">
        <w:rPr>
          <w:lang w:val="kk-KZ"/>
        </w:rPr>
        <w:t xml:space="preserve"> - ең жоғары метрологиялық қасиеттері бар стандарт (елде, аймақта, ұйымда, зертханада) және өлшем бірлігін немесе өлшем шкаласын бағынышты стандарттар мен өлшеу құралдарына ауыстырады.</w:t>
      </w:r>
    </w:p>
    <w:p w:rsidR="008923A0" w:rsidRPr="00742563" w:rsidRDefault="008923A0" w:rsidP="009B6DBC">
      <w:pPr>
        <w:tabs>
          <w:tab w:val="left" w:pos="2053"/>
        </w:tabs>
        <w:jc w:val="both"/>
        <w:rPr>
          <w:sz w:val="28"/>
          <w:szCs w:val="28"/>
          <w:lang w:val="kk-KZ"/>
        </w:rPr>
      </w:pPr>
      <w:r w:rsidRPr="00742563">
        <w:rPr>
          <w:sz w:val="28"/>
          <w:szCs w:val="28"/>
          <w:lang w:val="kk-KZ"/>
        </w:rPr>
        <w:t>Ұлттық стандарт - мемлекетте немесе экономикада пайдалану үшін өлшем бірлігін қамтамасыз ету үшін мемлекеттік орган ел үшін анықтама ретінде танылған стандарт.</w:t>
      </w:r>
    </w:p>
    <w:p w:rsidR="008923A0" w:rsidRPr="00742563" w:rsidRDefault="008923A0" w:rsidP="009B6DBC">
      <w:pPr>
        <w:tabs>
          <w:tab w:val="left" w:pos="2053"/>
        </w:tabs>
        <w:jc w:val="both"/>
        <w:rPr>
          <w:sz w:val="28"/>
          <w:szCs w:val="28"/>
          <w:lang w:val="kk-KZ"/>
        </w:rPr>
      </w:pPr>
    </w:p>
    <w:p w:rsidR="008923A0" w:rsidRPr="00742563" w:rsidRDefault="008923A0" w:rsidP="009B6DBC">
      <w:pPr>
        <w:tabs>
          <w:tab w:val="left" w:pos="2053"/>
        </w:tabs>
        <w:jc w:val="both"/>
        <w:rPr>
          <w:sz w:val="28"/>
          <w:szCs w:val="28"/>
          <w:lang w:val="kk-KZ"/>
        </w:rPr>
      </w:pPr>
      <w:r w:rsidRPr="00742563">
        <w:rPr>
          <w:sz w:val="28"/>
          <w:szCs w:val="28"/>
          <w:lang w:val="kk-KZ"/>
        </w:rPr>
        <w:t>Ғылым және ғылыми зерттеулер, олардың қазіргі әлемдегі рөлі.</w:t>
      </w:r>
    </w:p>
    <w:p w:rsidR="008923A0" w:rsidRPr="00742563" w:rsidRDefault="008923A0" w:rsidP="009B6DBC">
      <w:pPr>
        <w:tabs>
          <w:tab w:val="left" w:pos="2053"/>
        </w:tabs>
        <w:jc w:val="both"/>
        <w:rPr>
          <w:sz w:val="28"/>
          <w:szCs w:val="28"/>
          <w:lang w:val="kk-KZ"/>
        </w:rPr>
      </w:pPr>
      <w:r w:rsidRPr="00742563">
        <w:rPr>
          <w:sz w:val="28"/>
          <w:szCs w:val="28"/>
          <w:lang w:val="kk-KZ"/>
        </w:rPr>
        <w:t xml:space="preserve">                     Ғылыми зерттеулерді ұйымдастыру</w:t>
      </w:r>
    </w:p>
    <w:p w:rsidR="008923A0" w:rsidRPr="00742563" w:rsidRDefault="008923A0" w:rsidP="009B6DBC">
      <w:pPr>
        <w:tabs>
          <w:tab w:val="left" w:pos="2053"/>
        </w:tabs>
        <w:jc w:val="both"/>
        <w:rPr>
          <w:sz w:val="28"/>
          <w:szCs w:val="28"/>
          <w:lang w:val="kk-KZ"/>
        </w:rPr>
      </w:pPr>
    </w:p>
    <w:p w:rsidR="008923A0" w:rsidRPr="00742563" w:rsidRDefault="008923A0" w:rsidP="009B6DBC">
      <w:pPr>
        <w:tabs>
          <w:tab w:val="left" w:pos="2053"/>
        </w:tabs>
        <w:jc w:val="both"/>
        <w:rPr>
          <w:sz w:val="28"/>
          <w:szCs w:val="28"/>
          <w:lang w:val="kk-KZ"/>
        </w:rPr>
      </w:pPr>
      <w:r w:rsidRPr="00742563">
        <w:rPr>
          <w:sz w:val="28"/>
          <w:szCs w:val="28"/>
          <w:lang w:val="kk-KZ"/>
        </w:rPr>
        <w:t>1. Ғылым және ғылыми зерттеулер туралы жалпы мәліметтер</w:t>
      </w:r>
    </w:p>
    <w:p w:rsidR="008923A0" w:rsidRPr="00742563" w:rsidRDefault="008923A0" w:rsidP="009B6DBC">
      <w:pPr>
        <w:tabs>
          <w:tab w:val="left" w:pos="2053"/>
        </w:tabs>
        <w:jc w:val="both"/>
        <w:rPr>
          <w:sz w:val="28"/>
          <w:szCs w:val="28"/>
          <w:lang w:val="kk-KZ"/>
        </w:rPr>
      </w:pPr>
      <w:r w:rsidRPr="00742563">
        <w:rPr>
          <w:sz w:val="28"/>
          <w:szCs w:val="28"/>
          <w:lang w:val="kk-KZ"/>
        </w:rPr>
        <w:t>2. Ғылыми теория және әдістеме</w:t>
      </w:r>
    </w:p>
    <w:p w:rsidR="008923A0" w:rsidRPr="00742563" w:rsidRDefault="008923A0" w:rsidP="009B6DBC">
      <w:pPr>
        <w:tabs>
          <w:tab w:val="left" w:pos="2053"/>
        </w:tabs>
        <w:jc w:val="both"/>
        <w:rPr>
          <w:sz w:val="28"/>
          <w:szCs w:val="28"/>
          <w:lang w:val="kk-KZ"/>
        </w:rPr>
      </w:pPr>
      <w:r w:rsidRPr="00742563">
        <w:rPr>
          <w:sz w:val="28"/>
          <w:szCs w:val="28"/>
          <w:lang w:val="kk-KZ"/>
        </w:rPr>
        <w:t>3. Ғылыми әдіс</w:t>
      </w:r>
    </w:p>
    <w:p w:rsidR="008923A0" w:rsidRPr="00742563" w:rsidRDefault="008923A0" w:rsidP="009B6DBC">
      <w:pPr>
        <w:tabs>
          <w:tab w:val="left" w:pos="2053"/>
        </w:tabs>
        <w:jc w:val="both"/>
        <w:rPr>
          <w:sz w:val="28"/>
          <w:szCs w:val="28"/>
          <w:lang w:val="kk-KZ"/>
        </w:rPr>
      </w:pPr>
      <w:r w:rsidRPr="00742563">
        <w:rPr>
          <w:sz w:val="28"/>
          <w:szCs w:val="28"/>
          <w:lang w:val="kk-KZ"/>
        </w:rPr>
        <w:t>4. Ғылыми-техникалық шығармашылық теориясы мен әдіснамасының элементтері</w:t>
      </w:r>
    </w:p>
    <w:p w:rsidR="008923A0" w:rsidRPr="00742563" w:rsidRDefault="008923A0" w:rsidP="009B6DBC">
      <w:pPr>
        <w:tabs>
          <w:tab w:val="left" w:pos="2053"/>
        </w:tabs>
        <w:jc w:val="both"/>
        <w:rPr>
          <w:sz w:val="28"/>
          <w:szCs w:val="28"/>
          <w:lang w:val="kk-KZ"/>
        </w:rPr>
      </w:pPr>
      <w:r w:rsidRPr="00742563">
        <w:rPr>
          <w:sz w:val="28"/>
          <w:szCs w:val="28"/>
          <w:lang w:val="kk-KZ"/>
        </w:rPr>
        <w:t>5. Ғылым мен ғылыми ойдың дамуының қысқаша тарихи контуры және олардыңнегізгі қадамдар</w:t>
      </w:r>
    </w:p>
    <w:p w:rsidR="008923A0" w:rsidRPr="00742563" w:rsidRDefault="008923A0" w:rsidP="009B6DBC">
      <w:pPr>
        <w:pStyle w:val="6"/>
        <w:spacing w:before="0"/>
        <w:ind w:firstLine="709"/>
        <w:jc w:val="both"/>
        <w:rPr>
          <w:rFonts w:ascii="Times New Roman" w:hAnsi="Times New Roman" w:cs="Times New Roman"/>
          <w:i w:val="0"/>
          <w:sz w:val="28"/>
          <w:szCs w:val="28"/>
          <w:lang w:val="kk-KZ"/>
        </w:rPr>
      </w:pPr>
    </w:p>
    <w:p w:rsidR="008923A0" w:rsidRPr="004B32A7" w:rsidRDefault="008923A0" w:rsidP="009B6DBC">
      <w:pPr>
        <w:pStyle w:val="a3"/>
        <w:ind w:left="0" w:firstLine="709"/>
        <w:rPr>
          <w:b/>
        </w:rPr>
      </w:pPr>
      <w:r w:rsidRPr="004B32A7">
        <w:rPr>
          <w:b/>
        </w:rPr>
        <w:t>Ғылым мен зерттеулер туралы жалпы мәліметтер</w:t>
      </w:r>
    </w:p>
    <w:p w:rsidR="008923A0" w:rsidRPr="004B32A7" w:rsidRDefault="008923A0" w:rsidP="009B6DBC">
      <w:pPr>
        <w:pStyle w:val="a3"/>
        <w:ind w:left="0" w:firstLine="709"/>
        <w:rPr>
          <w:b/>
        </w:rPr>
      </w:pPr>
    </w:p>
    <w:p w:rsidR="008923A0" w:rsidRPr="004B32A7" w:rsidRDefault="008923A0" w:rsidP="009B6DBC">
      <w:pPr>
        <w:pStyle w:val="a3"/>
        <w:ind w:left="0" w:firstLine="709"/>
      </w:pPr>
      <w:r w:rsidRPr="004B32A7">
        <w:rPr>
          <w:b/>
        </w:rPr>
        <w:t>Ғылым</w:t>
      </w:r>
      <w:r w:rsidRPr="004B32A7">
        <w:t xml:space="preserve"> - бұл табиғаттың, қоғамның және ойлаудың объективті заңдылықтары туралы білімдердің үздіксіз дамып, әлеуметтік-экономикалық қызмет нәтижесінде алынған және қоғамның тікелей өндірістік күшіне айналған жүйесі.</w:t>
      </w:r>
    </w:p>
    <w:p w:rsidR="008923A0" w:rsidRPr="004B32A7" w:rsidRDefault="008923A0" w:rsidP="009B6DBC">
      <w:pPr>
        <w:pStyle w:val="a3"/>
        <w:ind w:left="0" w:firstLine="709"/>
      </w:pPr>
      <w:r w:rsidRPr="004B32A7">
        <w:t>Бұл ерекше түрде ұйымдастырылған танымдық іс-әрекеттің және оның нәтижелерінің синтезі. Танымдық іс-әрекеттің ерекше тәсілі деп зерттеуді таңдау, тұжырымдау және жүзеге асыруға ғылыми көзқарасты қамтамасыз ететін әдіснамалық және идеологиялық принциптер түсініледі. Ғылым термині білімнің жеке саласын білдіру үшін де қолданылады.</w:t>
      </w:r>
    </w:p>
    <w:p w:rsidR="008923A0" w:rsidRDefault="008923A0" w:rsidP="009B6DBC">
      <w:pPr>
        <w:pStyle w:val="a3"/>
        <w:ind w:left="0" w:firstLine="709"/>
      </w:pPr>
      <w:r w:rsidRPr="004B32A7">
        <w:rPr>
          <w:b/>
        </w:rPr>
        <w:t>Ғылымның басты мақсаты</w:t>
      </w:r>
      <w:r>
        <w:t xml:space="preserve"> - объективті әлемді білу (шындықтың теориялық көрінісі) және қоғамға пайдалы нәтиже алу үшін қоршаған ортаға әсер ету.</w:t>
      </w:r>
    </w:p>
    <w:p w:rsidR="008923A0" w:rsidRDefault="008923A0" w:rsidP="009B6DBC">
      <w:pPr>
        <w:pStyle w:val="a3"/>
        <w:ind w:left="0" w:firstLine="709"/>
      </w:pPr>
      <w:r w:rsidRPr="004B32A7">
        <w:rPr>
          <w:b/>
        </w:rPr>
        <w:lastRenderedPageBreak/>
        <w:t>Ғылым қоғамның ғылыми</w:t>
      </w:r>
      <w:r>
        <w:t>-зерттеу қызметінің нәтижесінде қолдау табады және дамиды.</w:t>
      </w:r>
    </w:p>
    <w:p w:rsidR="008923A0" w:rsidRDefault="008923A0" w:rsidP="009B6DBC">
      <w:pPr>
        <w:pStyle w:val="a3"/>
        <w:ind w:left="0" w:firstLine="709"/>
      </w:pPr>
      <w:r w:rsidRPr="004B32A7">
        <w:rPr>
          <w:b/>
        </w:rPr>
        <w:t>Ғылыми зерттеу</w:t>
      </w:r>
      <w:r>
        <w:t xml:space="preserve"> - бұл ғылымның өмір сүру және даму формасы. Ғылыми зерттеулерді ұйымдастыру құрылымын төрт компонент түрінде ұсынған жөн (1-сурет):</w:t>
      </w:r>
    </w:p>
    <w:p w:rsidR="008923A0" w:rsidRDefault="008923A0" w:rsidP="009B6DBC">
      <w:pPr>
        <w:pStyle w:val="a3"/>
        <w:ind w:left="0" w:firstLine="709"/>
      </w:pPr>
      <w:r>
        <w:t>бірінші - ғылыми зерттеулердің жалпы мәселелері (теория, әдістеме және әдістер);</w:t>
      </w:r>
    </w:p>
    <w:p w:rsidR="008923A0" w:rsidRPr="00761495" w:rsidRDefault="008923A0" w:rsidP="009B6DBC">
      <w:pPr>
        <w:pStyle w:val="a3"/>
        <w:ind w:left="0" w:firstLine="709"/>
      </w:pPr>
      <w:r>
        <w:t>екіншісі - ғылыми зерттеу процестері (білім нысандары, әдістері мен құралдары);</w:t>
      </w:r>
    </w:p>
    <w:p w:rsidR="008923A0" w:rsidRDefault="008923A0" w:rsidP="009B6DBC">
      <w:pPr>
        <w:pStyle w:val="a3"/>
        <w:ind w:left="0" w:firstLine="709"/>
      </w:pPr>
      <w:r>
        <w:t>үшіншісі - ғылыми зерттеу әдістемесі (тиісті ғылым саласы немесе кәсіптік қызмет саласы үшін тиімді болатын нақты нысандарды, әдістер мен құралдарды таңдау);</w:t>
      </w:r>
    </w:p>
    <w:p w:rsidR="008923A0" w:rsidRPr="00761495" w:rsidRDefault="008923A0" w:rsidP="009B6DBC">
      <w:pPr>
        <w:pStyle w:val="a3"/>
        <w:ind w:left="0" w:firstLine="709"/>
      </w:pPr>
      <w:r>
        <w:t>төртіншісі - ғылыми зерттеу технологиясы (ғылыми зерттеу процестері және оларды жүзеге асырудың әдістемесі туралы білім жиынтығы);</w:t>
      </w:r>
    </w:p>
    <w:p w:rsidR="008923A0" w:rsidRPr="00761495" w:rsidRDefault="008923A0" w:rsidP="009B6DBC">
      <w:pPr>
        <w:pStyle w:val="a3"/>
        <w:ind w:left="0" w:firstLine="709"/>
        <w:rPr>
          <w:lang w:val="kk-KZ"/>
        </w:rPr>
      </w:pPr>
    </w:p>
    <w:p w:rsidR="008923A0" w:rsidRPr="00761495" w:rsidRDefault="008923A0" w:rsidP="009B6DBC">
      <w:pPr>
        <w:pStyle w:val="a3"/>
        <w:ind w:left="0" w:firstLine="709"/>
        <w:rPr>
          <w:lang w:val="kk-KZ"/>
        </w:rPr>
      </w:pPr>
    </w:p>
    <w:p w:rsidR="008923A0" w:rsidRPr="00761495" w:rsidRDefault="008923A0" w:rsidP="009B6DBC">
      <w:pPr>
        <w:pStyle w:val="a3"/>
        <w:ind w:left="0" w:firstLine="0"/>
        <w:jc w:val="center"/>
        <w:rPr>
          <w:lang w:val="kk-KZ"/>
        </w:rPr>
      </w:pPr>
      <w:r>
        <w:rPr>
          <w:noProof/>
          <w:lang w:val="kk-KZ" w:eastAsia="kk-KZ" w:bidi="ar-SA"/>
        </w:rPr>
        <w:drawing>
          <wp:inline distT="0" distB="0" distL="0" distR="0">
            <wp:extent cx="4015740" cy="3086100"/>
            <wp:effectExtent l="0" t="0" r="0" b="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015740" cy="3086100"/>
                    </a:xfrm>
                    <a:prstGeom prst="rect">
                      <a:avLst/>
                    </a:prstGeom>
                    <a:noFill/>
                    <a:ln>
                      <a:noFill/>
                    </a:ln>
                  </pic:spPr>
                </pic:pic>
              </a:graphicData>
            </a:graphic>
          </wp:inline>
        </w:drawing>
      </w:r>
    </w:p>
    <w:p w:rsidR="008923A0" w:rsidRDefault="008923A0" w:rsidP="009B6DBC">
      <w:pPr>
        <w:pStyle w:val="a3"/>
        <w:ind w:left="0" w:firstLine="0"/>
        <w:jc w:val="center"/>
        <w:rPr>
          <w:lang w:val="kk-KZ"/>
        </w:rPr>
      </w:pPr>
    </w:p>
    <w:p w:rsidR="008923A0" w:rsidRPr="004103B2" w:rsidRDefault="008923A0" w:rsidP="009B6DBC">
      <w:pPr>
        <w:pStyle w:val="a3"/>
        <w:ind w:left="0" w:firstLine="709"/>
        <w:rPr>
          <w:lang w:val="kk-KZ"/>
        </w:rPr>
      </w:pPr>
      <w:r w:rsidRPr="004103B2">
        <w:rPr>
          <w:lang w:val="kk-KZ"/>
        </w:rPr>
        <w:t>1 сурет - Ғылыми зерттеулерді ұйымдастыру құрылымы</w:t>
      </w:r>
    </w:p>
    <w:p w:rsidR="008923A0" w:rsidRPr="004103B2" w:rsidRDefault="008923A0" w:rsidP="009B6DBC">
      <w:pPr>
        <w:pStyle w:val="a3"/>
        <w:ind w:left="0" w:firstLine="709"/>
        <w:rPr>
          <w:lang w:val="kk-KZ"/>
        </w:rPr>
      </w:pPr>
    </w:p>
    <w:p w:rsidR="008923A0" w:rsidRPr="004103B2" w:rsidRDefault="008923A0" w:rsidP="009B6DBC">
      <w:pPr>
        <w:pStyle w:val="a3"/>
        <w:ind w:left="0" w:firstLine="709"/>
        <w:jc w:val="center"/>
        <w:rPr>
          <w:b/>
          <w:lang w:val="kk-KZ"/>
        </w:rPr>
      </w:pPr>
      <w:r w:rsidRPr="004103B2">
        <w:rPr>
          <w:b/>
          <w:lang w:val="kk-KZ"/>
        </w:rPr>
        <w:t>Ғылыми теория және әдістеме</w:t>
      </w:r>
    </w:p>
    <w:p w:rsidR="008923A0" w:rsidRPr="004103B2" w:rsidRDefault="008923A0" w:rsidP="009B6DBC">
      <w:pPr>
        <w:pStyle w:val="a3"/>
        <w:ind w:left="0" w:firstLine="709"/>
        <w:rPr>
          <w:lang w:val="kk-KZ"/>
        </w:rPr>
      </w:pPr>
    </w:p>
    <w:p w:rsidR="008923A0" w:rsidRPr="00742563" w:rsidRDefault="008923A0" w:rsidP="009B6DBC">
      <w:pPr>
        <w:pStyle w:val="a3"/>
        <w:ind w:left="0" w:firstLine="709"/>
        <w:rPr>
          <w:lang w:val="kk-KZ"/>
        </w:rPr>
      </w:pPr>
      <w:r w:rsidRPr="00742563">
        <w:rPr>
          <w:lang w:val="kk-KZ"/>
        </w:rPr>
        <w:t>Ғылыми теория - бұл тиісті саладағы біртұтас жүйеге біріктірілген теорияның негізгі элементтерінің (расталған гипотезалар, тұжырымдамалар, пайымдаулар) жиынтығы болып табылатын теориялық білімді ұйымдастырудың жоғары формасы (бұл жағдайда информатика).</w:t>
      </w:r>
    </w:p>
    <w:p w:rsidR="008923A0" w:rsidRPr="00742563" w:rsidRDefault="008923A0" w:rsidP="009B6DBC">
      <w:pPr>
        <w:pStyle w:val="a3"/>
        <w:ind w:left="0" w:firstLine="709"/>
        <w:rPr>
          <w:lang w:val="kk-KZ"/>
        </w:rPr>
      </w:pPr>
      <w:r w:rsidRPr="00742563">
        <w:rPr>
          <w:lang w:val="kk-KZ"/>
        </w:rPr>
        <w:t>Теорияның ақиқаттығының критерийі оның практикалық растауы болып табылады.</w:t>
      </w:r>
    </w:p>
    <w:p w:rsidR="008923A0" w:rsidRPr="00561E47" w:rsidRDefault="008923A0" w:rsidP="009B6DBC">
      <w:pPr>
        <w:pStyle w:val="a3"/>
        <w:ind w:left="0" w:firstLine="709"/>
        <w:rPr>
          <w:lang w:val="kk-KZ"/>
        </w:rPr>
      </w:pPr>
      <w:r w:rsidRPr="00561E47">
        <w:rPr>
          <w:lang w:val="kk-KZ"/>
        </w:rPr>
        <w:t xml:space="preserve">Кез-келген ғылымның және, атап айтқанда, ғылымның негізі - бұл </w:t>
      </w:r>
      <w:r w:rsidRPr="00561E47">
        <w:rPr>
          <w:lang w:val="kk-KZ"/>
        </w:rPr>
        <w:lastRenderedPageBreak/>
        <w:t>құрылым, логикалық ұйымдастыру, қызмет әдістері мен құралдары туралы ілім болып табылатын методология.</w:t>
      </w:r>
    </w:p>
    <w:p w:rsidR="008923A0" w:rsidRPr="00561E47" w:rsidRDefault="008923A0" w:rsidP="009B6DBC">
      <w:pPr>
        <w:pStyle w:val="a3"/>
        <w:ind w:left="0" w:firstLine="709"/>
        <w:rPr>
          <w:lang w:val="kk-KZ"/>
        </w:rPr>
      </w:pPr>
      <w:r w:rsidRPr="00561E47">
        <w:rPr>
          <w:lang w:val="kk-KZ"/>
        </w:rPr>
        <w:t>Ғылыми әдебиеттерде әдіснаманы әдетте түсінеді, ең алдымен ғылыми білім жүйесі, т.а. ғылыми-танымдық қызметтің құрылу принциптері, формалары мен әдістері туралы оқыту.</w:t>
      </w:r>
    </w:p>
    <w:p w:rsidR="008923A0" w:rsidRPr="00561E47" w:rsidRDefault="008923A0" w:rsidP="009B6DBC">
      <w:pPr>
        <w:pStyle w:val="a3"/>
        <w:ind w:left="0" w:firstLine="709"/>
        <w:rPr>
          <w:lang w:val="kk-KZ"/>
        </w:rPr>
      </w:pPr>
      <w:r w:rsidRPr="00561E47">
        <w:rPr>
          <w:lang w:val="kk-KZ"/>
        </w:rPr>
        <w:t>Әдістеме арнайы ғылыми және философиялық болуы мүмкін.</w:t>
      </w:r>
    </w:p>
    <w:p w:rsidR="008923A0" w:rsidRPr="00042447" w:rsidRDefault="008923A0" w:rsidP="009B6DBC">
      <w:pPr>
        <w:pStyle w:val="a3"/>
        <w:ind w:left="0" w:firstLine="709"/>
        <w:rPr>
          <w:lang w:val="kk-KZ"/>
        </w:rPr>
      </w:pPr>
      <w:r w:rsidRPr="00042447">
        <w:rPr>
          <w:lang w:val="kk-KZ"/>
        </w:rPr>
        <w:t>Арнайы ғылыми әдістеме бірнеше деңгейге бөлінеді: жалпы ғылыми әдіснамалық тұжырымдамалар мен бағыттар, жеке арнайы ғылымдардың әдіснамасы, зерттеу әдістемесі және технологиясы.</w:t>
      </w:r>
    </w:p>
    <w:p w:rsidR="008923A0" w:rsidRPr="00042447" w:rsidRDefault="008923A0" w:rsidP="009B6DBC">
      <w:pPr>
        <w:pStyle w:val="a3"/>
        <w:ind w:left="0" w:firstLine="709"/>
        <w:rPr>
          <w:lang w:val="kk-KZ"/>
        </w:rPr>
      </w:pPr>
      <w:r w:rsidRPr="00042447">
        <w:rPr>
          <w:lang w:val="kk-KZ"/>
        </w:rPr>
        <w:t>Философиялық методология философиялық білім жүйесін анықтайды. Әдістемені іс жүзінде жүзеге асырудың жеке әдісі - бұл қойылған мақсатқа жетуге бағытталған адам қызметінің әр түрлі түрлеріндегі әрекеттер жүйесі ретінде әдіс.</w:t>
      </w:r>
    </w:p>
    <w:p w:rsidR="0034065F" w:rsidRPr="00175666" w:rsidRDefault="0034065F" w:rsidP="009B6DBC">
      <w:pPr>
        <w:pStyle w:val="a3"/>
        <w:ind w:left="0" w:firstLine="709"/>
        <w:rPr>
          <w:lang w:val="kk-KZ"/>
        </w:rPr>
      </w:pPr>
    </w:p>
    <w:p w:rsidR="004103B2" w:rsidRPr="00175666" w:rsidRDefault="004103B2" w:rsidP="009B6DBC">
      <w:pPr>
        <w:pStyle w:val="6"/>
        <w:tabs>
          <w:tab w:val="left" w:pos="1201"/>
        </w:tabs>
        <w:ind w:firstLine="709"/>
        <w:rPr>
          <w:rFonts w:ascii="Times New Roman" w:hAnsi="Times New Roman" w:cs="Times New Roman"/>
          <w:b/>
          <w:i w:val="0"/>
          <w:color w:val="000000" w:themeColor="text1"/>
          <w:sz w:val="28"/>
          <w:szCs w:val="28"/>
          <w:lang w:val="kk-KZ"/>
        </w:rPr>
      </w:pPr>
      <w:r w:rsidRPr="00175666">
        <w:rPr>
          <w:rFonts w:ascii="Times New Roman" w:hAnsi="Times New Roman" w:cs="Times New Roman"/>
          <w:b/>
          <w:i w:val="0"/>
          <w:color w:val="000000" w:themeColor="text1"/>
          <w:sz w:val="28"/>
          <w:szCs w:val="28"/>
          <w:lang w:val="kk-KZ"/>
        </w:rPr>
        <w:t>Ғылыми әдіс</w:t>
      </w:r>
    </w:p>
    <w:p w:rsidR="004103B2" w:rsidRPr="00175666" w:rsidRDefault="004103B2" w:rsidP="009B6DBC">
      <w:pPr>
        <w:pStyle w:val="6"/>
        <w:tabs>
          <w:tab w:val="left" w:pos="1201"/>
        </w:tabs>
        <w:ind w:firstLine="709"/>
        <w:jc w:val="both"/>
        <w:rPr>
          <w:rFonts w:ascii="Times New Roman" w:hAnsi="Times New Roman" w:cs="Times New Roman"/>
          <w:i w:val="0"/>
          <w:color w:val="000000" w:themeColor="text1"/>
          <w:sz w:val="28"/>
          <w:szCs w:val="28"/>
          <w:lang w:val="kk-KZ"/>
        </w:rPr>
      </w:pPr>
      <w:r w:rsidRPr="00175666">
        <w:rPr>
          <w:rFonts w:ascii="Times New Roman" w:hAnsi="Times New Roman" w:cs="Times New Roman"/>
          <w:b/>
          <w:i w:val="0"/>
          <w:color w:val="000000" w:themeColor="text1"/>
          <w:sz w:val="28"/>
          <w:szCs w:val="28"/>
          <w:lang w:val="kk-KZ"/>
        </w:rPr>
        <w:t>Ғылыми әдіс дегеніміз</w:t>
      </w:r>
      <w:r w:rsidRPr="00175666">
        <w:rPr>
          <w:rFonts w:ascii="Times New Roman" w:hAnsi="Times New Roman" w:cs="Times New Roman"/>
          <w:i w:val="0"/>
          <w:color w:val="000000" w:themeColor="text1"/>
          <w:sz w:val="28"/>
          <w:szCs w:val="28"/>
          <w:lang w:val="kk-KZ"/>
        </w:rPr>
        <w:t xml:space="preserve"> - қойылған мақсатқа жету үшін адамның (өндірістік, саяси, мәдени, ғылыми, білім беру және т.б.) іс-әрекетін басқаратын ережелер мен ережелер жүйесі.</w:t>
      </w:r>
    </w:p>
    <w:p w:rsidR="00FC7F20" w:rsidRPr="004103B2" w:rsidRDefault="004103B2" w:rsidP="009B6DBC">
      <w:pPr>
        <w:pStyle w:val="6"/>
        <w:keepNext w:val="0"/>
        <w:keepLines w:val="0"/>
        <w:tabs>
          <w:tab w:val="left" w:pos="1201"/>
        </w:tabs>
        <w:spacing w:before="0"/>
        <w:ind w:firstLine="709"/>
        <w:jc w:val="both"/>
        <w:rPr>
          <w:rFonts w:ascii="Times New Roman" w:hAnsi="Times New Roman" w:cs="Times New Roman"/>
          <w:sz w:val="28"/>
          <w:szCs w:val="28"/>
          <w:lang w:val="kk-KZ"/>
        </w:rPr>
      </w:pPr>
      <w:r w:rsidRPr="00175666">
        <w:rPr>
          <w:rFonts w:ascii="Times New Roman" w:hAnsi="Times New Roman" w:cs="Times New Roman"/>
          <w:b/>
          <w:i w:val="0"/>
          <w:color w:val="000000" w:themeColor="text1"/>
          <w:sz w:val="28"/>
          <w:szCs w:val="28"/>
          <w:lang w:val="kk-KZ"/>
        </w:rPr>
        <w:t>Егер әдістеме</w:t>
      </w:r>
      <w:r w:rsidRPr="00175666">
        <w:rPr>
          <w:rFonts w:ascii="Times New Roman" w:hAnsi="Times New Roman" w:cs="Times New Roman"/>
          <w:i w:val="0"/>
          <w:color w:val="000000" w:themeColor="text1"/>
          <w:sz w:val="28"/>
          <w:szCs w:val="28"/>
          <w:lang w:val="kk-KZ"/>
        </w:rPr>
        <w:t xml:space="preserve"> - бұл күтілетін ғылыми нәтижелер туралы гипотезада тұжырымдалған мақсатқа жетуді қамтамасыз ететін ғылыми зерттеу стратегиясы (білімнің жалпы жолы), онда әдіс бұл жолмен қалай жақсы өту керектігін көрсететін тактика болып табылады.</w:t>
      </w:r>
      <w:r w:rsidR="00AF04AB" w:rsidRPr="00175666">
        <w:rPr>
          <w:rFonts w:ascii="Times New Roman" w:hAnsi="Times New Roman" w:cs="Times New Roman"/>
          <w:sz w:val="28"/>
          <w:szCs w:val="28"/>
          <w:lang w:val="kk-KZ"/>
        </w:rPr>
        <w:t xml:space="preserve">Метод </w:t>
      </w:r>
      <w:r w:rsidR="00FC7F20" w:rsidRPr="00175666">
        <w:rPr>
          <w:rFonts w:ascii="Times New Roman" w:hAnsi="Times New Roman" w:cs="Times New Roman"/>
          <w:sz w:val="28"/>
          <w:szCs w:val="28"/>
          <w:lang w:val="kk-KZ"/>
        </w:rPr>
        <w:t>(гр. methodos)</w:t>
      </w:r>
      <w:r w:rsidR="00FC7F20" w:rsidRPr="004103B2">
        <w:rPr>
          <w:rFonts w:ascii="Times New Roman" w:hAnsi="Times New Roman" w:cs="Times New Roman"/>
          <w:sz w:val="28"/>
          <w:szCs w:val="28"/>
          <w:lang w:val="kk-KZ"/>
        </w:rPr>
        <w:t>:</w:t>
      </w:r>
    </w:p>
    <w:p w:rsidR="004103B2" w:rsidRPr="004103B2" w:rsidRDefault="004103B2" w:rsidP="009B6DBC">
      <w:pPr>
        <w:pStyle w:val="a3"/>
        <w:ind w:left="0" w:firstLine="709"/>
        <w:rPr>
          <w:lang w:val="kk-KZ"/>
        </w:rPr>
      </w:pPr>
      <w:r w:rsidRPr="004103B2">
        <w:rPr>
          <w:lang w:val="kk-KZ"/>
        </w:rPr>
        <w:t>1) таным тәсілі, табиғат құбылыстары мен қоғамдық өмірді зерттеу;</w:t>
      </w:r>
    </w:p>
    <w:p w:rsidR="004103B2" w:rsidRPr="004103B2" w:rsidRDefault="004103B2" w:rsidP="009B6DBC">
      <w:pPr>
        <w:pStyle w:val="a3"/>
        <w:ind w:left="0" w:firstLine="709"/>
        <w:rPr>
          <w:lang w:val="kk-KZ"/>
        </w:rPr>
      </w:pPr>
      <w:r w:rsidRPr="004103B2">
        <w:rPr>
          <w:lang w:val="kk-KZ"/>
        </w:rPr>
        <w:t>2) қабылдау, әсер ету тәсілі және режимі.</w:t>
      </w:r>
    </w:p>
    <w:p w:rsidR="00FC7F20" w:rsidRPr="00761495" w:rsidRDefault="004103B2" w:rsidP="009B6DBC">
      <w:pPr>
        <w:pStyle w:val="a3"/>
        <w:ind w:left="0" w:firstLine="709"/>
        <w:rPr>
          <w:lang w:val="kk-KZ"/>
        </w:rPr>
      </w:pPr>
      <w:r w:rsidRPr="00742563">
        <w:rPr>
          <w:b/>
          <w:lang w:val="kk-KZ"/>
        </w:rPr>
        <w:t>Әдіс</w:t>
      </w:r>
      <w:r w:rsidRPr="00742563">
        <w:rPr>
          <w:lang w:val="kk-KZ"/>
        </w:rPr>
        <w:t xml:space="preserve"> - зерттеу әдісі, мақсатқа жету, нақты мәселелерді шешу тәсілі. Бұл шындықты практикалық немесе теориялық игеру тәсілдерінің, тәсілдерінің, операцияларының жиынтығы, (трансформациялық әдістер) (2-сурет).</w:t>
      </w:r>
    </w:p>
    <w:p w:rsidR="00662721" w:rsidRDefault="00CD1FE3" w:rsidP="009B6DBC">
      <w:pPr>
        <w:pStyle w:val="a3"/>
        <w:spacing w:before="1"/>
        <w:ind w:right="346" w:firstLine="358"/>
        <w:rPr>
          <w:b/>
          <w:lang w:val="kk-KZ"/>
        </w:rPr>
      </w:pPr>
      <w:r w:rsidRPr="00CD1FE3">
        <w:rPr>
          <w:noProof/>
          <w:lang w:bidi="ar-SA"/>
        </w:rPr>
        <w:pict>
          <v:group id="Group 631" o:spid="_x0000_s1124" style="position:absolute;left:0;text-align:left;margin-left:163.95pt;margin-top:29.45pt;width:223.95pt;height:72.75pt;z-index:-251522560;mso-wrap-distance-left:0;mso-wrap-distance-right:0;mso-position-horizontal-relative:page" coordorigin="3286,589" coordsize="4479,14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">
            <v:shape id="AutoShape 632" o:spid="_x0000_s1027" style="position:absolute;left:4590;top:1018;width:1451;height:334;visibility:visible" coordsize="1451,33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mIcb4A&#10;AADcAAAADwAAAGRycy9kb3ducmV2LnhtbERP3QoBQRS+V95hOsods1ygZQilJCk/yeVp59hdds5s&#10;O4P19kYpd+fr+z2TWW0K8aTK5ZYV9LoRCOLE6pxTBafjqjMC4TyyxsIyKXiTg9m02ZhgrO2L9/Q8&#10;+FSEEHYxKsi8L2MpXZKRQde1JXHgrrYy6AOsUqkrfIVwU8h+FA2kwZxDQ4YlLTNK7oeHUXDh82Z1&#10;LB7+NnfDxWDEebnbLpVqt+r5GISn2v/FP/dah/nREL7PhAvk9A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6ZiHG+AAAA3AAAAA8AAAAAAAAAAAAAAAAAmAIAAGRycy9kb3ducmV2&#10;LnhtbFBLBQYAAAAABAAEAPUAAACDAwAAAAA=&#10;" adj="0,,0" path="m106,216l,299r129,35l121,290r-26,l89,287r-1,-6l87,276r4,-6l96,269r20,-3l106,216xm116,266r-20,3l91,270r-4,6l88,281r1,6l95,290r5,-1l120,285r-4,-19xm120,285r-20,4l95,290r26,l120,285xm1443,r-5,1l116,266r4,19l1442,21r5,-1l1451,14,1449,3,1443,xe" fillcolor="black" stroked="f">
              <v:stroke joinstyle="round"/>
              <v:formulas/>
              <v:path arrowok="t" o:connecttype="custom" o:connectlocs="106,1234;0,1317;129,1352;121,1308;95,1308;89,1305;88,1299;87,1294;91,1288;96,1287;116,1284;106,1234;116,1284;96,1287;91,1288;87,1294;88,1299;89,1305;95,1308;100,1307;120,1303;116,1284;120,1303;100,1307;95,1308;121,1308;120,1303;1443,1018;1438,1019;116,1284;120,1303;1442,1039;1447,1038;1451,1032;1449,1021;1443,1018" o:connectangles="0,0,0,0,0,0,0,0,0,0,0,0,0,0,0,0,0,0,0,0,0,0,0,0,0,0,0,0,0,0,0,0,0,0,0,0"/>
            </v:shape>
            <v:shapetype id="_x0000_t202" coordsize="21600,21600" o:spt="202" path="m,l,21600r21600,l21600,xe">
              <v:stroke joinstyle="miter"/>
              <v:path gradientshapeok="t" o:connecttype="rect"/>
            </v:shapetype>
            <v:shape id="Text Box 633" o:spid="_x0000_s1028" type="#_x0000_t202" style="position:absolute;left:3294;top:1316;width:3024;height:72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cUb8YA&#10;AADcAAAADwAAAGRycy9kb3ducmV2LnhtbESPQWvDMAyF74X9B6PBLqW1t8MoWd1SygY7jLF2G+1R&#10;xGocEssh9pr030+HQm8S7+m9T8v1GFp1pj7VkS08zg0o4jK6misLP99vswWolJEdtpHJwoUSrFd3&#10;kyUWLg68o/M+V0pCOBVowefcFVqn0lPANI8dsWin2AfMsvaVdj0OEh5a/WTMsw5YszR47GjrqWz2&#10;f8FC8+m/doeP7bGcamqq4dccFpdXax/ux80LqExjvpmv1+9O8I3QyjMygV79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scUb8YAAADcAAAADwAAAAAAAAAAAAAAAACYAgAAZHJz&#10;L2Rvd25yZXYueG1sUEsFBgAAAAAEAAQA9QAAAIsDAAAAAA==&#10;" filled="f">
              <v:textbox inset="0,0,0,0">
                <w:txbxContent>
                  <w:p w:rsidR="00D7631F" w:rsidRDefault="00D7631F" w:rsidP="00761495">
                    <w:pPr>
                      <w:spacing w:before="69" w:line="244" w:lineRule="auto"/>
                      <w:ind w:left="690" w:right="255" w:hanging="416"/>
                      <w:rPr>
                        <w:sz w:val="18"/>
                      </w:rPr>
                    </w:pPr>
                    <w:r>
                      <w:rPr>
                        <w:sz w:val="18"/>
                      </w:rPr>
                      <w:t>Способ познания, исследования общественной жизни</w:t>
                    </w:r>
                  </w:p>
                </w:txbxContent>
              </v:textbox>
            </v:shape>
            <v:shape id="Text Box 634" o:spid="_x0000_s1029" type="#_x0000_t202" style="position:absolute;left:5166;top:596;width:2592;height:43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ux9MMA&#10;AADcAAAADwAAAGRycy9kb3ducmV2LnhtbERPTWsCMRC9F/wPYYReiib2UOxqFBELPZSitqLHYTNu&#10;lt1Mlk3qrv/eCEJv83ifM1/2rhYXakPpWcNkrEAQ596UXGj4/fkYTUGEiGyw9kwarhRguRg8zTEz&#10;vuMdXfaxECmEQ4YabIxNJmXILTkMY98QJ+7sW4cxwbaQpsUuhbtavir1Jh2WnBosNrS2lFf7P6eh&#10;+rbb3fFrfcpfJFVFd1DH6XWj9fOwX81AROrjv/jh/jRpvnqH+zPpArm4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Yux9MMAAADcAAAADwAAAAAAAAAAAAAAAACYAgAAZHJzL2Rv&#10;d25yZXYueG1sUEsFBgAAAAAEAAQA9QAAAIgDAAAAAA==&#10;" filled="f">
              <v:textbox inset="0,0,0,0">
                <w:txbxContent>
                  <w:p w:rsidR="00D7631F" w:rsidRDefault="00D7631F" w:rsidP="00761495">
                    <w:pPr>
                      <w:spacing w:before="66"/>
                      <w:ind w:left="936" w:right="933"/>
                      <w:jc w:val="center"/>
                      <w:rPr>
                        <w:sz w:val="24"/>
                      </w:rPr>
                    </w:pPr>
                    <w:r>
                      <w:rPr>
                        <w:sz w:val="24"/>
                      </w:rPr>
                      <w:t>Метод</w:t>
                    </w:r>
                  </w:p>
                </w:txbxContent>
              </v:textbox>
            </v:shape>
            <w10:wrap type="topAndBottom" anchorx="page"/>
          </v:group>
        </w:pict>
      </w:r>
      <w:r w:rsidRPr="00CD1FE3">
        <w:rPr>
          <w:noProof/>
          <w:lang w:bidi="ar-SA"/>
        </w:rPr>
        <w:pict>
          <v:shape id="Text Box 635" o:spid="_x0000_s1030" type="#_x0000_t202" style="position:absolute;left:0;text-align:left;margin-left:164.7pt;margin-top:109.05pt;width:36pt;height:50.4pt;z-index:-251521536;visibility:visible;mso-wrap-distance-left:0;mso-wrap-distance-right:0;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" filled="f">
            <v:textbox inset="0,0,0,0">
              <w:txbxContent>
                <w:p w:rsidR="00D7631F" w:rsidRDefault="00D7631F" w:rsidP="00761495">
                  <w:pPr>
                    <w:spacing w:before="13" w:line="218" w:lineRule="auto"/>
                    <w:ind w:left="70" w:right="66"/>
                    <w:jc w:val="both"/>
                    <w:rPr>
                      <w:sz w:val="18"/>
                    </w:rPr>
                  </w:pPr>
                  <w:r>
                    <w:rPr>
                      <w:sz w:val="18"/>
                    </w:rPr>
                    <w:t>всеобщ ий, или филосо фский</w:t>
                  </w:r>
                </w:p>
              </w:txbxContent>
            </v:textbox>
            <w10:wrap type="topAndBottom" anchorx="page"/>
          </v:shape>
        </w:pict>
      </w:r>
      <w:r w:rsidRPr="00CD1FE3">
        <w:rPr>
          <w:noProof/>
          <w:lang w:bidi="ar-SA"/>
        </w:rPr>
        <w:pict>
          <v:shape id="Text Box 636" o:spid="_x0000_s1031" type="#_x0000_t202" style="position:absolute;left:0;text-align:left;margin-left:207.9pt;margin-top:109.05pt;width:36pt;height:50.4pt;z-index:-251520512;visibility:visible;mso-wrap-distance-left:0;mso-wrap-distance-right:0;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" filled="f">
            <v:textbox inset="0,0,0,0">
              <w:txbxContent>
                <w:p w:rsidR="00D7631F" w:rsidRDefault="00D7631F" w:rsidP="00761495">
                  <w:pPr>
                    <w:spacing w:before="15"/>
                    <w:ind w:left="114" w:right="42" w:hanging="48"/>
                    <w:rPr>
                      <w:sz w:val="18"/>
                    </w:rPr>
                  </w:pPr>
                  <w:r>
                    <w:rPr>
                      <w:sz w:val="18"/>
                    </w:rPr>
                    <w:t>общена учные</w:t>
                  </w:r>
                </w:p>
              </w:txbxContent>
            </v:textbox>
            <w10:wrap type="topAndBottom" anchorx="page"/>
          </v:shape>
        </w:pict>
      </w:r>
      <w:r w:rsidRPr="00CD1FE3">
        <w:rPr>
          <w:noProof/>
          <w:lang w:bidi="ar-SA"/>
        </w:rPr>
        <w:pict>
          <v:shape id="Text Box 637" o:spid="_x0000_s1032" type="#_x0000_t202" style="position:absolute;left:0;text-align:left;margin-left:251.1pt;margin-top:109.05pt;width:36pt;height:50.4pt;z-index:-251519488;visibility:visible;mso-wrap-distance-left:0;mso-wrap-distance-right:0;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" filled="f">
            <v:textbox inset="0,0,0,0">
              <w:txbxContent>
                <w:p w:rsidR="00D7631F" w:rsidRDefault="00D7631F" w:rsidP="00761495">
                  <w:pPr>
                    <w:spacing w:before="15" w:line="216" w:lineRule="auto"/>
                    <w:ind w:left="81" w:right="61" w:hanging="15"/>
                    <w:jc w:val="both"/>
                    <w:rPr>
                      <w:sz w:val="18"/>
                      <w:lang w:val="kk-KZ"/>
                    </w:rPr>
                  </w:pPr>
                  <w:r>
                    <w:rPr>
                      <w:sz w:val="18"/>
                    </w:rPr>
                    <w:t>методы част</w:t>
                  </w:r>
                </w:p>
                <w:p w:rsidR="00D7631F" w:rsidRDefault="00D7631F" w:rsidP="00761495">
                  <w:pPr>
                    <w:spacing w:before="15" w:line="216" w:lineRule="auto"/>
                    <w:ind w:left="81" w:right="61" w:hanging="15"/>
                    <w:jc w:val="both"/>
                    <w:rPr>
                      <w:sz w:val="18"/>
                    </w:rPr>
                  </w:pPr>
                  <w:r>
                    <w:rPr>
                      <w:sz w:val="18"/>
                    </w:rPr>
                    <w:t>н</w:t>
                  </w:r>
                  <w:r>
                    <w:rPr>
                      <w:sz w:val="18"/>
                      <w:lang w:val="kk-KZ"/>
                    </w:rPr>
                    <w:t>ы</w:t>
                  </w:r>
                  <w:r>
                    <w:rPr>
                      <w:sz w:val="18"/>
                    </w:rPr>
                    <w:t>х наук</w:t>
                  </w:r>
                </w:p>
              </w:txbxContent>
            </v:textbox>
            <w10:wrap type="topAndBottom" anchorx="page"/>
          </v:shape>
        </w:pict>
      </w:r>
      <w:r w:rsidRPr="00CD1FE3">
        <w:rPr>
          <w:noProof/>
          <w:lang w:bidi="ar-SA"/>
        </w:rPr>
        <w:pict>
          <v:group id="Group 621" o:spid="_x0000_s1033" style="position:absolute;left:0;text-align:left;margin-left:299.15pt;margin-top:101.3pt;width:174.55pt;height:62.75pt;z-index:251788800;mso-position-horizontal-relative:page" coordorigin="5983,2026" coordsize="3491,1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">
            <v:rect id="Rectangle 622" o:spid="_x0000_s1034" style="position:absolute;left:7802;top:2224;width:720;height:100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3SOVsIA&#10;AADcAAAADwAAAGRycy9kb3ducmV2LnhtbERPTWsCMRC9F/ofwhS81WwrrbIaZVsqeBKqgnobNmOy&#10;uJksm9Rd/30jCN7m8T5ntuhdLS7UhsqzgrdhBoK49Lpio2C3Xb5OQISIrLH2TAquFGAxf36aYa59&#10;x7902UQjUgiHHBXYGJtcylBachiGviFO3Mm3DmOCrZG6xS6Fu1q+Z9mndFhxarDY0Lel8rz5cwp+&#10;muO6+DBBFvtoD2f/1S3t2ig1eOmLKYhIfXyI7+6VTvNHY7g9ky6Q8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dI5WwgAAANwAAAAPAAAAAAAAAAAAAAAAAJgCAABkcnMvZG93&#10;bnJldi54bWxQSwUGAAAAAAQABAD1AAAAhwMAAAAA&#10;" filled="f"/>
            <v:shape id="Freeform 623" o:spid="_x0000_s1035" style="position:absolute;left:6318;top:2025;width:2812;height:265;visibility:visible;mso-wrap-style:square;v-text-anchor:top" coordsize="2812,2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XQa8UA&#10;AADcAAAADwAAAGRycy9kb3ducmV2LnhtbESPS0/DMBCE70j9D9ZW4kadAgoorVtV4Xnh0Af3lb1N&#10;AvE62KYN/549IHHb1czOfLtcj75XJ4qpC2xgPitAEdvgOm4MHPZPV/egUkZ22AcmAz+UYL2aXCyx&#10;cuHMWzrtcqMkhFOFBtqch0rrZFvymGZhIBbtGKLHLGtstIt4lnDf6+uiKLXHjqWhxYHqluzn7tsb&#10;eLd3ZV2+xYPd3z5+5IeXr+d6WxpzOR03C1CZxvxv/rt+dYJ/I7TyjEygV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1dBrxQAAANwAAAAPAAAAAAAAAAAAAAAAAJgCAABkcnMv&#10;ZG93bnJldi54bWxQSwUGAAAAAAQABAD1AAAAigMAAAAA&#10;" path="m2812,223r-6,-5l2703,145r-8,50l1787,54r,72l1785,132r2,-6l1787,54r-14,-2l1773,72r-12,35l1555,39r218,33l1773,52,1446,2,1444,r-1,l1440,r-2,l1437,r-1,l1434,1,118,133,113,83,,155r125,48l121,155r-1,-2l1331,32r-306,88l1011,72r-99,91l1044,187r-12,-41l1030,139,1440,21r315,105l1739,174r133,-19l1852,134,1793,75r899,139l2684,264r128,-41xe" fillcolor="black" stroked="f">
              <v:path arrowok="t" o:connecttype="custom" o:connectlocs="2812,2249;2806,2244;2703,2171;2695,2221;1787,2080;1787,2152;1785,2158;1787,2152;1787,2080;1773,2078;1773,2098;1761,2133;1555,2065;1773,2098;1773,2078;1446,2028;1444,2026;1444,2026;1443,2026;1440,2026;1438,2026;1437,2026;1436,2026;1434,2027;118,2159;113,2109;0,2181;125,2229;121,2181;120,2179;1331,2058;1025,2146;1011,2098;912,2189;1044,2213;1032,2172;1030,2165;1440,2047;1755,2152;1739,2200;1872,2181;1852,2160;1793,2101;2692,2240;2684,2290;2812,2249" o:connectangles="0,0,0,0,0,0,0,0,0,0,0,0,0,0,0,0,0,0,0,0,0,0,0,0,0,0,0,0,0,0,0,0,0,0,0,0,0,0,0,0,0,0,0,0,0,0"/>
            </v:shape>
            <v:shape id="Text Box 624" o:spid="_x0000_s1036" type="#_x0000_t202" style="position:absolute;left:6318;top:2025;width:2812;height:121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gyz8IA&#10;AADcAAAADwAAAGRycy9kb3ducmV2LnhtbERPTYvCMBC9L/gfwix4W9NVkLVrFBEFQVis9eBxthnb&#10;YDOpTdT67zfCgrd5vM+Zzjtbixu13jhW8DlIQBAXThsuFRzy9ccXCB+QNdaOScGDPMxnvbcpptrd&#10;OaPbPpQihrBPUUEVQpNK6YuKLPqBa4gjd3KtxRBhW0rd4j2G21oOk2QsLRqODRU2tKyoOO+vVsHi&#10;yNnKXH5+d9kpM3k+SXg7PivVf+8W3yACdeEl/ndvdJw/msDzmXiBnP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DLPwgAAANwAAAAPAAAAAAAAAAAAAAAAAJgCAABkcnMvZG93&#10;bnJldi54bWxQSwUGAAAAAAQABAD1AAAAhwMAAAAA&#10;" filled="f" stroked="f">
              <v:textbox inset="0,0,0,0">
                <w:txbxContent>
                  <w:p w:rsidR="00D7631F" w:rsidRDefault="00D7631F" w:rsidP="00761495">
                    <w:pPr>
                      <w:spacing w:before="2"/>
                      <w:rPr>
                        <w:sz w:val="19"/>
                      </w:rPr>
                    </w:pPr>
                  </w:p>
                  <w:p w:rsidR="00D7631F" w:rsidRPr="00662721" w:rsidRDefault="00D7631F" w:rsidP="00761495">
                    <w:pPr>
                      <w:spacing w:line="216" w:lineRule="auto"/>
                      <w:ind w:left="1553" w:right="671"/>
                      <w:jc w:val="center"/>
                      <w:rPr>
                        <w:sz w:val="18"/>
                        <w:lang w:val="kk-KZ"/>
                      </w:rPr>
                    </w:pPr>
                    <w:r>
                      <w:rPr>
                        <w:sz w:val="18"/>
                      </w:rPr>
                      <w:t>педагог ичес</w:t>
                    </w:r>
                    <w:r>
                      <w:rPr>
                        <w:sz w:val="18"/>
                        <w:lang w:val="kk-KZ"/>
                      </w:rPr>
                      <w:t>-</w:t>
                    </w:r>
                    <w:r>
                      <w:rPr>
                        <w:sz w:val="18"/>
                      </w:rPr>
                      <w:t>кие</w:t>
                    </w:r>
                  </w:p>
                </w:txbxContent>
              </v:textbox>
            </v:shape>
            <v:shape id="Text Box 625" o:spid="_x0000_s1037" type="#_x0000_t202" style="position:absolute;left:8746;top:2264;width:720;height:100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uhqccA&#10;AADcAAAADwAAAGRycy9kb3ducmV2LnhtbESPT2vCQBDF70K/wzKFXkQ3llIkdZUiFTyU4p8WPQ7Z&#10;aTYkOxuyq4nfvnMQepvhvXnvN4vV4Bt1pS5WgQ3Mphko4iLYiksD38fNZA4qJmSLTWAycKMIq+XD&#10;aIG5DT3v6XpIpZIQjjkacCm1udaxcOQxTkNLLNpv6DwmWbtS2w57CfeNfs6yV+2xYmlw2NLaUVEf&#10;Lt5A/eV2+9Pn+lyMNdVl/5Od5rcPY54eh/c3UImG9G++X2+t4L8IvjwjE+jl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bboanHAAAA3AAAAA8AAAAAAAAAAAAAAAAAmAIAAGRy&#10;cy9kb3ducmV2LnhtbFBLBQYAAAAABAAEAPUAAACMAwAAAAA=&#10;" filled="f">
              <v:textbox inset="0,0,0,0">
                <w:txbxContent>
                  <w:p w:rsidR="00D7631F" w:rsidRPr="00662721" w:rsidRDefault="00D7631F" w:rsidP="00761495">
                    <w:pPr>
                      <w:spacing w:before="15" w:line="216" w:lineRule="auto"/>
                      <w:ind w:left="82" w:right="79"/>
                      <w:jc w:val="center"/>
                      <w:rPr>
                        <w:sz w:val="18"/>
                        <w:lang w:val="kk-KZ"/>
                      </w:rPr>
                    </w:pPr>
                    <w:r>
                      <w:rPr>
                        <w:sz w:val="18"/>
                      </w:rPr>
                      <w:t>психол огиче</w:t>
                    </w:r>
                    <w:r>
                      <w:rPr>
                        <w:sz w:val="18"/>
                        <w:lang w:val="kk-KZ"/>
                      </w:rPr>
                      <w:t>-</w:t>
                    </w:r>
                    <w:r>
                      <w:rPr>
                        <w:sz w:val="18"/>
                      </w:rPr>
                      <w:t>ские</w:t>
                    </w:r>
                  </w:p>
                </w:txbxContent>
              </v:textbox>
            </v:shape>
            <v:shape id="Text Box 626" o:spid="_x0000_s1038" type="#_x0000_t202" style="position:absolute;left:6894;top:2224;width:720;height:100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ZcEMsMA&#10;AADcAAAADwAAAGRycy9kb3ducmV2LnhtbERPTWvCQBC9C/6HZYReRDeWUiRmIyIKPZRSbUWPQ3bM&#10;hmRnQ3Zr4r/vFgre5vE+J1sPthE36nzlWMFinoAgLpyuuFTw/bWfLUH4gKyxcUwK7uRhnY9HGaba&#10;9Xyg2zGUIoawT1GBCaFNpfSFIYt+7lriyF1dZzFE2JVSd9jHcNvI5yR5lRYrjg0GW9oaKurjj1VQ&#10;f5jPw/l9eymmkuqyPyXn5X2n1NNk2KxABBrCQ/zvftNx/ssC/p6JF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ZcEMsMAAADcAAAADwAAAAAAAAAAAAAAAACYAgAAZHJzL2Rv&#10;d25yZXYueG1sUEsFBgAAAAAEAAQA9QAAAIgDAAAAAA==&#10;" filled="f">
              <v:textbox inset="0,0,0,0">
                <w:txbxContent>
                  <w:p w:rsidR="00D7631F" w:rsidRDefault="00D7631F" w:rsidP="00761495">
                    <w:pPr>
                      <w:spacing w:before="12" w:line="218" w:lineRule="auto"/>
                      <w:ind w:left="76" w:right="70" w:hanging="1"/>
                      <w:jc w:val="center"/>
                      <w:rPr>
                        <w:sz w:val="18"/>
                      </w:rPr>
                    </w:pPr>
                    <w:r>
                      <w:rPr>
                        <w:sz w:val="18"/>
                        <w:lang w:val="kk-KZ"/>
                      </w:rPr>
                      <w:t>с</w:t>
                    </w:r>
                    <w:r>
                      <w:rPr>
                        <w:sz w:val="18"/>
                      </w:rPr>
                      <w:t>оциа</w:t>
                    </w:r>
                    <w:r>
                      <w:rPr>
                        <w:sz w:val="18"/>
                        <w:lang w:val="kk-KZ"/>
                      </w:rPr>
                      <w:t>-</w:t>
                    </w:r>
                    <w:r>
                      <w:rPr>
                        <w:sz w:val="18"/>
                      </w:rPr>
                      <w:t>льно- эконом ичес</w:t>
                    </w:r>
                    <w:r>
                      <w:rPr>
                        <w:sz w:val="18"/>
                        <w:lang w:val="kk-KZ"/>
                      </w:rPr>
                      <w:t>-</w:t>
                    </w:r>
                    <w:r>
                      <w:rPr>
                        <w:sz w:val="18"/>
                      </w:rPr>
                      <w:t>кие</w:t>
                    </w:r>
                  </w:p>
                </w:txbxContent>
              </v:textbox>
            </v:shape>
            <v:shape id="Text Box 627" o:spid="_x0000_s1039" type="#_x0000_t202" style="position:absolute;left:5990;top:2180;width:720;height:100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WaRcMA&#10;AADcAAAADwAAAGRycy9kb3ducmV2LnhtbERPS2vCQBC+F/wPywheSt0opUiajYhY8FCKr2KPQ3bM&#10;hmRnQ3Zr4r/vCgVv8/E9J1sOthFX6nzlWMFsmoAgLpyuuFRwOn68LED4gKyxcUwKbuRhmY+eMky1&#10;63lP10MoRQxhn6ICE0KbSukLQxb91LXEkbu4zmKIsCul7rCP4baR8yR5kxYrjg0GW1obKurDr1VQ&#10;f5nd/vy5/imeJdVl/52cF7eNUpPxsHoHEWgID/G/e6vj/Nc53J+JF8j8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UWaRcMAAADcAAAADwAAAAAAAAAAAAAAAACYAgAAZHJzL2Rv&#10;d25yZXYueG1sUEsFBgAAAAAEAAQA9QAAAIgDAAAAAA==&#10;" filled="f">
              <v:textbox inset="0,0,0,0">
                <w:txbxContent>
                  <w:p w:rsidR="00D7631F" w:rsidRPr="00662721" w:rsidRDefault="00D7631F" w:rsidP="00761495">
                    <w:pPr>
                      <w:spacing w:before="15" w:line="192" w:lineRule="auto"/>
                      <w:ind w:left="87" w:right="84" w:firstLine="2"/>
                      <w:jc w:val="center"/>
                      <w:rPr>
                        <w:sz w:val="18"/>
                        <w:lang w:val="kk-KZ"/>
                      </w:rPr>
                    </w:pPr>
                    <w:r>
                      <w:rPr>
                        <w:sz w:val="18"/>
                      </w:rPr>
                      <w:t>органи зацион но- распор ядите</w:t>
                    </w:r>
                    <w:r>
                      <w:rPr>
                        <w:sz w:val="18"/>
                        <w:lang w:val="kk-KZ"/>
                      </w:rPr>
                      <w:t>-</w:t>
                    </w:r>
                    <w:r>
                      <w:rPr>
                        <w:sz w:val="18"/>
                      </w:rPr>
                      <w:t>льные</w:t>
                    </w:r>
                  </w:p>
                </w:txbxContent>
              </v:textbox>
            </v:shape>
            <w10:wrap anchorx="page"/>
          </v:group>
        </w:pict>
      </w:r>
      <w:r w:rsidRPr="00CD1FE3">
        <w:rPr>
          <w:noProof/>
          <w:lang w:bidi="ar-SA"/>
        </w:rPr>
        <w:pict>
          <v:group id="Group 628" o:spid="_x0000_s1040" style="position:absolute;left:0;text-align:left;margin-left:336.95pt;margin-top:50.9pt;width:123.35pt;height:51.35pt;z-index:251789824;mso-position-horizontal-relative:page" coordorigin="6739,1018" coordsize="2467,10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">
            <v:shape id="AutoShape 629" o:spid="_x0000_s1041" style="position:absolute;left:6739;top:1018;width:1595;height:337;visibility:visible" coordsize="1595,337"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0Zx/8EA&#10;AADcAAAADwAAAGRycy9kb3ducmV2LnhtbERP32vCMBB+F/Y/hBN801RRkWqUdbChoII62OvRnG1Z&#10;c6lJ1O6/XwTBt/v4ft5i1Zpa3Mj5yrKC4SABQZxbXXGh4Pv02Z+B8AFZY22ZFPyRh9XyrbPAVNs7&#10;H+h2DIWIIexTVFCG0KRS+rwkg35gG+LIna0zGCJ0hdQO7zHc1HKUJFNpsOLYUGJDHyXlv8erUeC2&#10;0+1E0iXbjKrTZZd90U+m90r1uu37HESgNrzET/dax/nJGB7PxAvk8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9Gcf/BAAAA3AAAAA8AAAAAAAAAAAAAAAAAmAIAAGRycy9kb3du&#10;cmV2LnhtbFBLBQYAAAAABAAEAPUAAACGAwAAAAA=&#10;" adj="0,,0" path="m1475,287r-9,49l1595,299r-9,-7l1500,292r-25,-5xm1479,268r-4,19l1500,292r5,-4l1507,277r-3,-5l1479,268xm1488,218r-9,50l1504,272r3,5l1505,288r-5,4l1586,292r-98,-74xm7,l2,4,,14r4,6l1475,287r4,-19l7,xe" fillcolor="black" stroked="f">
              <v:stroke joinstyle="round"/>
              <v:formulas/>
              <v:path arrowok="t" o:connecttype="custom" o:connectlocs="1475,1305;1466,1354;1595,1317;1586,1310;1500,1310;1475,1305;1479,1286;1475,1305;1500,1310;1505,1306;1507,1295;1504,1290;1479,1286;1488,1236;1479,1286;1504,1290;1507,1295;1505,1306;1500,1310;1586,1310;1488,1236;7,1018;2,1022;0,1032;4,1038;1475,1305;1479,1286;7,1018" o:connectangles="0,0,0,0,0,0,0,0,0,0,0,0,0,0,0,0,0,0,0,0,0,0,0,0,0,0,0,0"/>
            </v:shape>
            <v:shape id="Text Box 630" o:spid="_x0000_s1042" type="#_x0000_t202" style="position:absolute;left:6750;top:1316;width:2448;height:72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a78cMA&#10;AADcAAAADwAAAGRycy9kb3ducmV2LnhtbERPTWsCMRC9C/0PYQq9iCYttMhqlCIteBBRq+hx2Iyb&#10;ZTeTZRPd9d83QqG3ebzPmS16V4sbtaH0rOF1rEAQ596UXGg4/HyPJiBCRDZYeyYNdwqwmD8NZpgZ&#10;3/GObvtYiBTCIUMNNsYmkzLklhyGsW+IE3fxrcOYYFtI02KXwl0t35T6kA5LTg0WG1payqv91Wmo&#10;Nna7O62X53woqSq6ozpN7l9avzz3n1MQkfr4L/5zr0yar97h8Uy6QM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Ma78cMAAADcAAAADwAAAAAAAAAAAAAAAACYAgAAZHJzL2Rv&#10;d25yZXYueG1sUEsFBgAAAAAEAAQA9QAAAIgDAAAAAA==&#10;" filled="f">
              <v:textbox inset="0,0,0,0">
                <w:txbxContent>
                  <w:p w:rsidR="00D7631F" w:rsidRDefault="00D7631F" w:rsidP="00761495">
                    <w:pPr>
                      <w:spacing w:before="69" w:line="244" w:lineRule="auto"/>
                      <w:ind w:left="866" w:right="326" w:hanging="516"/>
                      <w:rPr>
                        <w:sz w:val="18"/>
                      </w:rPr>
                    </w:pPr>
                    <w:r>
                      <w:rPr>
                        <w:sz w:val="18"/>
                      </w:rPr>
                      <w:t>Прием, способ и образ действий</w:t>
                    </w:r>
                  </w:p>
                </w:txbxContent>
              </v:textbox>
            </v:shape>
            <w10:wrap anchorx="page"/>
          </v:group>
        </w:pict>
      </w:r>
      <w:r w:rsidR="00761495">
        <w:rPr>
          <w:noProof/>
          <w:lang w:val="kk-KZ" w:eastAsia="kk-KZ" w:bidi="ar-SA"/>
        </w:rPr>
        <w:drawing>
          <wp:anchor distT="0" distB="0" distL="0" distR="0" simplePos="0" relativeHeight="251790848" behindDoc="0" locked="0" layoutInCell="1" allowOverlap="1">
            <wp:simplePos x="0" y="0"/>
            <wp:positionH relativeFrom="page">
              <wp:posOffset>2236470</wp:posOffset>
            </wp:positionH>
            <wp:positionV relativeFrom="paragraph">
              <wp:posOffset>1287057</wp:posOffset>
            </wp:positionV>
            <wp:extent cx="75705" cy="97154"/>
            <wp:effectExtent l="0" t="0" r="0" b="0"/>
            <wp:wrapNone/>
            <wp:docPr id="5"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3.png"/>
                    <pic:cNvPicPr/>
                  </pic:nvPicPr>
                  <pic:blipFill>
                    <a:blip r:embed="rId12" cstate="print"/>
                    <a:stretch>
                      <a:fillRect/>
                    </a:stretch>
                  </pic:blipFill>
                  <pic:spPr>
                    <a:xfrm>
                      <a:off x="0" y="0"/>
                      <a:ext cx="75705" cy="97154"/>
                    </a:xfrm>
                    <a:prstGeom prst="rect">
                      <a:avLst/>
                    </a:prstGeom>
                  </pic:spPr>
                </pic:pic>
              </a:graphicData>
            </a:graphic>
          </wp:anchor>
        </w:drawing>
      </w:r>
      <w:r w:rsidR="00761495">
        <w:rPr>
          <w:noProof/>
          <w:lang w:val="kk-KZ" w:eastAsia="kk-KZ" w:bidi="ar-SA"/>
        </w:rPr>
        <w:drawing>
          <wp:anchor distT="0" distB="0" distL="0" distR="0" simplePos="0" relativeHeight="251791872" behindDoc="0" locked="0" layoutInCell="1" allowOverlap="1">
            <wp:simplePos x="0" y="0"/>
            <wp:positionH relativeFrom="page">
              <wp:posOffset>3384550</wp:posOffset>
            </wp:positionH>
            <wp:positionV relativeFrom="paragraph">
              <wp:posOffset>1287057</wp:posOffset>
            </wp:positionV>
            <wp:extent cx="75705" cy="97154"/>
            <wp:effectExtent l="0" t="0" r="0" b="0"/>
            <wp:wrapNone/>
            <wp:docPr id="9"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png"/>
                    <pic:cNvPicPr/>
                  </pic:nvPicPr>
                  <pic:blipFill>
                    <a:blip r:embed="rId12" cstate="print"/>
                    <a:stretch>
                      <a:fillRect/>
                    </a:stretch>
                  </pic:blipFill>
                  <pic:spPr>
                    <a:xfrm>
                      <a:off x="0" y="0"/>
                      <a:ext cx="75705" cy="97154"/>
                    </a:xfrm>
                    <a:prstGeom prst="rect">
                      <a:avLst/>
                    </a:prstGeom>
                  </pic:spPr>
                </pic:pic>
              </a:graphicData>
            </a:graphic>
          </wp:anchor>
        </w:drawing>
      </w:r>
      <w:r w:rsidR="00761495">
        <w:rPr>
          <w:noProof/>
          <w:lang w:val="kk-KZ" w:eastAsia="kk-KZ" w:bidi="ar-SA"/>
        </w:rPr>
        <w:drawing>
          <wp:anchor distT="0" distB="0" distL="0" distR="0" simplePos="0" relativeHeight="251792896" behindDoc="0" locked="0" layoutInCell="1" allowOverlap="1">
            <wp:simplePos x="0" y="0"/>
            <wp:positionH relativeFrom="page">
              <wp:posOffset>2785110</wp:posOffset>
            </wp:positionH>
            <wp:positionV relativeFrom="paragraph">
              <wp:posOffset>1287057</wp:posOffset>
            </wp:positionV>
            <wp:extent cx="75705" cy="97154"/>
            <wp:effectExtent l="0" t="0" r="0" b="0"/>
            <wp:wrapNone/>
            <wp:docPr id="10"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3.png"/>
                    <pic:cNvPicPr/>
                  </pic:nvPicPr>
                  <pic:blipFill>
                    <a:blip r:embed="rId12" cstate="print"/>
                    <a:stretch>
                      <a:fillRect/>
                    </a:stretch>
                  </pic:blipFill>
                  <pic:spPr>
                    <a:xfrm>
                      <a:off x="0" y="0"/>
                      <a:ext cx="75705" cy="97154"/>
                    </a:xfrm>
                    <a:prstGeom prst="rect">
                      <a:avLst/>
                    </a:prstGeom>
                  </pic:spPr>
                </pic:pic>
              </a:graphicData>
            </a:graphic>
          </wp:anchor>
        </w:drawing>
      </w:r>
    </w:p>
    <w:p w:rsidR="00052EB7" w:rsidRPr="00742563" w:rsidRDefault="00052EB7" w:rsidP="009B6DBC">
      <w:pPr>
        <w:pStyle w:val="a3"/>
        <w:spacing w:before="87"/>
        <w:ind w:left="360"/>
        <w:jc w:val="center"/>
        <w:rPr>
          <w:lang w:val="kk-KZ"/>
        </w:rPr>
      </w:pPr>
    </w:p>
    <w:p w:rsidR="004103B2" w:rsidRPr="00175666" w:rsidRDefault="004103B2" w:rsidP="009B6DBC">
      <w:pPr>
        <w:pStyle w:val="a5"/>
        <w:tabs>
          <w:tab w:val="left" w:pos="1134"/>
        </w:tabs>
        <w:ind w:left="0" w:firstLine="709"/>
        <w:jc w:val="center"/>
        <w:rPr>
          <w:sz w:val="28"/>
          <w:szCs w:val="28"/>
          <w:lang w:val="kk-KZ"/>
        </w:rPr>
      </w:pPr>
      <w:r w:rsidRPr="00175666">
        <w:rPr>
          <w:sz w:val="28"/>
          <w:szCs w:val="28"/>
          <w:lang w:val="kk-KZ"/>
        </w:rPr>
        <w:t>Сурет 2 - Ғылыми әдістер топтары</w:t>
      </w:r>
    </w:p>
    <w:p w:rsidR="004103B2" w:rsidRPr="00175666" w:rsidRDefault="004103B2" w:rsidP="009B6DBC">
      <w:pPr>
        <w:pStyle w:val="a5"/>
        <w:tabs>
          <w:tab w:val="left" w:pos="1134"/>
        </w:tabs>
        <w:ind w:left="0" w:firstLine="709"/>
        <w:rPr>
          <w:sz w:val="28"/>
          <w:szCs w:val="28"/>
          <w:lang w:val="kk-KZ"/>
        </w:rPr>
      </w:pPr>
    </w:p>
    <w:p w:rsidR="004103B2" w:rsidRPr="00175666" w:rsidRDefault="004103B2" w:rsidP="009B6DBC">
      <w:pPr>
        <w:pStyle w:val="a5"/>
        <w:tabs>
          <w:tab w:val="left" w:pos="1134"/>
        </w:tabs>
        <w:ind w:left="0" w:firstLine="709"/>
        <w:rPr>
          <w:sz w:val="28"/>
          <w:szCs w:val="28"/>
          <w:lang w:val="kk-KZ"/>
        </w:rPr>
      </w:pPr>
      <w:r w:rsidRPr="00175666">
        <w:rPr>
          <w:sz w:val="28"/>
          <w:szCs w:val="28"/>
          <w:lang w:val="kk-KZ"/>
        </w:rPr>
        <w:t xml:space="preserve">Әдістің анықтамасынан екі үлкен әдістер тобы бар екендігі шығады: таным (зерттеу) және практикалық іс-әрекет (трансформациялық әдістер) </w:t>
      </w:r>
      <w:r w:rsidRPr="00175666">
        <w:rPr>
          <w:sz w:val="28"/>
          <w:szCs w:val="28"/>
          <w:lang w:val="kk-KZ"/>
        </w:rPr>
        <w:lastRenderedPageBreak/>
        <w:t>(2-сурет).</w:t>
      </w:r>
    </w:p>
    <w:p w:rsidR="004103B2" w:rsidRPr="00175666" w:rsidRDefault="004103B2" w:rsidP="009B6DBC">
      <w:pPr>
        <w:pStyle w:val="a5"/>
        <w:tabs>
          <w:tab w:val="left" w:pos="1134"/>
        </w:tabs>
        <w:ind w:left="0" w:firstLine="709"/>
        <w:rPr>
          <w:sz w:val="28"/>
          <w:szCs w:val="28"/>
          <w:lang w:val="kk-KZ"/>
        </w:rPr>
      </w:pPr>
    </w:p>
    <w:p w:rsidR="004103B2" w:rsidRPr="00175666" w:rsidRDefault="004103B2" w:rsidP="009B6DBC">
      <w:pPr>
        <w:pStyle w:val="a5"/>
        <w:tabs>
          <w:tab w:val="left" w:pos="1134"/>
        </w:tabs>
        <w:ind w:left="0" w:firstLine="709"/>
        <w:rPr>
          <w:sz w:val="28"/>
          <w:szCs w:val="28"/>
          <w:lang w:val="kk-KZ"/>
        </w:rPr>
      </w:pPr>
      <w:r w:rsidRPr="00175666">
        <w:rPr>
          <w:sz w:val="28"/>
          <w:szCs w:val="28"/>
          <w:lang w:val="kk-KZ"/>
        </w:rPr>
        <w:t>Зерттеу әдістері - эмпирикалық және теориялық білімдер мен шындық құбылыстарын зерттеу әдістері, процедуралары мен операциялары.</w:t>
      </w:r>
    </w:p>
    <w:p w:rsidR="0084516F" w:rsidRDefault="004103B2" w:rsidP="009B6DBC">
      <w:pPr>
        <w:pStyle w:val="a5"/>
        <w:tabs>
          <w:tab w:val="left" w:pos="1134"/>
        </w:tabs>
        <w:ind w:left="0" w:firstLine="709"/>
        <w:rPr>
          <w:sz w:val="28"/>
          <w:szCs w:val="28"/>
          <w:lang w:val="kk-KZ"/>
        </w:rPr>
      </w:pPr>
      <w:r w:rsidRPr="00175666">
        <w:rPr>
          <w:sz w:val="28"/>
          <w:szCs w:val="28"/>
          <w:lang w:val="kk-KZ"/>
        </w:rPr>
        <w:t>Осы әдістер тобының көмегімен ғылыми теориялар құру және практикалық ұсыныстар әзірлеу үшін қолданылатын сенімді ақпарат алынады. Зерттеу әдістерінің жүйесі зерттеушінің бастапқы тұжырымдамасымен анықталады: оның зерттелетін мәні мен құрылымы туралы түсініктері, жалпы зерттеудің әдістемелік бағыты, белгілі бір зерттеудің мақсаттары мен міндеттері.</w:t>
      </w:r>
    </w:p>
    <w:p w:rsidR="004103B2" w:rsidRPr="004103B2" w:rsidRDefault="004103B2" w:rsidP="009B6DBC">
      <w:pPr>
        <w:ind w:firstLine="709"/>
        <w:jc w:val="both"/>
        <w:rPr>
          <w:i/>
          <w:sz w:val="28"/>
          <w:szCs w:val="28"/>
          <w:lang w:val="kk-KZ"/>
        </w:rPr>
      </w:pPr>
      <w:r w:rsidRPr="004103B2">
        <w:rPr>
          <w:i/>
          <w:sz w:val="28"/>
          <w:szCs w:val="28"/>
          <w:lang w:val="kk-KZ"/>
        </w:rPr>
        <w:t>Әдістер келесідей жіктеледі:</w:t>
      </w:r>
    </w:p>
    <w:p w:rsidR="004103B2" w:rsidRPr="004103B2" w:rsidRDefault="004103B2" w:rsidP="009B6DBC">
      <w:pPr>
        <w:ind w:firstLine="709"/>
        <w:jc w:val="both"/>
        <w:rPr>
          <w:sz w:val="28"/>
          <w:szCs w:val="28"/>
          <w:lang w:val="kk-KZ"/>
        </w:rPr>
      </w:pPr>
      <w:r w:rsidRPr="004103B2">
        <w:rPr>
          <w:sz w:val="28"/>
          <w:szCs w:val="28"/>
          <w:lang w:val="kk-KZ"/>
        </w:rPr>
        <w:t>- жеке ғылымдардың жалпы, немесе философиялық, жалпы ғылыми және әдістері;</w:t>
      </w:r>
    </w:p>
    <w:p w:rsidR="004103B2" w:rsidRPr="004103B2" w:rsidRDefault="004103B2" w:rsidP="009B6DBC">
      <w:pPr>
        <w:ind w:firstLine="709"/>
        <w:jc w:val="both"/>
        <w:rPr>
          <w:sz w:val="28"/>
          <w:szCs w:val="28"/>
          <w:lang w:val="kk-KZ"/>
        </w:rPr>
      </w:pPr>
      <w:r w:rsidRPr="004103B2">
        <w:rPr>
          <w:sz w:val="28"/>
          <w:szCs w:val="28"/>
          <w:lang w:val="kk-KZ"/>
        </w:rPr>
        <w:t>- анықтау және түрлендіру;</w:t>
      </w:r>
    </w:p>
    <w:p w:rsidR="004103B2" w:rsidRPr="004103B2" w:rsidRDefault="004103B2" w:rsidP="009B6DBC">
      <w:pPr>
        <w:ind w:firstLine="709"/>
        <w:jc w:val="both"/>
        <w:rPr>
          <w:sz w:val="28"/>
          <w:szCs w:val="28"/>
          <w:lang w:val="kk-KZ"/>
        </w:rPr>
      </w:pPr>
      <w:r w:rsidRPr="004103B2">
        <w:rPr>
          <w:sz w:val="28"/>
          <w:szCs w:val="28"/>
          <w:lang w:val="kk-KZ"/>
        </w:rPr>
        <w:t>- эмпирикалық;</w:t>
      </w:r>
    </w:p>
    <w:p w:rsidR="004103B2" w:rsidRPr="004103B2" w:rsidRDefault="004103B2" w:rsidP="009B6DBC">
      <w:pPr>
        <w:ind w:firstLine="709"/>
        <w:jc w:val="both"/>
        <w:rPr>
          <w:sz w:val="28"/>
          <w:szCs w:val="28"/>
          <w:lang w:val="kk-KZ"/>
        </w:rPr>
      </w:pPr>
      <w:r w:rsidRPr="004103B2">
        <w:rPr>
          <w:sz w:val="28"/>
          <w:szCs w:val="28"/>
          <w:lang w:val="kk-KZ"/>
        </w:rPr>
        <w:t>- теориялық;</w:t>
      </w:r>
    </w:p>
    <w:p w:rsidR="004103B2" w:rsidRPr="004103B2" w:rsidRDefault="004103B2" w:rsidP="009B6DBC">
      <w:pPr>
        <w:ind w:firstLine="709"/>
        <w:jc w:val="both"/>
        <w:rPr>
          <w:sz w:val="28"/>
          <w:szCs w:val="28"/>
        </w:rPr>
      </w:pPr>
      <w:r w:rsidRPr="004103B2">
        <w:rPr>
          <w:sz w:val="28"/>
          <w:szCs w:val="28"/>
        </w:rPr>
        <w:t>- жоғары сапа;</w:t>
      </w:r>
    </w:p>
    <w:p w:rsidR="004103B2" w:rsidRPr="004103B2" w:rsidRDefault="004103B2" w:rsidP="009B6DBC">
      <w:pPr>
        <w:ind w:firstLine="709"/>
        <w:jc w:val="both"/>
        <w:rPr>
          <w:sz w:val="28"/>
          <w:szCs w:val="28"/>
        </w:rPr>
      </w:pPr>
      <w:r w:rsidRPr="004103B2">
        <w:rPr>
          <w:sz w:val="28"/>
          <w:szCs w:val="28"/>
        </w:rPr>
        <w:t>- сандық;</w:t>
      </w:r>
    </w:p>
    <w:p w:rsidR="004103B2" w:rsidRPr="004103B2" w:rsidRDefault="004103B2" w:rsidP="009B6DBC">
      <w:pPr>
        <w:ind w:firstLine="709"/>
        <w:jc w:val="both"/>
        <w:rPr>
          <w:sz w:val="28"/>
          <w:szCs w:val="28"/>
        </w:rPr>
      </w:pPr>
      <w:r w:rsidRPr="004103B2">
        <w:rPr>
          <w:sz w:val="28"/>
          <w:szCs w:val="28"/>
        </w:rPr>
        <w:t>- мағыналы және ресми;</w:t>
      </w:r>
    </w:p>
    <w:p w:rsidR="004103B2" w:rsidRPr="004103B2" w:rsidRDefault="004103B2" w:rsidP="009B6DBC">
      <w:pPr>
        <w:ind w:firstLine="709"/>
        <w:jc w:val="both"/>
        <w:rPr>
          <w:sz w:val="28"/>
          <w:szCs w:val="28"/>
        </w:rPr>
      </w:pPr>
      <w:r w:rsidRPr="004103B2">
        <w:rPr>
          <w:sz w:val="28"/>
          <w:szCs w:val="28"/>
        </w:rPr>
        <w:t>- эмпирикалық деректерді жинау, гипотезалар мен теорияларды тексеру және теріске шығару әдістері;</w:t>
      </w:r>
    </w:p>
    <w:p w:rsidR="004103B2" w:rsidRPr="004103B2" w:rsidRDefault="004103B2" w:rsidP="009B6DBC">
      <w:pPr>
        <w:ind w:firstLine="709"/>
        <w:jc w:val="both"/>
        <w:rPr>
          <w:sz w:val="28"/>
          <w:szCs w:val="28"/>
        </w:rPr>
      </w:pPr>
      <w:r w:rsidRPr="004103B2">
        <w:rPr>
          <w:sz w:val="28"/>
          <w:szCs w:val="28"/>
        </w:rPr>
        <w:t>- сипаттамалар, түсініктемелер және болжамдар;</w:t>
      </w:r>
    </w:p>
    <w:p w:rsidR="004103B2" w:rsidRPr="004103B2" w:rsidRDefault="004103B2" w:rsidP="009B6DBC">
      <w:pPr>
        <w:ind w:firstLine="709"/>
        <w:jc w:val="both"/>
        <w:rPr>
          <w:sz w:val="28"/>
          <w:szCs w:val="28"/>
        </w:rPr>
      </w:pPr>
      <w:r w:rsidRPr="004103B2">
        <w:rPr>
          <w:sz w:val="28"/>
          <w:szCs w:val="28"/>
        </w:rPr>
        <w:t>- зерттеу нәтижелерін өңдеу.</w:t>
      </w:r>
    </w:p>
    <w:p w:rsidR="00AF04AB" w:rsidRPr="004103B2" w:rsidRDefault="004103B2" w:rsidP="009B6DBC">
      <w:pPr>
        <w:ind w:firstLine="709"/>
        <w:jc w:val="both"/>
        <w:rPr>
          <w:sz w:val="28"/>
          <w:szCs w:val="28"/>
        </w:rPr>
      </w:pPr>
      <w:r w:rsidRPr="004103B2">
        <w:rPr>
          <w:sz w:val="28"/>
          <w:szCs w:val="28"/>
        </w:rPr>
        <w:t>Әмбебап немесе философиялық әдіс - материалистік диалектиканың әмбебап әдісі. Жалпы ғылыми әдістерге мыналар жатады:</w:t>
      </w:r>
    </w:p>
    <w:p w:rsidR="004103B2" w:rsidRPr="004103B2" w:rsidRDefault="004103B2" w:rsidP="009B6DBC">
      <w:pPr>
        <w:pStyle w:val="a3"/>
        <w:ind w:left="0" w:firstLine="709"/>
        <w:rPr>
          <w:noProof/>
          <w:position w:val="-5"/>
          <w:lang w:val="kk-KZ"/>
        </w:rPr>
      </w:pPr>
      <w:r w:rsidRPr="004103B2">
        <w:rPr>
          <w:noProof/>
          <w:position w:val="-5"/>
          <w:lang w:val="kk-KZ"/>
        </w:rPr>
        <w:t>- Бақылау - бұл зерттеуші тарапынан процеске араласпай, сезімдер көмегімен заттар мен құбылыстарды тікелей қабылдауға негізделген объективті әлемді тану тәсілі.</w:t>
      </w:r>
    </w:p>
    <w:p w:rsidR="004103B2" w:rsidRPr="004103B2" w:rsidRDefault="004103B2" w:rsidP="009B6DBC">
      <w:pPr>
        <w:pStyle w:val="a3"/>
        <w:ind w:left="0" w:firstLine="709"/>
        <w:rPr>
          <w:noProof/>
          <w:position w:val="-5"/>
          <w:lang w:val="kk-KZ"/>
        </w:rPr>
      </w:pPr>
      <w:r w:rsidRPr="004103B2">
        <w:rPr>
          <w:noProof/>
          <w:position w:val="-5"/>
          <w:lang w:val="kk-KZ"/>
        </w:rPr>
        <w:t>- салыстыру дегеніміз - материалдық дүние объектілері арасындағы айырмашылықты белгілеу немесе олардан ортақ нәрсені табу; сезім мүшелерінің көмегімен де, арнайы құрылғылардың көмегімен де жүзеге асырылады.</w:t>
      </w:r>
    </w:p>
    <w:p w:rsidR="00AF04AB" w:rsidRPr="004103B2" w:rsidRDefault="004103B2" w:rsidP="009B6DBC">
      <w:pPr>
        <w:pStyle w:val="a3"/>
        <w:ind w:left="0" w:firstLine="709"/>
        <w:rPr>
          <w:lang w:val="kk-KZ"/>
        </w:rPr>
      </w:pPr>
      <w:r w:rsidRPr="004103B2">
        <w:rPr>
          <w:noProof/>
          <w:position w:val="-5"/>
          <w:lang w:val="kk-KZ"/>
        </w:rPr>
        <w:t>- Санақ дегеніміз - бір типті объектілердің сандық қатынасын немесе олардың белгілі бір қасиеттерін сипаттайтын параметрлерін анықтайтын санды табу.</w:t>
      </w:r>
    </w:p>
    <w:p w:rsidR="004103B2" w:rsidRPr="004103B2" w:rsidRDefault="004103B2" w:rsidP="009B6DBC">
      <w:pPr>
        <w:pStyle w:val="a3"/>
        <w:ind w:left="0" w:firstLine="709"/>
        <w:rPr>
          <w:noProof/>
          <w:position w:val="-5"/>
          <w:lang w:val="kk-KZ"/>
        </w:rPr>
      </w:pPr>
      <w:r w:rsidRPr="004103B2">
        <w:rPr>
          <w:noProof/>
          <w:position w:val="-5"/>
          <w:lang w:val="kk-KZ"/>
        </w:rPr>
        <w:t>- Өлшеу дегеніміз - белгілі бір шаманың сандық мәнін эталонмен салыстыру арқылы анықтайтын физикалық процесс.</w:t>
      </w:r>
    </w:p>
    <w:p w:rsidR="004103B2" w:rsidRPr="004103B2" w:rsidRDefault="004103B2" w:rsidP="009B6DBC">
      <w:pPr>
        <w:pStyle w:val="a3"/>
        <w:ind w:left="0" w:firstLine="709"/>
        <w:rPr>
          <w:noProof/>
          <w:position w:val="-5"/>
          <w:lang w:val="kk-KZ"/>
        </w:rPr>
      </w:pPr>
      <w:r w:rsidRPr="004103B2">
        <w:rPr>
          <w:noProof/>
          <w:position w:val="-5"/>
          <w:lang w:val="kk-KZ"/>
        </w:rPr>
        <w:t>- Эксперимент - алға қойылған гипотезалардың шындығы тексерілетін немесе объективті әлем заңдары ашылатын адамзат тәжірибесінің бір саласы.</w:t>
      </w:r>
    </w:p>
    <w:p w:rsidR="004103B2" w:rsidRPr="004103B2" w:rsidRDefault="004103B2" w:rsidP="009B6DBC">
      <w:pPr>
        <w:pStyle w:val="a3"/>
        <w:ind w:left="0" w:firstLine="709"/>
        <w:rPr>
          <w:noProof/>
          <w:position w:val="-5"/>
          <w:lang w:val="kk-KZ"/>
        </w:rPr>
      </w:pPr>
      <w:r w:rsidRPr="004103B2">
        <w:rPr>
          <w:noProof/>
          <w:position w:val="-5"/>
          <w:lang w:val="kk-KZ"/>
        </w:rPr>
        <w:t>- жалпылау - осы кластың негізгі, негізгі, сипаттайтын объектілерін бейнелейтін жалпы ұғымды анықтау.</w:t>
      </w:r>
    </w:p>
    <w:p w:rsidR="00AF04AB" w:rsidRPr="004103B2" w:rsidRDefault="004103B2" w:rsidP="009B6DBC">
      <w:pPr>
        <w:pStyle w:val="a3"/>
        <w:ind w:left="0" w:firstLine="709"/>
        <w:rPr>
          <w:lang w:val="kk-KZ"/>
        </w:rPr>
      </w:pPr>
      <w:r w:rsidRPr="004103B2">
        <w:rPr>
          <w:noProof/>
          <w:position w:val="-5"/>
          <w:lang w:val="kk-KZ"/>
        </w:rPr>
        <w:t xml:space="preserve">- абстракция дегеніміз - бұл объектілердің болмашы қасиеттерінен, байланыстарынан, қатынастарынан психикалық алшақтау және </w:t>
      </w:r>
      <w:r w:rsidRPr="004103B2">
        <w:rPr>
          <w:noProof/>
          <w:position w:val="-5"/>
          <w:lang w:val="kk-KZ"/>
        </w:rPr>
        <w:lastRenderedPageBreak/>
        <w:t>зерттеушіні қызықтыратын бірнеше жағын таңдау.</w:t>
      </w:r>
    </w:p>
    <w:p w:rsidR="004103B2" w:rsidRPr="004103B2" w:rsidRDefault="004103B2" w:rsidP="009B6DBC">
      <w:pPr>
        <w:pStyle w:val="a3"/>
        <w:ind w:left="0" w:firstLine="709"/>
        <w:rPr>
          <w:noProof/>
          <w:position w:val="-5"/>
          <w:lang w:val="kk-KZ"/>
        </w:rPr>
      </w:pPr>
      <w:r w:rsidRPr="004103B2">
        <w:rPr>
          <w:noProof/>
          <w:position w:val="-5"/>
          <w:lang w:val="kk-KZ"/>
        </w:rPr>
        <w:t>- формализация - затты немесе құбылысты жасанды тілдің символдық түрінде көрсету (математика, химия және т.б.).</w:t>
      </w:r>
    </w:p>
    <w:p w:rsidR="004103B2" w:rsidRPr="004103B2" w:rsidRDefault="004103B2" w:rsidP="009B6DBC">
      <w:pPr>
        <w:pStyle w:val="a3"/>
        <w:ind w:left="0" w:firstLine="709"/>
        <w:rPr>
          <w:noProof/>
          <w:position w:val="-5"/>
          <w:lang w:val="kk-KZ"/>
        </w:rPr>
      </w:pPr>
      <w:r w:rsidRPr="004103B2">
        <w:rPr>
          <w:noProof/>
          <w:position w:val="-5"/>
          <w:lang w:val="kk-KZ"/>
        </w:rPr>
        <w:t>- Аксиоматикалық әдіс дегеніміз - кейбір тұжырымдар дәлелсіз қабылданатын ғылыми теорияны құру әдісі.</w:t>
      </w:r>
    </w:p>
    <w:p w:rsidR="004103B2" w:rsidRPr="004103B2" w:rsidRDefault="004103B2" w:rsidP="009B6DBC">
      <w:pPr>
        <w:pStyle w:val="a3"/>
        <w:ind w:left="0" w:firstLine="709"/>
        <w:rPr>
          <w:noProof/>
          <w:position w:val="-5"/>
          <w:lang w:val="kk-KZ"/>
        </w:rPr>
      </w:pPr>
      <w:r w:rsidRPr="004103B2">
        <w:rPr>
          <w:noProof/>
          <w:position w:val="-5"/>
          <w:lang w:val="kk-KZ"/>
        </w:rPr>
        <w:t>- Талдау - зерттеу нысандарын бөлшектеу немесе олардың құрамдас бөліктеріне ыдырату арқылы тану әдісі.</w:t>
      </w:r>
    </w:p>
    <w:p w:rsidR="004103B2" w:rsidRPr="004103B2" w:rsidRDefault="004103B2" w:rsidP="009B6DBC">
      <w:pPr>
        <w:pStyle w:val="a3"/>
        <w:ind w:left="0" w:firstLine="709"/>
        <w:rPr>
          <w:noProof/>
          <w:position w:val="-5"/>
          <w:lang w:val="kk-KZ"/>
        </w:rPr>
      </w:pPr>
      <w:r w:rsidRPr="004103B2">
        <w:rPr>
          <w:noProof/>
          <w:position w:val="-5"/>
          <w:lang w:val="kk-KZ"/>
        </w:rPr>
        <w:t>- синтез - объектінің жеке жақтарын біртұтас тұтастыққа қосу.</w:t>
      </w:r>
    </w:p>
    <w:p w:rsidR="00AF04AB" w:rsidRPr="004103B2" w:rsidRDefault="004103B2" w:rsidP="009B6DBC">
      <w:pPr>
        <w:pStyle w:val="a3"/>
        <w:ind w:left="0" w:firstLine="709"/>
        <w:rPr>
          <w:lang w:val="kk-KZ"/>
        </w:rPr>
      </w:pPr>
      <w:r w:rsidRPr="004103B2">
        <w:rPr>
          <w:noProof/>
          <w:position w:val="-5"/>
          <w:lang w:val="kk-KZ"/>
        </w:rPr>
        <w:t>- индукция - фактілерден кейбір гипотезаларға қорытынды жасау (жалпы тұжырым).</w:t>
      </w:r>
    </w:p>
    <w:p w:rsidR="004103B2" w:rsidRPr="004103B2" w:rsidRDefault="004103B2" w:rsidP="009B6DBC">
      <w:pPr>
        <w:pStyle w:val="a3"/>
        <w:ind w:left="0" w:firstLine="709"/>
        <w:rPr>
          <w:lang w:val="kk-KZ"/>
        </w:rPr>
      </w:pPr>
      <w:r w:rsidRPr="004103B2">
        <w:rPr>
          <w:lang w:val="kk-KZ"/>
        </w:rPr>
        <w:t>- дедукция - жиынның белгілі бір элементі туралы қорытынды бүкіл жиынтықтың жалпы қасиеттерін білу негізінде жасалатын қорытынды.</w:t>
      </w:r>
    </w:p>
    <w:p w:rsidR="004103B2" w:rsidRPr="004103B2" w:rsidRDefault="004103B2" w:rsidP="009B6DBC">
      <w:pPr>
        <w:pStyle w:val="a3"/>
        <w:ind w:left="0" w:firstLine="709"/>
        <w:rPr>
          <w:lang w:val="kk-KZ"/>
        </w:rPr>
      </w:pPr>
      <w:r w:rsidRPr="004103B2">
        <w:rPr>
          <w:lang w:val="kk-KZ"/>
        </w:rPr>
        <w:t>- Аналогия - бұл заттар мен құбылыстар туралы білімді олардың басқалармен ұқсастығы негізінде қол жеткізілетін әдіс.</w:t>
      </w:r>
    </w:p>
    <w:p w:rsidR="004103B2" w:rsidRPr="004103B2" w:rsidRDefault="004103B2" w:rsidP="009B6DBC">
      <w:pPr>
        <w:pStyle w:val="a3"/>
        <w:ind w:left="0" w:firstLine="709"/>
        <w:rPr>
          <w:lang w:val="kk-KZ"/>
        </w:rPr>
      </w:pPr>
      <w:r w:rsidRPr="004103B2">
        <w:rPr>
          <w:lang w:val="kk-KZ"/>
        </w:rPr>
        <w:t>- Танымның гипотетикалық әдісі физикалық, химиялық және т.б., зерттелетін құбылыстың мәнін, гипотезаны тұжырымдауды, алгоритмнің (схеманың) есептеу сызбасын құра отырып, зерттеу негізінде ғылыми гипотеза жасауды көздейді. , оны зерттеу, талдау, теориялық ережелерді әзірлеу.</w:t>
      </w:r>
    </w:p>
    <w:p w:rsidR="00AF04AB" w:rsidRPr="004103B2" w:rsidRDefault="004103B2" w:rsidP="009B6DBC">
      <w:pPr>
        <w:pStyle w:val="a3"/>
        <w:ind w:left="0" w:firstLine="709"/>
        <w:rPr>
          <w:lang w:val="kk-KZ"/>
        </w:rPr>
      </w:pPr>
      <w:r w:rsidRPr="004103B2">
        <w:rPr>
          <w:lang w:val="kk-KZ"/>
        </w:rPr>
        <w:t>- тарихи таным әдісі объектілердің пайда болуын, қалыптасуын және дамуын хронологиялық дәйектілікпен зерттеуді қамтиды.</w:t>
      </w:r>
    </w:p>
    <w:p w:rsidR="004103B2" w:rsidRPr="004103B2" w:rsidRDefault="004103B2" w:rsidP="009B6DBC">
      <w:pPr>
        <w:pStyle w:val="a3"/>
        <w:ind w:left="0" w:firstLine="709"/>
        <w:rPr>
          <w:noProof/>
          <w:position w:val="-5"/>
          <w:lang w:val="kk-KZ"/>
        </w:rPr>
      </w:pPr>
      <w:r w:rsidRPr="004103B2">
        <w:rPr>
          <w:noProof/>
          <w:position w:val="-5"/>
          <w:lang w:val="kk-KZ"/>
        </w:rPr>
        <w:t>- Идеализация - бұл іс жүзінде мүмкін емес объектілердің психикалық құрылысы.</w:t>
      </w:r>
    </w:p>
    <w:p w:rsidR="004103B2" w:rsidRPr="004103B2" w:rsidRDefault="004103B2" w:rsidP="009B6DBC">
      <w:pPr>
        <w:pStyle w:val="a3"/>
        <w:ind w:left="0" w:firstLine="709"/>
        <w:rPr>
          <w:noProof/>
          <w:position w:val="-5"/>
          <w:lang w:val="kk-KZ"/>
        </w:rPr>
      </w:pPr>
      <w:r w:rsidRPr="004103B2">
        <w:rPr>
          <w:noProof/>
          <w:position w:val="-5"/>
          <w:lang w:val="kk-KZ"/>
        </w:rPr>
        <w:t>- Жүйелік әдістер: операцияларды зерттеу, кезек теориясы, басқару теориясы, жиынтық теориясы және т.б.</w:t>
      </w:r>
    </w:p>
    <w:p w:rsidR="00AF04AB" w:rsidRPr="004103B2" w:rsidRDefault="004103B2" w:rsidP="009B6DBC">
      <w:pPr>
        <w:pStyle w:val="a3"/>
        <w:ind w:left="0" w:firstLine="709"/>
        <w:rPr>
          <w:lang w:val="kk-KZ"/>
        </w:rPr>
      </w:pPr>
      <w:r w:rsidRPr="004103B2">
        <w:rPr>
          <w:noProof/>
          <w:position w:val="-5"/>
          <w:lang w:val="kk-KZ"/>
        </w:rPr>
        <w:t>Жеке ғылымдардың әдістері дегеніміз - белгілі бір білім жүйесіне тән (әлемтану - социометрия; психология - психодиагностика) нақты әлемнің белгілі бір салаларын танудың және өзгертудің нақты тәсілдері.</w:t>
      </w:r>
    </w:p>
    <w:p w:rsidR="004103B2" w:rsidRPr="004103B2" w:rsidRDefault="004103B2" w:rsidP="009B6DBC">
      <w:pPr>
        <w:pStyle w:val="a5"/>
        <w:tabs>
          <w:tab w:val="left" w:pos="1033"/>
        </w:tabs>
        <w:ind w:left="0" w:firstLine="709"/>
        <w:rPr>
          <w:sz w:val="28"/>
          <w:szCs w:val="28"/>
          <w:lang w:val="kk-KZ"/>
        </w:rPr>
      </w:pPr>
      <w:r w:rsidRPr="004103B2">
        <w:rPr>
          <w:sz w:val="28"/>
          <w:szCs w:val="28"/>
          <w:lang w:val="kk-KZ"/>
        </w:rPr>
        <w:t>Әдіс-тәсілге әдіс, әдіс және іс-әрекет тәсілі (практикалық іс-әрекет әдістері) ықпал ету әдістерін, шешім қабылдау және оны қабылдау, оны жүзеге асыруды ұйымдастыру тәсілдері, операциялар мен процедуралар жиынтығын қамтиды. Әр кезеңде әдістерді таңдау үшін әр әдістің жалпы және ерекше мүмкіндіктерін, оның зерттеу процедуралары жүйесіндегі орнын білу қажет.</w:t>
      </w:r>
    </w:p>
    <w:p w:rsidR="004103B2" w:rsidRPr="004103B2" w:rsidRDefault="004103B2" w:rsidP="009B6DBC">
      <w:pPr>
        <w:pStyle w:val="a5"/>
        <w:tabs>
          <w:tab w:val="left" w:pos="1033"/>
        </w:tabs>
        <w:ind w:left="0" w:firstLine="709"/>
        <w:rPr>
          <w:sz w:val="28"/>
          <w:szCs w:val="28"/>
          <w:lang w:val="kk-KZ"/>
        </w:rPr>
      </w:pPr>
      <w:r w:rsidRPr="004103B2">
        <w:rPr>
          <w:sz w:val="28"/>
          <w:szCs w:val="28"/>
          <w:lang w:val="kk-KZ"/>
        </w:rPr>
        <w:t>Зерттеушінің міндеті - зерттеудің әр кезеңіне арналған әдістердің оңтайлы жиынтығын анықтау.</w:t>
      </w:r>
    </w:p>
    <w:p w:rsidR="00AF04AB" w:rsidRPr="00742563" w:rsidRDefault="004103B2" w:rsidP="009B6DBC">
      <w:pPr>
        <w:pStyle w:val="a5"/>
        <w:tabs>
          <w:tab w:val="left" w:pos="1033"/>
        </w:tabs>
        <w:ind w:left="0" w:firstLine="709"/>
        <w:rPr>
          <w:i/>
          <w:color w:val="000000" w:themeColor="text1"/>
          <w:sz w:val="28"/>
          <w:szCs w:val="28"/>
          <w:lang w:val="kk-KZ"/>
        </w:rPr>
      </w:pPr>
      <w:r w:rsidRPr="00742563">
        <w:rPr>
          <w:sz w:val="28"/>
          <w:szCs w:val="28"/>
          <w:lang w:val="kk-KZ"/>
        </w:rPr>
        <w:t>Ғылыми білімнің әр түрлі әдістері шартты түрде бірқатар деңгейлерге бөлінеді: эмпирикалық, эксперименталды-теориялық, теориялық және эмпирикалық, метатеориялық.</w:t>
      </w:r>
    </w:p>
    <w:p w:rsidR="004103B2" w:rsidRPr="00742563" w:rsidRDefault="004103B2" w:rsidP="009B6DBC">
      <w:pPr>
        <w:ind w:firstLine="709"/>
        <w:jc w:val="both"/>
        <w:rPr>
          <w:color w:val="000000" w:themeColor="text1"/>
          <w:sz w:val="28"/>
          <w:szCs w:val="28"/>
          <w:lang w:val="kk-KZ"/>
        </w:rPr>
      </w:pPr>
      <w:r w:rsidRPr="00742563">
        <w:rPr>
          <w:b/>
          <w:color w:val="000000" w:themeColor="text1"/>
          <w:sz w:val="28"/>
          <w:szCs w:val="28"/>
          <w:lang w:val="kk-KZ"/>
        </w:rPr>
        <w:t>Эмпирикалық деңгей</w:t>
      </w:r>
      <w:r w:rsidRPr="00742563">
        <w:rPr>
          <w:color w:val="000000" w:themeColor="text1"/>
          <w:sz w:val="28"/>
          <w:szCs w:val="28"/>
          <w:lang w:val="kk-KZ"/>
        </w:rPr>
        <w:t xml:space="preserve"> әдістері: бақылау, салыстыру, санау, өлшеу, сауалнама, сұхбат, тест, сынақ және қателік және т.б.</w:t>
      </w:r>
    </w:p>
    <w:p w:rsidR="004103B2" w:rsidRPr="00742563" w:rsidRDefault="004103B2" w:rsidP="009B6DBC">
      <w:pPr>
        <w:ind w:firstLine="709"/>
        <w:jc w:val="both"/>
        <w:rPr>
          <w:color w:val="000000" w:themeColor="text1"/>
          <w:sz w:val="28"/>
          <w:szCs w:val="28"/>
          <w:lang w:val="kk-KZ"/>
        </w:rPr>
      </w:pPr>
      <w:r w:rsidRPr="00742563">
        <w:rPr>
          <w:color w:val="000000" w:themeColor="text1"/>
          <w:sz w:val="28"/>
          <w:szCs w:val="28"/>
          <w:lang w:val="kk-KZ"/>
        </w:rPr>
        <w:t>Эксперименттік - теориялық әдістер: эксперимент, анализ және синтез, индукция және дедукция, модельдеу, гипотетикалық, тарихи және логикалық әдістер.</w:t>
      </w:r>
    </w:p>
    <w:p w:rsidR="004103B2" w:rsidRPr="00742563" w:rsidRDefault="004103B2" w:rsidP="009B6DBC">
      <w:pPr>
        <w:ind w:firstLine="709"/>
        <w:jc w:val="both"/>
        <w:rPr>
          <w:color w:val="000000" w:themeColor="text1"/>
          <w:sz w:val="28"/>
          <w:szCs w:val="28"/>
          <w:lang w:val="kk-KZ"/>
        </w:rPr>
      </w:pPr>
      <w:r w:rsidRPr="00742563">
        <w:rPr>
          <w:color w:val="000000" w:themeColor="text1"/>
          <w:sz w:val="28"/>
          <w:szCs w:val="28"/>
          <w:lang w:val="kk-KZ"/>
        </w:rPr>
        <w:t xml:space="preserve">Теориялық деңгей әдістері: абстракция, идеализация, формализация, </w:t>
      </w:r>
      <w:r w:rsidRPr="00742563">
        <w:rPr>
          <w:color w:val="000000" w:themeColor="text1"/>
          <w:sz w:val="28"/>
          <w:szCs w:val="28"/>
          <w:lang w:val="kk-KZ"/>
        </w:rPr>
        <w:lastRenderedPageBreak/>
        <w:t>талдау және синтез, индукция және дедукция, аксиоматика, жалпылау және т.б.</w:t>
      </w:r>
    </w:p>
    <w:p w:rsidR="00AF04AB" w:rsidRPr="004103B2" w:rsidRDefault="004103B2" w:rsidP="009B6DBC">
      <w:pPr>
        <w:ind w:firstLine="709"/>
        <w:jc w:val="both"/>
        <w:rPr>
          <w:i/>
          <w:color w:val="000000" w:themeColor="text1"/>
          <w:sz w:val="28"/>
          <w:szCs w:val="28"/>
          <w:lang w:val="kk-KZ"/>
        </w:rPr>
      </w:pPr>
      <w:r w:rsidRPr="00742563">
        <w:rPr>
          <w:color w:val="000000" w:themeColor="text1"/>
          <w:sz w:val="28"/>
          <w:szCs w:val="28"/>
          <w:lang w:val="kk-KZ"/>
        </w:rPr>
        <w:t>Мета-теориялық әдістерге диалектикалық және жүйелік талдау жатады.</w:t>
      </w:r>
    </w:p>
    <w:p w:rsidR="00E35E8A" w:rsidRDefault="00E35E8A" w:rsidP="009B6DBC">
      <w:pPr>
        <w:pStyle w:val="a3"/>
        <w:ind w:left="0" w:firstLine="709"/>
        <w:rPr>
          <w:b/>
          <w:color w:val="000000" w:themeColor="text1"/>
          <w:lang w:val="kk-KZ"/>
        </w:rPr>
      </w:pPr>
    </w:p>
    <w:p w:rsidR="004103B2" w:rsidRPr="004103B2" w:rsidRDefault="004103B2" w:rsidP="009B6DBC">
      <w:pPr>
        <w:ind w:firstLine="709"/>
        <w:jc w:val="center"/>
        <w:rPr>
          <w:b/>
          <w:color w:val="000000" w:themeColor="text1"/>
          <w:sz w:val="28"/>
          <w:szCs w:val="28"/>
          <w:lang w:val="kk-KZ"/>
        </w:rPr>
      </w:pPr>
      <w:r w:rsidRPr="004103B2">
        <w:rPr>
          <w:b/>
          <w:color w:val="000000" w:themeColor="text1"/>
          <w:sz w:val="28"/>
          <w:szCs w:val="28"/>
          <w:lang w:val="kk-KZ"/>
        </w:rPr>
        <w:t>Ғылыми-техникалық деңгей теориясы мен әдістемесінің элементтері</w:t>
      </w:r>
    </w:p>
    <w:p w:rsidR="004103B2" w:rsidRPr="004103B2" w:rsidRDefault="004103B2" w:rsidP="009B6DBC">
      <w:pPr>
        <w:ind w:firstLine="709"/>
        <w:jc w:val="both"/>
        <w:rPr>
          <w:color w:val="000000" w:themeColor="text1"/>
          <w:sz w:val="28"/>
          <w:szCs w:val="28"/>
          <w:lang w:val="kk-KZ"/>
        </w:rPr>
      </w:pPr>
    </w:p>
    <w:p w:rsidR="004103B2" w:rsidRPr="004103B2" w:rsidRDefault="004103B2" w:rsidP="009B6DBC">
      <w:pPr>
        <w:ind w:firstLine="709"/>
        <w:jc w:val="both"/>
        <w:rPr>
          <w:color w:val="000000" w:themeColor="text1"/>
          <w:sz w:val="28"/>
          <w:szCs w:val="28"/>
          <w:lang w:val="kk-KZ"/>
        </w:rPr>
      </w:pPr>
      <w:r w:rsidRPr="004103B2">
        <w:rPr>
          <w:b/>
          <w:color w:val="000000" w:themeColor="text1"/>
          <w:sz w:val="28"/>
          <w:szCs w:val="28"/>
          <w:lang w:val="kk-KZ"/>
        </w:rPr>
        <w:t>Шығармашылық</w:t>
      </w:r>
      <w:r w:rsidRPr="004103B2">
        <w:rPr>
          <w:color w:val="000000" w:themeColor="text1"/>
          <w:sz w:val="28"/>
          <w:szCs w:val="28"/>
          <w:lang w:val="kk-KZ"/>
        </w:rPr>
        <w:t xml:space="preserve"> дегеніміз - жоғары деңгейдегі ойлау, белгілі шеңберден шығып, сонымен қатар сапалы жаңа нәрсе тудыратын іс-әрекет.</w:t>
      </w:r>
    </w:p>
    <w:p w:rsidR="004103B2" w:rsidRPr="004103B2" w:rsidRDefault="004103B2" w:rsidP="009B6DBC">
      <w:pPr>
        <w:ind w:firstLine="709"/>
        <w:jc w:val="both"/>
        <w:rPr>
          <w:color w:val="000000" w:themeColor="text1"/>
          <w:sz w:val="28"/>
          <w:szCs w:val="28"/>
          <w:lang w:val="kk-KZ"/>
        </w:rPr>
      </w:pPr>
      <w:r w:rsidRPr="004103B2">
        <w:rPr>
          <w:color w:val="000000" w:themeColor="text1"/>
          <w:sz w:val="28"/>
          <w:szCs w:val="28"/>
          <w:lang w:val="kk-KZ"/>
        </w:rPr>
        <w:t>Атап айтқанда, ғылыми шығармашылық қоршаған әлемді білумен байланысты.</w:t>
      </w:r>
    </w:p>
    <w:p w:rsidR="004103B2" w:rsidRPr="004103B2" w:rsidRDefault="004103B2" w:rsidP="009B6DBC">
      <w:pPr>
        <w:ind w:firstLine="709"/>
        <w:jc w:val="both"/>
        <w:rPr>
          <w:color w:val="000000" w:themeColor="text1"/>
          <w:sz w:val="28"/>
          <w:szCs w:val="28"/>
          <w:lang w:val="kk-KZ"/>
        </w:rPr>
      </w:pPr>
      <w:r w:rsidRPr="004103B2">
        <w:rPr>
          <w:color w:val="000000" w:themeColor="text1"/>
          <w:sz w:val="28"/>
          <w:szCs w:val="28"/>
          <w:lang w:val="kk-KZ"/>
        </w:rPr>
        <w:t>Ғылыми-техникалық шығармашылық қолданбалы мақсаттарды көздеді және адамның практикалық қажеттіліктерін қанағаттандыруға бағытталған.</w:t>
      </w:r>
    </w:p>
    <w:p w:rsidR="004103B2" w:rsidRPr="004103B2" w:rsidRDefault="004103B2" w:rsidP="009B6DBC">
      <w:pPr>
        <w:ind w:firstLine="709"/>
        <w:jc w:val="both"/>
        <w:rPr>
          <w:color w:val="000000" w:themeColor="text1"/>
          <w:sz w:val="28"/>
          <w:szCs w:val="28"/>
          <w:lang w:val="kk-KZ"/>
        </w:rPr>
      </w:pPr>
      <w:r w:rsidRPr="004103B2">
        <w:rPr>
          <w:color w:val="000000" w:themeColor="text1"/>
          <w:sz w:val="28"/>
          <w:szCs w:val="28"/>
          <w:lang w:val="kk-KZ"/>
        </w:rPr>
        <w:t>Шығармашылық мәселелерінің бірі - оның мотивациялық құрылымы.</w:t>
      </w:r>
    </w:p>
    <w:p w:rsidR="00AF04AB" w:rsidRPr="004103B2" w:rsidRDefault="004103B2" w:rsidP="009B6DBC">
      <w:pPr>
        <w:ind w:firstLine="709"/>
        <w:jc w:val="both"/>
        <w:rPr>
          <w:color w:val="000000" w:themeColor="text1"/>
          <w:sz w:val="28"/>
          <w:szCs w:val="28"/>
          <w:lang w:val="kk-KZ"/>
        </w:rPr>
      </w:pPr>
      <w:r w:rsidRPr="004103B2">
        <w:rPr>
          <w:color w:val="000000" w:themeColor="text1"/>
          <w:sz w:val="28"/>
          <w:szCs w:val="28"/>
          <w:lang w:val="kk-KZ"/>
        </w:rPr>
        <w:t>Мотивтер (импульстар) қажеттіліктермен байланысты, олар үш топқа бөлінеді: биологиялық, әлеуметтік және идеалды (подсознание). Шығармашылық үшін ойлаудың маңызды түрі - қиял.</w:t>
      </w:r>
    </w:p>
    <w:p w:rsidR="003E0059" w:rsidRPr="00052EB7" w:rsidRDefault="003E0059" w:rsidP="009B6DBC">
      <w:pPr>
        <w:ind w:firstLine="709"/>
        <w:jc w:val="both"/>
        <w:rPr>
          <w:color w:val="000000" w:themeColor="text1"/>
          <w:sz w:val="28"/>
          <w:szCs w:val="28"/>
          <w:lang w:val="kk-KZ"/>
        </w:rPr>
      </w:pPr>
    </w:p>
    <w:p w:rsidR="00520320" w:rsidRPr="00520320" w:rsidRDefault="00520320" w:rsidP="009B6DBC">
      <w:pPr>
        <w:pStyle w:val="ad"/>
        <w:shd w:val="clear" w:color="auto" w:fill="FFFFFF"/>
        <w:spacing w:before="0" w:beforeAutospacing="0" w:after="0" w:afterAutospacing="0"/>
        <w:ind w:firstLine="709"/>
        <w:jc w:val="both"/>
        <w:rPr>
          <w:b/>
          <w:sz w:val="28"/>
          <w:szCs w:val="28"/>
          <w:lang w:val="kk-KZ" w:bidi="ru-RU"/>
        </w:rPr>
      </w:pPr>
      <w:r w:rsidRPr="00520320">
        <w:rPr>
          <w:b/>
          <w:sz w:val="28"/>
          <w:szCs w:val="28"/>
          <w:lang w:val="kk-KZ" w:bidi="ru-RU"/>
        </w:rPr>
        <w:t>Магистратурада ғылыми-зерттеу жұмысын ұйымдастыру</w:t>
      </w:r>
    </w:p>
    <w:p w:rsidR="00520320" w:rsidRPr="00520320" w:rsidRDefault="00520320" w:rsidP="009B6DBC">
      <w:pPr>
        <w:pStyle w:val="ad"/>
        <w:shd w:val="clear" w:color="auto" w:fill="FFFFFF"/>
        <w:spacing w:before="0" w:beforeAutospacing="0" w:after="0" w:afterAutospacing="0"/>
        <w:ind w:firstLine="709"/>
        <w:jc w:val="both"/>
        <w:rPr>
          <w:sz w:val="28"/>
          <w:szCs w:val="28"/>
          <w:lang w:val="kk-KZ" w:bidi="ru-RU"/>
        </w:rPr>
      </w:pPr>
      <w:r w:rsidRPr="00520320">
        <w:rPr>
          <w:sz w:val="28"/>
          <w:szCs w:val="28"/>
          <w:lang w:val="kk-KZ" w:bidi="ru-RU"/>
        </w:rPr>
        <w:t>1. Ғылыми зерттеу құрылымы</w:t>
      </w:r>
    </w:p>
    <w:p w:rsidR="00520320" w:rsidRPr="00520320" w:rsidRDefault="00520320" w:rsidP="009B6DBC">
      <w:pPr>
        <w:pStyle w:val="ad"/>
        <w:shd w:val="clear" w:color="auto" w:fill="FFFFFF"/>
        <w:spacing w:before="0" w:beforeAutospacing="0" w:after="0" w:afterAutospacing="0"/>
        <w:ind w:firstLine="709"/>
        <w:jc w:val="both"/>
        <w:rPr>
          <w:sz w:val="28"/>
          <w:szCs w:val="28"/>
          <w:lang w:val="kk-KZ" w:bidi="ru-RU"/>
        </w:rPr>
      </w:pPr>
      <w:r w:rsidRPr="00520320">
        <w:rPr>
          <w:sz w:val="28"/>
          <w:szCs w:val="28"/>
          <w:lang w:val="kk-KZ" w:bidi="ru-RU"/>
        </w:rPr>
        <w:t>2. ҒЗТКЖ-ға инвестиция және ҒЗТКЖ коммерциялық нәтижелері</w:t>
      </w:r>
    </w:p>
    <w:p w:rsidR="00520320" w:rsidRPr="00520320" w:rsidRDefault="00520320" w:rsidP="009B6DBC">
      <w:pPr>
        <w:pStyle w:val="ad"/>
        <w:shd w:val="clear" w:color="auto" w:fill="FFFFFF"/>
        <w:spacing w:before="0" w:beforeAutospacing="0" w:after="0" w:afterAutospacing="0"/>
        <w:ind w:firstLine="709"/>
        <w:jc w:val="both"/>
        <w:rPr>
          <w:sz w:val="28"/>
          <w:szCs w:val="28"/>
          <w:lang w:val="kk-KZ" w:bidi="ru-RU"/>
        </w:rPr>
      </w:pPr>
      <w:r w:rsidRPr="00520320">
        <w:rPr>
          <w:sz w:val="28"/>
          <w:szCs w:val="28"/>
          <w:lang w:val="kk-KZ" w:bidi="ru-RU"/>
        </w:rPr>
        <w:t>3. Мәселе туралы мәлімдеме: саланың жағдайын талдау жәнеақаулықтарды анықтау</w:t>
      </w:r>
    </w:p>
    <w:p w:rsidR="00520320" w:rsidRPr="00520320" w:rsidRDefault="00520320" w:rsidP="009B6DBC">
      <w:pPr>
        <w:pStyle w:val="ad"/>
        <w:shd w:val="clear" w:color="auto" w:fill="FFFFFF"/>
        <w:ind w:firstLine="709"/>
        <w:jc w:val="both"/>
        <w:rPr>
          <w:b/>
          <w:sz w:val="28"/>
          <w:szCs w:val="28"/>
          <w:lang w:val="kk-KZ" w:bidi="ru-RU"/>
        </w:rPr>
      </w:pPr>
      <w:r w:rsidRPr="00520320">
        <w:rPr>
          <w:b/>
          <w:sz w:val="28"/>
          <w:szCs w:val="28"/>
          <w:lang w:val="kk-KZ" w:bidi="ru-RU"/>
        </w:rPr>
        <w:t>Зерттеу құрылымы</w:t>
      </w:r>
    </w:p>
    <w:p w:rsidR="009E1BA4" w:rsidRPr="00520320" w:rsidRDefault="00520320" w:rsidP="009B6DBC">
      <w:pPr>
        <w:pStyle w:val="ad"/>
        <w:shd w:val="clear" w:color="auto" w:fill="FFFFFF"/>
        <w:spacing w:before="0" w:beforeAutospacing="0" w:after="0" w:afterAutospacing="0"/>
        <w:ind w:firstLine="709"/>
        <w:jc w:val="both"/>
        <w:rPr>
          <w:color w:val="000000" w:themeColor="text1"/>
          <w:sz w:val="28"/>
          <w:szCs w:val="28"/>
          <w:lang w:val="kk-KZ"/>
        </w:rPr>
      </w:pPr>
      <w:r w:rsidRPr="00520320">
        <w:rPr>
          <w:sz w:val="28"/>
          <w:szCs w:val="28"/>
          <w:lang w:val="kk-KZ" w:bidi="ru-RU"/>
        </w:rPr>
        <w:t>Ғылыми-техникалық бағыттағы магистрлерді дайындаудағы міндетті компоненттердің бірі - жалпы мәдени және кәсіби құзыреттіліктерді қалыптастыруға бағытталған магистранттардың ғылыми-зерттеу жұмыстары (СҒЗЖ).</w:t>
      </w:r>
    </w:p>
    <w:p w:rsidR="00520320" w:rsidRPr="00520320" w:rsidRDefault="00520320" w:rsidP="009B6DBC">
      <w:pPr>
        <w:pStyle w:val="ad"/>
        <w:shd w:val="clear" w:color="auto" w:fill="FFFFFF"/>
        <w:ind w:firstLine="709"/>
        <w:jc w:val="both"/>
        <w:rPr>
          <w:color w:val="000000" w:themeColor="text1"/>
          <w:sz w:val="28"/>
          <w:szCs w:val="28"/>
          <w:lang w:val="kk-KZ"/>
        </w:rPr>
      </w:pPr>
      <w:r w:rsidRPr="00520320">
        <w:rPr>
          <w:color w:val="000000" w:themeColor="text1"/>
          <w:sz w:val="28"/>
          <w:szCs w:val="28"/>
          <w:lang w:val="kk-KZ"/>
        </w:rPr>
        <w:t>Семестрлік зерттеу жұмысы бүкіл оқу кезеңінде (4 семестр) жүзеге асырылады және магистрлік диссертацияның бекітілген тақырыбы шеңберінде жүзеге асырылады. Сондықтан ғылыми-зерттеу және тәжірибелік-конструкторлық жұмыстарды қажетті көлемде аяқтамаған және есептерін қорғамаған магистранттарға диссертация қорғауға тыйым салынады.</w:t>
      </w:r>
    </w:p>
    <w:p w:rsidR="009E1BA4" w:rsidRPr="00052EB7" w:rsidRDefault="00520320" w:rsidP="009B6DBC">
      <w:pPr>
        <w:pStyle w:val="ad"/>
        <w:shd w:val="clear" w:color="auto" w:fill="FFFFFF"/>
        <w:spacing w:before="0" w:beforeAutospacing="0" w:after="0" w:afterAutospacing="0"/>
        <w:ind w:firstLine="709"/>
        <w:jc w:val="both"/>
        <w:rPr>
          <w:color w:val="000000" w:themeColor="text1"/>
          <w:sz w:val="28"/>
          <w:szCs w:val="28"/>
          <w:lang w:val="kk-KZ"/>
        </w:rPr>
      </w:pPr>
      <w:r w:rsidRPr="00742563">
        <w:rPr>
          <w:color w:val="000000" w:themeColor="text1"/>
          <w:sz w:val="28"/>
          <w:szCs w:val="28"/>
          <w:lang w:val="kk-KZ"/>
        </w:rPr>
        <w:t>Зерттеу жұмысы білім алушылардың білім берудің мемлекеттік білім беру стандартының талаптарына сәйкес ғылыми-зерттеу іс-әрекеттерін игеруін көздейді.</w:t>
      </w:r>
    </w:p>
    <w:p w:rsidR="00520320" w:rsidRPr="00520320" w:rsidRDefault="00520320" w:rsidP="009B6DBC">
      <w:pPr>
        <w:pStyle w:val="ad"/>
        <w:shd w:val="clear" w:color="auto" w:fill="FFFFFF"/>
        <w:ind w:firstLine="709"/>
        <w:jc w:val="both"/>
        <w:rPr>
          <w:color w:val="000000" w:themeColor="text1"/>
          <w:sz w:val="28"/>
          <w:szCs w:val="28"/>
          <w:lang w:val="kk-KZ"/>
        </w:rPr>
      </w:pPr>
      <w:r w:rsidRPr="00520320">
        <w:rPr>
          <w:color w:val="000000" w:themeColor="text1"/>
          <w:sz w:val="28"/>
          <w:szCs w:val="28"/>
          <w:lang w:val="kk-KZ"/>
        </w:rPr>
        <w:lastRenderedPageBreak/>
        <w:t>Магистрлік диссертацияны аяқтау кестесінің тиімділігі осы жұмыс түрі қаншалықты сапалы және жүйелі түрде жүргізілетініне байланысты болады. Сондықтан ғылыми-техникалық бағытта магистранттарды дайындауда белгілі бір тәжірибеге ие бола отырып, зерттеудің ерекшеліктерін ескере отырып және кафедраның филиалдарын өндірісте эксперименттік база ретінде қолдануды ескере отырып, ұйымдастыру шарттарын анықтайтын әдістемелік нұсқаулар жасалды және зерттеу жүргізу.</w:t>
      </w:r>
    </w:p>
    <w:p w:rsidR="009E1BA4" w:rsidRDefault="00520320" w:rsidP="009B6DBC">
      <w:pPr>
        <w:pStyle w:val="ad"/>
        <w:shd w:val="clear" w:color="auto" w:fill="FFFFFF"/>
        <w:spacing w:before="0" w:beforeAutospacing="0" w:after="0" w:afterAutospacing="0"/>
        <w:ind w:firstLine="709"/>
        <w:jc w:val="both"/>
        <w:rPr>
          <w:color w:val="000000" w:themeColor="text1"/>
          <w:sz w:val="28"/>
          <w:szCs w:val="28"/>
          <w:lang w:val="kk-KZ"/>
        </w:rPr>
      </w:pPr>
      <w:r w:rsidRPr="00742563">
        <w:rPr>
          <w:color w:val="000000" w:themeColor="text1"/>
          <w:sz w:val="28"/>
          <w:szCs w:val="28"/>
          <w:lang w:val="kk-KZ"/>
        </w:rPr>
        <w:t>Әдістемелік нұсқаулардың құрылымы 3 суретте көрсетілген.</w:t>
      </w:r>
    </w:p>
    <w:p w:rsidR="0084516F" w:rsidRPr="00052EB7" w:rsidRDefault="0084516F" w:rsidP="009B6DBC">
      <w:pPr>
        <w:pStyle w:val="ad"/>
        <w:shd w:val="clear" w:color="auto" w:fill="FFFFFF"/>
        <w:spacing w:before="0" w:beforeAutospacing="0" w:after="0" w:afterAutospacing="0"/>
        <w:ind w:firstLine="709"/>
        <w:jc w:val="both"/>
        <w:rPr>
          <w:color w:val="000000" w:themeColor="text1"/>
          <w:sz w:val="28"/>
          <w:szCs w:val="28"/>
          <w:lang w:val="kk-KZ"/>
        </w:rPr>
      </w:pPr>
    </w:p>
    <w:p w:rsidR="002B552C" w:rsidRPr="00052EB7" w:rsidRDefault="002B552C" w:rsidP="009B6DBC">
      <w:pPr>
        <w:pStyle w:val="ad"/>
        <w:shd w:val="clear" w:color="auto" w:fill="FFFFFF"/>
        <w:spacing w:before="0" w:beforeAutospacing="0" w:after="0" w:afterAutospacing="0"/>
        <w:ind w:firstLine="709"/>
        <w:jc w:val="both"/>
        <w:rPr>
          <w:color w:val="000000" w:themeColor="text1"/>
          <w:sz w:val="28"/>
          <w:szCs w:val="28"/>
          <w:lang w:val="kk-KZ"/>
        </w:rPr>
      </w:pPr>
    </w:p>
    <w:p w:rsidR="009E1BA4" w:rsidRPr="00052EB7" w:rsidRDefault="009E1BA4" w:rsidP="009B6DBC">
      <w:pPr>
        <w:pStyle w:val="ad"/>
        <w:shd w:val="clear" w:color="auto" w:fill="FFFFFF"/>
        <w:spacing w:before="0" w:beforeAutospacing="0" w:after="0" w:afterAutospacing="0"/>
        <w:jc w:val="center"/>
        <w:rPr>
          <w:color w:val="000000" w:themeColor="text1"/>
          <w:sz w:val="28"/>
          <w:szCs w:val="28"/>
        </w:rPr>
      </w:pPr>
      <w:r w:rsidRPr="00052EB7">
        <w:rPr>
          <w:noProof/>
          <w:color w:val="000000" w:themeColor="text1"/>
          <w:sz w:val="28"/>
          <w:szCs w:val="28"/>
          <w:lang w:val="kk-KZ" w:eastAsia="kk-KZ"/>
        </w:rPr>
        <w:drawing>
          <wp:inline distT="0" distB="0" distL="0" distR="0">
            <wp:extent cx="2987040" cy="2611120"/>
            <wp:effectExtent l="0" t="0" r="3810" b="0"/>
            <wp:docPr id="2" name="Рисунок 2" descr="step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ep1.wmf"/>
                    <pic:cNvPicPr>
                      <a:picLocks noChangeAspect="1" noChangeArrowheads="1"/>
                    </pic:cNvPicPr>
                  </pic:nvPicPr>
                  <pic:blipFill>
                    <a:blip r:embed="rId13">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987040" cy="2611120"/>
                    </a:xfrm>
                    <a:prstGeom prst="rect">
                      <a:avLst/>
                    </a:prstGeom>
                    <a:noFill/>
                    <a:ln>
                      <a:noFill/>
                    </a:ln>
                  </pic:spPr>
                </pic:pic>
              </a:graphicData>
            </a:graphic>
          </wp:inline>
        </w:drawing>
      </w:r>
    </w:p>
    <w:p w:rsidR="002B552C" w:rsidRPr="00052EB7" w:rsidRDefault="002B552C" w:rsidP="009B6DBC">
      <w:pPr>
        <w:pStyle w:val="ad"/>
        <w:shd w:val="clear" w:color="auto" w:fill="FFFFFF"/>
        <w:spacing w:before="0" w:beforeAutospacing="0" w:after="0" w:afterAutospacing="0"/>
        <w:ind w:firstLine="709"/>
        <w:jc w:val="center"/>
        <w:rPr>
          <w:color w:val="000000" w:themeColor="text1"/>
          <w:sz w:val="28"/>
          <w:szCs w:val="28"/>
          <w:lang w:val="kk-KZ"/>
        </w:rPr>
      </w:pPr>
    </w:p>
    <w:p w:rsidR="00520320" w:rsidRPr="00520320" w:rsidRDefault="00520320" w:rsidP="009B6DBC">
      <w:pPr>
        <w:pStyle w:val="ad"/>
        <w:shd w:val="clear" w:color="auto" w:fill="FFFFFF"/>
        <w:ind w:firstLine="709"/>
        <w:jc w:val="both"/>
        <w:rPr>
          <w:color w:val="000000" w:themeColor="text1"/>
          <w:sz w:val="28"/>
          <w:szCs w:val="28"/>
          <w:lang w:val="kk-KZ"/>
        </w:rPr>
      </w:pPr>
      <w:r w:rsidRPr="00520320">
        <w:rPr>
          <w:color w:val="000000" w:themeColor="text1"/>
          <w:sz w:val="28"/>
          <w:szCs w:val="28"/>
          <w:lang w:val="kk-KZ"/>
        </w:rPr>
        <w:t>Сурет 3 - Ғылыми-зерттеу және тәжірибелік-конструкторлық жұмыстарға арналған нұсқаулықтардың құрылымы</w:t>
      </w:r>
    </w:p>
    <w:p w:rsidR="00520320" w:rsidRPr="00520320" w:rsidRDefault="00520320" w:rsidP="009B6DBC">
      <w:pPr>
        <w:pStyle w:val="ad"/>
        <w:shd w:val="clear" w:color="auto" w:fill="FFFFFF"/>
        <w:ind w:firstLine="709"/>
        <w:jc w:val="both"/>
        <w:rPr>
          <w:color w:val="000000" w:themeColor="text1"/>
          <w:sz w:val="28"/>
          <w:szCs w:val="28"/>
          <w:lang w:val="kk-KZ"/>
        </w:rPr>
      </w:pPr>
    </w:p>
    <w:p w:rsidR="00520320" w:rsidRPr="00520320" w:rsidRDefault="00520320" w:rsidP="009B6DBC">
      <w:pPr>
        <w:pStyle w:val="ad"/>
        <w:shd w:val="clear" w:color="auto" w:fill="FFFFFF"/>
        <w:ind w:firstLine="709"/>
        <w:jc w:val="both"/>
        <w:rPr>
          <w:color w:val="000000" w:themeColor="text1"/>
          <w:sz w:val="28"/>
          <w:szCs w:val="28"/>
          <w:lang w:val="kk-KZ"/>
        </w:rPr>
      </w:pPr>
      <w:r w:rsidRPr="00520320">
        <w:rPr>
          <w:color w:val="000000" w:themeColor="text1"/>
          <w:sz w:val="28"/>
          <w:szCs w:val="28"/>
          <w:lang w:val="kk-KZ"/>
        </w:rPr>
        <w:t>Қажетті көлемдегі «Зерттеу жұмысының мақсаты мен міндеттері» бөлімі семестрлер бойынша зерттеу жұмысының мақсаты мен міндеттерін сипаттайды.</w:t>
      </w:r>
    </w:p>
    <w:p w:rsidR="00520320" w:rsidRPr="00520320" w:rsidRDefault="00520320" w:rsidP="009B6DBC">
      <w:pPr>
        <w:pStyle w:val="ad"/>
        <w:shd w:val="clear" w:color="auto" w:fill="FFFFFF"/>
        <w:ind w:firstLine="709"/>
        <w:jc w:val="both"/>
        <w:rPr>
          <w:color w:val="000000" w:themeColor="text1"/>
          <w:sz w:val="28"/>
          <w:szCs w:val="28"/>
          <w:lang w:val="kk-KZ"/>
        </w:rPr>
      </w:pPr>
      <w:r w:rsidRPr="00520320">
        <w:rPr>
          <w:color w:val="000000" w:themeColor="text1"/>
          <w:sz w:val="28"/>
          <w:szCs w:val="28"/>
          <w:lang w:val="kk-KZ"/>
        </w:rPr>
        <w:t>Магистранттың (NIRM) ғылыми-зерттеу жұмысының мақсаты семестрде магистрантты өз бетімен ғылыми-зерттеу жұмысына дайындау (оның негізгі нәтижесі магистрлік диссертацияны жазу және қорғау) және ғылыми-зерттеу жұмысының бөлігі ретінде команда.</w:t>
      </w:r>
    </w:p>
    <w:p w:rsidR="009E1BA4" w:rsidRPr="00520320" w:rsidRDefault="00520320" w:rsidP="009B6DBC">
      <w:pPr>
        <w:pStyle w:val="ad"/>
        <w:shd w:val="clear" w:color="auto" w:fill="FFFFFF"/>
        <w:spacing w:before="0" w:beforeAutospacing="0" w:after="0" w:afterAutospacing="0"/>
        <w:ind w:firstLine="709"/>
        <w:jc w:val="both"/>
        <w:rPr>
          <w:color w:val="000000" w:themeColor="text1"/>
          <w:sz w:val="28"/>
          <w:szCs w:val="28"/>
          <w:lang w:val="kk-KZ"/>
        </w:rPr>
      </w:pPr>
      <w:r w:rsidRPr="00520320">
        <w:rPr>
          <w:color w:val="000000" w:themeColor="text1"/>
          <w:sz w:val="28"/>
          <w:szCs w:val="28"/>
          <w:lang w:val="kk-KZ"/>
        </w:rPr>
        <w:t>Семестрдегі ғылыми зерттеу жұмыстарының міндеттері ғылыми-зерттеу жұмыстарын орындау дағдыларын қалыптастыру және дағдыларды дамыту болып табылады:</w:t>
      </w:r>
    </w:p>
    <w:p w:rsidR="00520320" w:rsidRPr="00520320" w:rsidRDefault="00520320" w:rsidP="009B6DBC">
      <w:pPr>
        <w:pStyle w:val="ad"/>
        <w:shd w:val="clear" w:color="auto" w:fill="FFFFFF"/>
        <w:ind w:firstLine="709"/>
        <w:jc w:val="both"/>
        <w:rPr>
          <w:color w:val="000000" w:themeColor="text1"/>
          <w:sz w:val="28"/>
          <w:szCs w:val="28"/>
          <w:lang w:val="kk-KZ"/>
        </w:rPr>
      </w:pPr>
      <w:r w:rsidRPr="00520320">
        <w:rPr>
          <w:color w:val="000000" w:themeColor="text1"/>
          <w:sz w:val="28"/>
          <w:szCs w:val="28"/>
          <w:lang w:val="kk-KZ"/>
        </w:rPr>
        <w:t>- библиографиялық жұмыстар жүргізуге;</w:t>
      </w:r>
    </w:p>
    <w:p w:rsidR="00520320" w:rsidRPr="00520320" w:rsidRDefault="00520320" w:rsidP="009B6DBC">
      <w:pPr>
        <w:pStyle w:val="ad"/>
        <w:shd w:val="clear" w:color="auto" w:fill="FFFFFF"/>
        <w:ind w:firstLine="709"/>
        <w:jc w:val="both"/>
        <w:rPr>
          <w:color w:val="000000" w:themeColor="text1"/>
          <w:sz w:val="28"/>
          <w:szCs w:val="28"/>
          <w:lang w:val="kk-KZ"/>
        </w:rPr>
      </w:pPr>
      <w:r w:rsidRPr="00520320">
        <w:rPr>
          <w:color w:val="000000" w:themeColor="text1"/>
          <w:sz w:val="28"/>
          <w:szCs w:val="28"/>
          <w:lang w:val="kk-KZ"/>
        </w:rPr>
        <w:lastRenderedPageBreak/>
        <w:t>- зерттеу жұмысын орындау барысында туындайтын мәселелерді тұжырымдау және шешу;</w:t>
      </w:r>
    </w:p>
    <w:p w:rsidR="00520320" w:rsidRPr="00520320" w:rsidRDefault="00520320" w:rsidP="009B6DBC">
      <w:pPr>
        <w:pStyle w:val="ad"/>
        <w:shd w:val="clear" w:color="auto" w:fill="FFFFFF"/>
        <w:ind w:firstLine="709"/>
        <w:jc w:val="both"/>
        <w:rPr>
          <w:color w:val="000000" w:themeColor="text1"/>
          <w:sz w:val="28"/>
          <w:szCs w:val="28"/>
          <w:lang w:val="kk-KZ"/>
        </w:rPr>
      </w:pPr>
      <w:r w:rsidRPr="00520320">
        <w:rPr>
          <w:color w:val="000000" w:themeColor="text1"/>
          <w:sz w:val="28"/>
          <w:szCs w:val="28"/>
          <w:lang w:val="kk-KZ"/>
        </w:rPr>
        <w:t>- қажетті зерттеу әдістерін таңдау және негіздеу;</w:t>
      </w:r>
    </w:p>
    <w:p w:rsidR="00520320" w:rsidRPr="00520320" w:rsidRDefault="00520320" w:rsidP="009B6DBC">
      <w:pPr>
        <w:pStyle w:val="ad"/>
        <w:shd w:val="clear" w:color="auto" w:fill="FFFFFF"/>
        <w:ind w:firstLine="709"/>
        <w:jc w:val="both"/>
        <w:rPr>
          <w:color w:val="000000" w:themeColor="text1"/>
          <w:sz w:val="28"/>
          <w:szCs w:val="28"/>
          <w:lang w:val="kk-KZ"/>
        </w:rPr>
      </w:pPr>
      <w:r w:rsidRPr="00520320">
        <w:rPr>
          <w:color w:val="000000" w:themeColor="text1"/>
          <w:sz w:val="28"/>
          <w:szCs w:val="28"/>
          <w:lang w:val="kk-KZ"/>
        </w:rPr>
        <w:t xml:space="preserve"> диссертация тақырыбы бойынша зерттеу жүргізген кезде заманауи ақпараттық технологияларды қолдану;</w:t>
      </w:r>
    </w:p>
    <w:p w:rsidR="009E1BA4" w:rsidRPr="00742563" w:rsidRDefault="00520320" w:rsidP="009B6DBC">
      <w:pPr>
        <w:pStyle w:val="ad"/>
        <w:shd w:val="clear" w:color="auto" w:fill="FFFFFF"/>
        <w:spacing w:before="0" w:beforeAutospacing="0" w:after="0" w:afterAutospacing="0"/>
        <w:ind w:firstLine="709"/>
        <w:jc w:val="both"/>
        <w:rPr>
          <w:color w:val="000000" w:themeColor="text1"/>
          <w:sz w:val="28"/>
          <w:szCs w:val="28"/>
          <w:lang w:val="kk-KZ"/>
        </w:rPr>
      </w:pPr>
      <w:r w:rsidRPr="00742563">
        <w:rPr>
          <w:color w:val="000000" w:themeColor="text1"/>
          <w:sz w:val="28"/>
          <w:szCs w:val="28"/>
          <w:lang w:val="kk-KZ"/>
        </w:rPr>
        <w:t>- алынған нәтижелерді өңдеу, талдау және аяқталған ғылыми әзірлемелер түрінде ұсыну (зерттеу туралы есеп, рефераттар, ғылыми мақалалар, курстық жұмыстар, магистрлік диссертациялар); орындалған жұмыс нәтижелерін нормативтік құжаттардың талаптарына сәйкес ресімдеу;</w:t>
      </w:r>
    </w:p>
    <w:p w:rsidR="00520320" w:rsidRPr="00742563" w:rsidRDefault="00520320" w:rsidP="009B6DBC">
      <w:pPr>
        <w:pStyle w:val="ad"/>
        <w:shd w:val="clear" w:color="auto" w:fill="FFFFFF"/>
        <w:ind w:firstLine="709"/>
        <w:jc w:val="both"/>
        <w:rPr>
          <w:color w:val="000000" w:themeColor="text1"/>
          <w:sz w:val="28"/>
          <w:szCs w:val="28"/>
          <w:lang w:val="kk-KZ"/>
        </w:rPr>
      </w:pPr>
      <w:r w:rsidRPr="00742563">
        <w:rPr>
          <w:color w:val="000000" w:themeColor="text1"/>
          <w:sz w:val="28"/>
          <w:szCs w:val="28"/>
          <w:lang w:val="kk-KZ"/>
        </w:rPr>
        <w:t>- нақты магистрлік бағдарлама бойынша оқитын осы бағыттағы магистрантқа қажетті басқа да дағдылар мен дағдыларды беру.</w:t>
      </w:r>
    </w:p>
    <w:p w:rsidR="00520320" w:rsidRPr="00742563" w:rsidRDefault="00520320" w:rsidP="009B6DBC">
      <w:pPr>
        <w:pStyle w:val="ad"/>
        <w:shd w:val="clear" w:color="auto" w:fill="FFFFFF"/>
        <w:ind w:firstLine="709"/>
        <w:jc w:val="both"/>
        <w:rPr>
          <w:color w:val="000000" w:themeColor="text1"/>
          <w:sz w:val="28"/>
          <w:szCs w:val="28"/>
          <w:lang w:val="kk-KZ"/>
        </w:rPr>
      </w:pPr>
      <w:r w:rsidRPr="00742563">
        <w:rPr>
          <w:color w:val="000000" w:themeColor="text1"/>
          <w:sz w:val="28"/>
          <w:szCs w:val="28"/>
          <w:lang w:val="kk-KZ"/>
        </w:rPr>
        <w:t>Ғылыми-педагогикалық магистратурада зерттеу жұмысына қойылатын талаптар 1 кестеде келтірілген.</w:t>
      </w:r>
    </w:p>
    <w:p w:rsidR="002B552C" w:rsidRPr="00052EB7" w:rsidRDefault="00520320" w:rsidP="009B6DBC">
      <w:pPr>
        <w:pStyle w:val="ad"/>
        <w:shd w:val="clear" w:color="auto" w:fill="FFFFFF"/>
        <w:spacing w:before="0" w:beforeAutospacing="0" w:after="0" w:afterAutospacing="0"/>
        <w:ind w:firstLine="709"/>
        <w:jc w:val="both"/>
        <w:rPr>
          <w:color w:val="000000" w:themeColor="text1"/>
          <w:sz w:val="28"/>
          <w:szCs w:val="28"/>
          <w:lang w:val="kk-KZ"/>
        </w:rPr>
      </w:pPr>
      <w:r w:rsidRPr="00742563">
        <w:rPr>
          <w:color w:val="000000" w:themeColor="text1"/>
          <w:sz w:val="28"/>
          <w:szCs w:val="28"/>
          <w:lang w:val="kk-KZ"/>
        </w:rPr>
        <w:t>Кесте 1- Ғылыми-техникалық магистратурадағы ғылыми-зерттеу және тәжірибелік-конструкторлық жұмыстарға қойылатын талаптар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tblPr>
      <w:tblGrid>
        <w:gridCol w:w="4175"/>
        <w:gridCol w:w="5050"/>
      </w:tblGrid>
      <w:tr w:rsidR="00520320" w:rsidRPr="00052EB7" w:rsidTr="00742563">
        <w:tc>
          <w:tcPr>
            <w:tcW w:w="0" w:type="auto"/>
            <w:vMerge w:val="restart"/>
            <w:shd w:val="clear" w:color="auto" w:fill="auto"/>
            <w:tcMar>
              <w:top w:w="75" w:type="dxa"/>
              <w:left w:w="75" w:type="dxa"/>
              <w:bottom w:w="75" w:type="dxa"/>
              <w:right w:w="75" w:type="dxa"/>
            </w:tcMar>
            <w:vAlign w:val="center"/>
            <w:hideMark/>
          </w:tcPr>
          <w:p w:rsidR="00520320" w:rsidRDefault="00520320" w:rsidP="009B6DBC">
            <w:pPr>
              <w:rPr>
                <w:color w:val="000000" w:themeColor="text1"/>
                <w:sz w:val="28"/>
                <w:szCs w:val="28"/>
                <w:lang w:val="kk-KZ"/>
              </w:rPr>
            </w:pPr>
            <w:r w:rsidRPr="00520320">
              <w:rPr>
                <w:color w:val="000000" w:themeColor="text1"/>
                <w:sz w:val="28"/>
                <w:szCs w:val="28"/>
                <w:lang w:val="kk-KZ"/>
              </w:rPr>
              <w:t>ғылыми-педагогикалық магистратурадағы зерттеу жұмысы:</w:t>
            </w:r>
          </w:p>
          <w:p w:rsidR="00BA7CEA" w:rsidRDefault="00BA7CEA" w:rsidP="009B6DBC">
            <w:pPr>
              <w:rPr>
                <w:color w:val="000000" w:themeColor="text1"/>
                <w:sz w:val="28"/>
                <w:szCs w:val="28"/>
                <w:lang w:val="kk-KZ"/>
              </w:rPr>
            </w:pPr>
          </w:p>
          <w:p w:rsidR="00BA7CEA" w:rsidRDefault="00BA7CEA" w:rsidP="009B6DBC">
            <w:pPr>
              <w:rPr>
                <w:color w:val="000000" w:themeColor="text1"/>
                <w:sz w:val="28"/>
                <w:szCs w:val="28"/>
                <w:lang w:val="kk-KZ"/>
              </w:rPr>
            </w:pPr>
          </w:p>
          <w:p w:rsidR="00BA7CEA" w:rsidRDefault="00BA7CEA" w:rsidP="009B6DBC">
            <w:pPr>
              <w:rPr>
                <w:color w:val="000000" w:themeColor="text1"/>
                <w:sz w:val="28"/>
                <w:szCs w:val="28"/>
                <w:lang w:val="kk-KZ"/>
              </w:rPr>
            </w:pPr>
          </w:p>
          <w:p w:rsidR="00BA7CEA" w:rsidRDefault="00BA7CEA" w:rsidP="009B6DBC">
            <w:pPr>
              <w:rPr>
                <w:color w:val="000000" w:themeColor="text1"/>
                <w:sz w:val="28"/>
                <w:szCs w:val="28"/>
                <w:lang w:val="kk-KZ"/>
              </w:rPr>
            </w:pPr>
          </w:p>
          <w:p w:rsidR="00BA7CEA" w:rsidRDefault="00BA7CEA" w:rsidP="009B6DBC">
            <w:pPr>
              <w:rPr>
                <w:color w:val="000000" w:themeColor="text1"/>
                <w:sz w:val="28"/>
                <w:szCs w:val="28"/>
                <w:lang w:val="kk-KZ"/>
              </w:rPr>
            </w:pPr>
          </w:p>
          <w:p w:rsidR="00BA7CEA" w:rsidRDefault="00BA7CEA" w:rsidP="009B6DBC">
            <w:pPr>
              <w:rPr>
                <w:color w:val="000000" w:themeColor="text1"/>
                <w:sz w:val="28"/>
                <w:szCs w:val="28"/>
                <w:lang w:val="kk-KZ"/>
              </w:rPr>
            </w:pPr>
          </w:p>
          <w:p w:rsidR="00BA7CEA" w:rsidRDefault="00BA7CEA" w:rsidP="009B6DBC">
            <w:pPr>
              <w:rPr>
                <w:color w:val="000000" w:themeColor="text1"/>
                <w:sz w:val="28"/>
                <w:szCs w:val="28"/>
                <w:lang w:val="kk-KZ"/>
              </w:rPr>
            </w:pPr>
          </w:p>
          <w:p w:rsidR="00BA7CEA" w:rsidRDefault="00BA7CEA" w:rsidP="009B6DBC">
            <w:pPr>
              <w:rPr>
                <w:color w:val="000000" w:themeColor="text1"/>
                <w:sz w:val="28"/>
                <w:szCs w:val="28"/>
                <w:lang w:val="kk-KZ"/>
              </w:rPr>
            </w:pPr>
          </w:p>
          <w:p w:rsidR="00BA7CEA" w:rsidRDefault="00BA7CEA" w:rsidP="009B6DBC">
            <w:pPr>
              <w:rPr>
                <w:color w:val="000000" w:themeColor="text1"/>
                <w:sz w:val="28"/>
                <w:szCs w:val="28"/>
                <w:lang w:val="kk-KZ"/>
              </w:rPr>
            </w:pPr>
          </w:p>
          <w:p w:rsidR="00BA7CEA" w:rsidRDefault="00BA7CEA" w:rsidP="009B6DBC">
            <w:pPr>
              <w:rPr>
                <w:color w:val="000000" w:themeColor="text1"/>
                <w:sz w:val="28"/>
                <w:szCs w:val="28"/>
                <w:lang w:val="kk-KZ"/>
              </w:rPr>
            </w:pPr>
          </w:p>
          <w:p w:rsidR="00BA7CEA" w:rsidRDefault="00BA7CEA" w:rsidP="009B6DBC">
            <w:pPr>
              <w:rPr>
                <w:color w:val="000000" w:themeColor="text1"/>
                <w:sz w:val="28"/>
                <w:szCs w:val="28"/>
                <w:lang w:val="kk-KZ"/>
              </w:rPr>
            </w:pPr>
          </w:p>
          <w:p w:rsidR="00BA7CEA" w:rsidRDefault="00BA7CEA" w:rsidP="009B6DBC">
            <w:pPr>
              <w:rPr>
                <w:color w:val="000000" w:themeColor="text1"/>
                <w:sz w:val="28"/>
                <w:szCs w:val="28"/>
                <w:lang w:val="kk-KZ"/>
              </w:rPr>
            </w:pPr>
          </w:p>
          <w:p w:rsidR="00BA7CEA" w:rsidRDefault="00BA7CEA" w:rsidP="009B6DBC">
            <w:pPr>
              <w:rPr>
                <w:color w:val="000000" w:themeColor="text1"/>
                <w:sz w:val="28"/>
                <w:szCs w:val="28"/>
                <w:lang w:val="kk-KZ"/>
              </w:rPr>
            </w:pPr>
          </w:p>
          <w:p w:rsidR="00BA7CEA" w:rsidRPr="00052EB7" w:rsidRDefault="00BA7CEA" w:rsidP="009B6DBC">
            <w:pPr>
              <w:rPr>
                <w:color w:val="000000" w:themeColor="text1"/>
                <w:sz w:val="28"/>
                <w:szCs w:val="28"/>
              </w:rPr>
            </w:pPr>
          </w:p>
        </w:tc>
        <w:tc>
          <w:tcPr>
            <w:tcW w:w="0" w:type="auto"/>
            <w:shd w:val="clear" w:color="auto" w:fill="auto"/>
            <w:tcMar>
              <w:top w:w="75" w:type="dxa"/>
              <w:left w:w="75" w:type="dxa"/>
              <w:bottom w:w="75" w:type="dxa"/>
              <w:right w:w="75" w:type="dxa"/>
            </w:tcMar>
            <w:hideMark/>
          </w:tcPr>
          <w:p w:rsidR="00520320" w:rsidRPr="00520320" w:rsidRDefault="00520320" w:rsidP="009B6DBC">
            <w:pPr>
              <w:rPr>
                <w:sz w:val="28"/>
                <w:szCs w:val="28"/>
              </w:rPr>
            </w:pPr>
            <w:r w:rsidRPr="00520320">
              <w:rPr>
                <w:sz w:val="28"/>
                <w:szCs w:val="28"/>
              </w:rPr>
              <w:t>магистрлік диссертация қорғалатын мамандықтың негізгі мәселелеріне сәйкес келуі;</w:t>
            </w:r>
          </w:p>
        </w:tc>
      </w:tr>
      <w:tr w:rsidR="00520320" w:rsidRPr="00052EB7" w:rsidTr="00742563">
        <w:tc>
          <w:tcPr>
            <w:tcW w:w="0" w:type="auto"/>
            <w:vMerge/>
            <w:shd w:val="clear" w:color="auto" w:fill="auto"/>
            <w:vAlign w:val="center"/>
            <w:hideMark/>
          </w:tcPr>
          <w:p w:rsidR="00520320" w:rsidRPr="00052EB7" w:rsidRDefault="00520320" w:rsidP="009B6DBC">
            <w:pPr>
              <w:ind w:firstLine="709"/>
              <w:jc w:val="both"/>
              <w:rPr>
                <w:color w:val="000000" w:themeColor="text1"/>
                <w:sz w:val="28"/>
                <w:szCs w:val="28"/>
              </w:rPr>
            </w:pPr>
          </w:p>
        </w:tc>
        <w:tc>
          <w:tcPr>
            <w:tcW w:w="0" w:type="auto"/>
            <w:shd w:val="clear" w:color="auto" w:fill="auto"/>
            <w:tcMar>
              <w:top w:w="75" w:type="dxa"/>
              <w:left w:w="75" w:type="dxa"/>
              <w:bottom w:w="75" w:type="dxa"/>
              <w:right w:w="75" w:type="dxa"/>
            </w:tcMar>
            <w:hideMark/>
          </w:tcPr>
          <w:p w:rsidR="00520320" w:rsidRPr="00520320" w:rsidRDefault="00520320" w:rsidP="009B6DBC">
            <w:pPr>
              <w:rPr>
                <w:sz w:val="28"/>
                <w:szCs w:val="28"/>
              </w:rPr>
            </w:pPr>
            <w:r w:rsidRPr="00520320">
              <w:rPr>
                <w:sz w:val="28"/>
                <w:szCs w:val="28"/>
              </w:rPr>
              <w:t>өзекті, ғылыми жаңалығы мен практикалық маңыздылығын қамтуы керек;</w:t>
            </w:r>
          </w:p>
        </w:tc>
      </w:tr>
      <w:tr w:rsidR="00520320" w:rsidRPr="00052EB7" w:rsidTr="00742563">
        <w:tc>
          <w:tcPr>
            <w:tcW w:w="0" w:type="auto"/>
            <w:vMerge/>
            <w:shd w:val="clear" w:color="auto" w:fill="auto"/>
            <w:vAlign w:val="center"/>
            <w:hideMark/>
          </w:tcPr>
          <w:p w:rsidR="00520320" w:rsidRPr="00052EB7" w:rsidRDefault="00520320" w:rsidP="009B6DBC">
            <w:pPr>
              <w:ind w:firstLine="709"/>
              <w:jc w:val="both"/>
              <w:rPr>
                <w:color w:val="000000" w:themeColor="text1"/>
                <w:sz w:val="28"/>
                <w:szCs w:val="28"/>
              </w:rPr>
            </w:pPr>
          </w:p>
        </w:tc>
        <w:tc>
          <w:tcPr>
            <w:tcW w:w="0" w:type="auto"/>
            <w:shd w:val="clear" w:color="auto" w:fill="auto"/>
            <w:tcMar>
              <w:top w:w="75" w:type="dxa"/>
              <w:left w:w="75" w:type="dxa"/>
              <w:bottom w:w="75" w:type="dxa"/>
              <w:right w:w="75" w:type="dxa"/>
            </w:tcMar>
            <w:hideMark/>
          </w:tcPr>
          <w:p w:rsidR="00520320" w:rsidRPr="00520320" w:rsidRDefault="00520320" w:rsidP="009B6DBC">
            <w:pPr>
              <w:rPr>
                <w:sz w:val="28"/>
                <w:szCs w:val="28"/>
              </w:rPr>
            </w:pPr>
            <w:r w:rsidRPr="00520320">
              <w:rPr>
                <w:sz w:val="28"/>
                <w:szCs w:val="28"/>
              </w:rPr>
              <w:t>ғылым мен практиканың заманауи теориялық, әдістемелік және технологиялық жетістіктеріне негізделуі;</w:t>
            </w:r>
          </w:p>
        </w:tc>
      </w:tr>
      <w:tr w:rsidR="00520320" w:rsidRPr="00052EB7" w:rsidTr="00742563">
        <w:tc>
          <w:tcPr>
            <w:tcW w:w="0" w:type="auto"/>
            <w:vMerge/>
            <w:shd w:val="clear" w:color="auto" w:fill="auto"/>
            <w:vAlign w:val="center"/>
            <w:hideMark/>
          </w:tcPr>
          <w:p w:rsidR="00520320" w:rsidRPr="00052EB7" w:rsidRDefault="00520320" w:rsidP="009B6DBC">
            <w:pPr>
              <w:ind w:firstLine="709"/>
              <w:jc w:val="both"/>
              <w:rPr>
                <w:color w:val="000000" w:themeColor="text1"/>
                <w:sz w:val="28"/>
                <w:szCs w:val="28"/>
              </w:rPr>
            </w:pPr>
          </w:p>
        </w:tc>
        <w:tc>
          <w:tcPr>
            <w:tcW w:w="0" w:type="auto"/>
            <w:shd w:val="clear" w:color="auto" w:fill="auto"/>
            <w:tcMar>
              <w:top w:w="75" w:type="dxa"/>
              <w:left w:w="75" w:type="dxa"/>
              <w:bottom w:w="75" w:type="dxa"/>
              <w:right w:w="75" w:type="dxa"/>
            </w:tcMar>
            <w:hideMark/>
          </w:tcPr>
          <w:p w:rsidR="00520320" w:rsidRPr="00520320" w:rsidRDefault="00520320" w:rsidP="009B6DBC">
            <w:pPr>
              <w:rPr>
                <w:sz w:val="28"/>
                <w:szCs w:val="28"/>
              </w:rPr>
            </w:pPr>
            <w:r w:rsidRPr="00520320">
              <w:rPr>
                <w:sz w:val="28"/>
                <w:szCs w:val="28"/>
              </w:rPr>
              <w:t>заманауи ғылыми зерттеу әдістерін қолдана отырып орындалған;</w:t>
            </w:r>
          </w:p>
        </w:tc>
      </w:tr>
      <w:tr w:rsidR="00520320" w:rsidRPr="00052EB7" w:rsidTr="00742563">
        <w:tc>
          <w:tcPr>
            <w:tcW w:w="0" w:type="auto"/>
            <w:vMerge/>
            <w:shd w:val="clear" w:color="auto" w:fill="auto"/>
            <w:vAlign w:val="center"/>
            <w:hideMark/>
          </w:tcPr>
          <w:p w:rsidR="00520320" w:rsidRPr="00052EB7" w:rsidRDefault="00520320" w:rsidP="009B6DBC">
            <w:pPr>
              <w:ind w:firstLine="709"/>
              <w:jc w:val="both"/>
              <w:rPr>
                <w:color w:val="000000" w:themeColor="text1"/>
                <w:sz w:val="28"/>
                <w:szCs w:val="28"/>
              </w:rPr>
            </w:pPr>
          </w:p>
        </w:tc>
        <w:tc>
          <w:tcPr>
            <w:tcW w:w="0" w:type="auto"/>
            <w:shd w:val="clear" w:color="auto" w:fill="auto"/>
            <w:tcMar>
              <w:top w:w="75" w:type="dxa"/>
              <w:left w:w="75" w:type="dxa"/>
              <w:bottom w:w="75" w:type="dxa"/>
              <w:right w:w="75" w:type="dxa"/>
            </w:tcMar>
            <w:hideMark/>
          </w:tcPr>
          <w:p w:rsidR="00520320" w:rsidRPr="00520320" w:rsidRDefault="00520320" w:rsidP="009B6DBC">
            <w:pPr>
              <w:rPr>
                <w:sz w:val="28"/>
                <w:szCs w:val="28"/>
              </w:rPr>
            </w:pPr>
            <w:r w:rsidRPr="00520320">
              <w:rPr>
                <w:sz w:val="28"/>
                <w:szCs w:val="28"/>
              </w:rPr>
              <w:t>негізгі қорғалатын ережелер бойынша ғылыми-зерттеу (әдістемелік, практикалық) бөлімдерден тұрады;</w:t>
            </w:r>
          </w:p>
        </w:tc>
      </w:tr>
      <w:tr w:rsidR="00052EB7" w:rsidRPr="00052EB7" w:rsidTr="00E35E8A">
        <w:tc>
          <w:tcPr>
            <w:tcW w:w="0" w:type="auto"/>
            <w:shd w:val="clear" w:color="auto" w:fill="auto"/>
            <w:tcMar>
              <w:top w:w="75" w:type="dxa"/>
              <w:left w:w="75" w:type="dxa"/>
              <w:bottom w:w="75" w:type="dxa"/>
              <w:right w:w="75" w:type="dxa"/>
            </w:tcMar>
            <w:vAlign w:val="center"/>
            <w:hideMark/>
          </w:tcPr>
          <w:p w:rsidR="009E1BA4" w:rsidRPr="00052EB7" w:rsidRDefault="00520320" w:rsidP="009B6DBC">
            <w:pPr>
              <w:rPr>
                <w:color w:val="000000" w:themeColor="text1"/>
                <w:sz w:val="28"/>
                <w:szCs w:val="28"/>
              </w:rPr>
            </w:pPr>
            <w:r w:rsidRPr="00520320">
              <w:rPr>
                <w:color w:val="000000" w:themeColor="text1"/>
                <w:sz w:val="28"/>
                <w:szCs w:val="28"/>
              </w:rPr>
              <w:t>тиісті білім саласындағы үздік халықаралық тәжірибеге негізделуі керек.</w:t>
            </w:r>
          </w:p>
        </w:tc>
        <w:tc>
          <w:tcPr>
            <w:tcW w:w="0" w:type="auto"/>
            <w:shd w:val="clear" w:color="auto" w:fill="auto"/>
            <w:vAlign w:val="center"/>
            <w:hideMark/>
          </w:tcPr>
          <w:p w:rsidR="009E1BA4" w:rsidRPr="00052EB7" w:rsidRDefault="009E1BA4" w:rsidP="009B6DBC">
            <w:pPr>
              <w:ind w:firstLine="709"/>
              <w:jc w:val="both"/>
              <w:rPr>
                <w:color w:val="000000" w:themeColor="text1"/>
                <w:sz w:val="28"/>
                <w:szCs w:val="28"/>
              </w:rPr>
            </w:pPr>
          </w:p>
        </w:tc>
      </w:tr>
    </w:tbl>
    <w:p w:rsidR="00E35E8A" w:rsidRDefault="00E35E8A" w:rsidP="009B6DBC">
      <w:pPr>
        <w:shd w:val="clear" w:color="auto" w:fill="FFFFFF"/>
        <w:ind w:firstLine="709"/>
        <w:jc w:val="both"/>
        <w:rPr>
          <w:color w:val="000000" w:themeColor="text1"/>
          <w:sz w:val="28"/>
          <w:szCs w:val="28"/>
          <w:lang w:val="kk-KZ"/>
        </w:rPr>
      </w:pPr>
    </w:p>
    <w:p w:rsidR="00520320" w:rsidRPr="00520320" w:rsidRDefault="00520320" w:rsidP="009B6DBC">
      <w:pPr>
        <w:shd w:val="clear" w:color="auto" w:fill="FFFFFF"/>
        <w:ind w:firstLine="709"/>
        <w:jc w:val="both"/>
        <w:rPr>
          <w:color w:val="000000" w:themeColor="text1"/>
          <w:sz w:val="28"/>
          <w:szCs w:val="28"/>
          <w:lang w:val="kk-KZ"/>
        </w:rPr>
      </w:pPr>
      <w:r w:rsidRPr="00520320">
        <w:rPr>
          <w:color w:val="000000" w:themeColor="text1"/>
          <w:sz w:val="28"/>
          <w:szCs w:val="28"/>
          <w:lang w:val="kk-KZ"/>
        </w:rPr>
        <w:t xml:space="preserve">Бұл бөлім магистранттың зерттеу жұмысының соңғы нәтижесі </w:t>
      </w:r>
      <w:r w:rsidRPr="00520320">
        <w:rPr>
          <w:color w:val="000000" w:themeColor="text1"/>
          <w:sz w:val="28"/>
          <w:szCs w:val="28"/>
          <w:lang w:val="kk-KZ"/>
        </w:rPr>
        <w:lastRenderedPageBreak/>
        <w:t>магистрлік диссертация екенін көрсетумен аяқталады.</w:t>
      </w:r>
    </w:p>
    <w:p w:rsidR="00520320" w:rsidRPr="00520320" w:rsidRDefault="00520320" w:rsidP="009B6DBC">
      <w:pPr>
        <w:shd w:val="clear" w:color="auto" w:fill="FFFFFF"/>
        <w:ind w:firstLine="709"/>
        <w:jc w:val="both"/>
        <w:rPr>
          <w:color w:val="000000" w:themeColor="text1"/>
          <w:sz w:val="28"/>
          <w:szCs w:val="28"/>
          <w:lang w:val="kk-KZ"/>
        </w:rPr>
      </w:pPr>
      <w:r w:rsidRPr="00520320">
        <w:rPr>
          <w:color w:val="000000" w:themeColor="text1"/>
          <w:sz w:val="28"/>
          <w:szCs w:val="28"/>
          <w:lang w:val="kk-KZ"/>
        </w:rPr>
        <w:t>«Зерттеу жұмысын жоспарлау және мазмұны» бөлімінде зерттеуді жүзеге асырудың тиімділігі толығымен дұрыс құрылған жоспарға байланысты екендігі атап өтілген. Мүмкін болатын жұмыс түрлері, олардың орындалу мерзімі, еңбек сыйымдылығы және бұл зерттеу мен тәжірибелік-конструкторлық жоспарда қалай көрсетілген.</w:t>
      </w:r>
    </w:p>
    <w:p w:rsidR="002B552C" w:rsidRPr="00052EB7" w:rsidRDefault="00520320" w:rsidP="009B6DBC">
      <w:pPr>
        <w:shd w:val="clear" w:color="auto" w:fill="FFFFFF"/>
        <w:ind w:firstLine="709"/>
        <w:jc w:val="both"/>
        <w:rPr>
          <w:color w:val="000000" w:themeColor="text1"/>
          <w:sz w:val="28"/>
          <w:szCs w:val="28"/>
          <w:lang w:val="kk-KZ"/>
        </w:rPr>
      </w:pPr>
      <w:r w:rsidRPr="00742563">
        <w:rPr>
          <w:color w:val="000000" w:themeColor="text1"/>
          <w:sz w:val="28"/>
          <w:szCs w:val="28"/>
          <w:lang w:val="kk-KZ"/>
        </w:rPr>
        <w:t>Жоспар ғылыми-зерттеу және тәжірибелік-конструкторлық жұмыстарды семестрге бөле отырып, бүкіл кезеңді ескере отырып жасалады. Семестрлік ғылыми-зерттеу жұмысының жоспары магистрлік диссертацияны дайындауға арналған жұмыс жоспарының бөлігі болып табылады.</w:t>
      </w:r>
    </w:p>
    <w:p w:rsidR="00520320" w:rsidRPr="00520320" w:rsidRDefault="00520320" w:rsidP="009B6DBC">
      <w:pPr>
        <w:pStyle w:val="ad"/>
        <w:shd w:val="clear" w:color="auto" w:fill="FFFFFF"/>
        <w:spacing w:before="0" w:beforeAutospacing="0" w:after="0" w:afterAutospacing="0"/>
        <w:ind w:firstLine="709"/>
        <w:jc w:val="both"/>
        <w:rPr>
          <w:color w:val="000000" w:themeColor="text1"/>
          <w:sz w:val="28"/>
          <w:szCs w:val="28"/>
          <w:lang w:val="kk-KZ" w:bidi="ru-RU"/>
        </w:rPr>
      </w:pPr>
      <w:r w:rsidRPr="00520320">
        <w:rPr>
          <w:color w:val="000000" w:themeColor="text1"/>
          <w:sz w:val="28"/>
          <w:szCs w:val="28"/>
          <w:lang w:val="kk-KZ" w:bidi="ru-RU"/>
        </w:rPr>
        <w:t>Ғылыми-зерттеу және тәжірибелік-конструкторлық жұмыстарды жоспарлау кезінде жұмыстардың орындалуы мен бақылаудың келесі түрлері мен кезеңдері ескеріледі:</w:t>
      </w:r>
    </w:p>
    <w:p w:rsidR="00520320" w:rsidRPr="00520320" w:rsidRDefault="00520320" w:rsidP="009B6DBC">
      <w:pPr>
        <w:pStyle w:val="ad"/>
        <w:shd w:val="clear" w:color="auto" w:fill="FFFFFF"/>
        <w:spacing w:before="0" w:beforeAutospacing="0" w:after="0" w:afterAutospacing="0"/>
        <w:ind w:firstLine="709"/>
        <w:jc w:val="both"/>
        <w:rPr>
          <w:color w:val="000000" w:themeColor="text1"/>
          <w:sz w:val="28"/>
          <w:szCs w:val="28"/>
          <w:lang w:val="kk-KZ" w:bidi="ru-RU"/>
        </w:rPr>
      </w:pPr>
      <w:r w:rsidRPr="00520320">
        <w:rPr>
          <w:color w:val="000000" w:themeColor="text1"/>
          <w:sz w:val="28"/>
          <w:szCs w:val="28"/>
          <w:lang w:val="kk-KZ" w:bidi="ru-RU"/>
        </w:rPr>
        <w:t>- зерттеу жұмысын жоспарлау (осы бағыттағы зерттеу жұмысының тақырыбымен танысу және зерттеу тақырыбын таңдау);</w:t>
      </w:r>
    </w:p>
    <w:p w:rsidR="00520320" w:rsidRPr="00520320" w:rsidRDefault="00520320" w:rsidP="009B6DBC">
      <w:pPr>
        <w:pStyle w:val="ad"/>
        <w:shd w:val="clear" w:color="auto" w:fill="FFFFFF"/>
        <w:spacing w:before="0" w:beforeAutospacing="0" w:after="0" w:afterAutospacing="0"/>
        <w:ind w:firstLine="709"/>
        <w:jc w:val="both"/>
        <w:rPr>
          <w:color w:val="000000" w:themeColor="text1"/>
          <w:sz w:val="28"/>
          <w:szCs w:val="28"/>
          <w:lang w:val="kk-KZ" w:bidi="ru-RU"/>
        </w:rPr>
      </w:pPr>
      <w:r w:rsidRPr="00520320">
        <w:rPr>
          <w:color w:val="000000" w:themeColor="text1"/>
          <w:sz w:val="28"/>
          <w:szCs w:val="28"/>
          <w:lang w:val="kk-KZ" w:bidi="ru-RU"/>
        </w:rPr>
        <w:t>- таңдалған тақырып бойынша эссе жазу;</w:t>
      </w:r>
    </w:p>
    <w:p w:rsidR="00520320" w:rsidRPr="00520320" w:rsidRDefault="00520320" w:rsidP="009B6DBC">
      <w:pPr>
        <w:pStyle w:val="ad"/>
        <w:shd w:val="clear" w:color="auto" w:fill="FFFFFF"/>
        <w:spacing w:before="0" w:beforeAutospacing="0" w:after="0" w:afterAutospacing="0"/>
        <w:ind w:firstLine="709"/>
        <w:jc w:val="both"/>
        <w:rPr>
          <w:color w:val="000000" w:themeColor="text1"/>
          <w:sz w:val="28"/>
          <w:szCs w:val="28"/>
          <w:lang w:val="kk-KZ" w:bidi="ru-RU"/>
        </w:rPr>
      </w:pPr>
      <w:r w:rsidRPr="00520320">
        <w:rPr>
          <w:color w:val="000000" w:themeColor="text1"/>
          <w:sz w:val="28"/>
          <w:szCs w:val="28"/>
          <w:lang w:val="kk-KZ" w:bidi="ru-RU"/>
        </w:rPr>
        <w:t>- ғылыми-зерттеу және тәжірибелік-конструкторлық жұмыстар жүргізу жоспарын түзету;</w:t>
      </w:r>
    </w:p>
    <w:p w:rsidR="00520320" w:rsidRPr="00742563" w:rsidRDefault="00520320" w:rsidP="009B6DBC">
      <w:pPr>
        <w:pStyle w:val="ad"/>
        <w:shd w:val="clear" w:color="auto" w:fill="FFFFFF"/>
        <w:spacing w:before="0" w:beforeAutospacing="0" w:after="0" w:afterAutospacing="0"/>
        <w:ind w:firstLine="709"/>
        <w:jc w:val="both"/>
        <w:rPr>
          <w:color w:val="000000" w:themeColor="text1"/>
          <w:sz w:val="28"/>
          <w:szCs w:val="28"/>
          <w:lang w:val="kk-KZ" w:bidi="ru-RU"/>
        </w:rPr>
      </w:pPr>
      <w:r w:rsidRPr="00742563">
        <w:rPr>
          <w:color w:val="000000" w:themeColor="text1"/>
          <w:sz w:val="28"/>
          <w:szCs w:val="28"/>
          <w:lang w:val="kk-KZ" w:bidi="ru-RU"/>
        </w:rPr>
        <w:t>- ғылыми-зерттеу және тәжірибелік-конструкторлық жұмыстар жүргізу;</w:t>
      </w:r>
    </w:p>
    <w:p w:rsidR="00520320" w:rsidRPr="00742563" w:rsidRDefault="00520320" w:rsidP="009B6DBC">
      <w:pPr>
        <w:pStyle w:val="ad"/>
        <w:shd w:val="clear" w:color="auto" w:fill="FFFFFF"/>
        <w:spacing w:before="0" w:beforeAutospacing="0" w:after="0" w:afterAutospacing="0"/>
        <w:ind w:firstLine="709"/>
        <w:jc w:val="both"/>
        <w:rPr>
          <w:color w:val="000000" w:themeColor="text1"/>
          <w:sz w:val="28"/>
          <w:szCs w:val="28"/>
          <w:lang w:val="kk-KZ" w:bidi="ru-RU"/>
        </w:rPr>
      </w:pPr>
      <w:r w:rsidRPr="00742563">
        <w:rPr>
          <w:color w:val="000000" w:themeColor="text1"/>
          <w:sz w:val="28"/>
          <w:szCs w:val="28"/>
          <w:lang w:val="kk-KZ" w:bidi="ru-RU"/>
        </w:rPr>
        <w:t>- ғылыми-зерттеу және тәжірибелік-конструкторлық жұмыстар бойынша есеп құрастыру;</w:t>
      </w:r>
    </w:p>
    <w:p w:rsidR="00520320" w:rsidRPr="00742563" w:rsidRDefault="00520320" w:rsidP="009B6DBC">
      <w:pPr>
        <w:pStyle w:val="ad"/>
        <w:shd w:val="clear" w:color="auto" w:fill="FFFFFF"/>
        <w:spacing w:before="0" w:beforeAutospacing="0" w:after="0" w:afterAutospacing="0"/>
        <w:ind w:firstLine="709"/>
        <w:jc w:val="both"/>
        <w:rPr>
          <w:color w:val="000000" w:themeColor="text1"/>
          <w:sz w:val="28"/>
          <w:szCs w:val="28"/>
          <w:lang w:val="kk-KZ" w:bidi="ru-RU"/>
        </w:rPr>
      </w:pPr>
      <w:r w:rsidRPr="00742563">
        <w:rPr>
          <w:color w:val="000000" w:themeColor="text1"/>
          <w:sz w:val="28"/>
          <w:szCs w:val="28"/>
          <w:lang w:val="kk-KZ" w:bidi="ru-RU"/>
        </w:rPr>
        <w:t>- есептерді қорғау;</w:t>
      </w:r>
    </w:p>
    <w:p w:rsidR="00520320" w:rsidRPr="00742563" w:rsidRDefault="00520320" w:rsidP="009B6DBC">
      <w:pPr>
        <w:pStyle w:val="ad"/>
        <w:shd w:val="clear" w:color="auto" w:fill="FFFFFF"/>
        <w:spacing w:before="0" w:beforeAutospacing="0" w:after="0" w:afterAutospacing="0"/>
        <w:ind w:firstLine="709"/>
        <w:jc w:val="both"/>
        <w:rPr>
          <w:color w:val="000000" w:themeColor="text1"/>
          <w:sz w:val="28"/>
          <w:szCs w:val="28"/>
          <w:lang w:val="kk-KZ" w:bidi="ru-RU"/>
        </w:rPr>
      </w:pPr>
      <w:r w:rsidRPr="00742563">
        <w:rPr>
          <w:color w:val="000000" w:themeColor="text1"/>
          <w:sz w:val="28"/>
          <w:szCs w:val="28"/>
          <w:lang w:val="kk-KZ" w:bidi="ru-RU"/>
        </w:rPr>
        <w:t>- зерттеу нәтижелерін ашық баспасөзде жариялау (тезистер, мақалалар, аналитикалық шолулар және т.б.);</w:t>
      </w:r>
    </w:p>
    <w:p w:rsidR="00520320" w:rsidRPr="00520320" w:rsidRDefault="00520320" w:rsidP="009B6DBC">
      <w:pPr>
        <w:pStyle w:val="ad"/>
        <w:shd w:val="clear" w:color="auto" w:fill="FFFFFF"/>
        <w:spacing w:before="0" w:beforeAutospacing="0" w:after="0" w:afterAutospacing="0"/>
        <w:ind w:firstLine="709"/>
        <w:jc w:val="both"/>
        <w:rPr>
          <w:color w:val="000000" w:themeColor="text1"/>
          <w:sz w:val="28"/>
          <w:szCs w:val="28"/>
          <w:lang w:bidi="ru-RU"/>
        </w:rPr>
      </w:pPr>
      <w:r w:rsidRPr="00520320">
        <w:rPr>
          <w:color w:val="000000" w:themeColor="text1"/>
          <w:sz w:val="28"/>
          <w:szCs w:val="28"/>
          <w:lang w:bidi="ru-RU"/>
        </w:rPr>
        <w:t>- ғылыми-практикалық конференциялар мен конкурстарға қатысу;</w:t>
      </w:r>
    </w:p>
    <w:p w:rsidR="00520320" w:rsidRPr="00520320" w:rsidRDefault="00520320" w:rsidP="009B6DBC">
      <w:pPr>
        <w:pStyle w:val="ad"/>
        <w:shd w:val="clear" w:color="auto" w:fill="FFFFFF"/>
        <w:spacing w:before="0" w:beforeAutospacing="0" w:after="0" w:afterAutospacing="0"/>
        <w:ind w:firstLine="709"/>
        <w:jc w:val="both"/>
        <w:rPr>
          <w:color w:val="000000" w:themeColor="text1"/>
          <w:sz w:val="28"/>
          <w:szCs w:val="28"/>
          <w:lang w:bidi="ru-RU"/>
        </w:rPr>
      </w:pPr>
      <w:r w:rsidRPr="00520320">
        <w:rPr>
          <w:color w:val="000000" w:themeColor="text1"/>
          <w:sz w:val="28"/>
          <w:szCs w:val="28"/>
          <w:lang w:bidi="ru-RU"/>
        </w:rPr>
        <w:t>- магистрлік диссертацияны тіркеу;</w:t>
      </w:r>
    </w:p>
    <w:p w:rsidR="009E1BA4" w:rsidRPr="00052EB7" w:rsidRDefault="00520320" w:rsidP="009B6DBC">
      <w:pPr>
        <w:pStyle w:val="ad"/>
        <w:shd w:val="clear" w:color="auto" w:fill="FFFFFF"/>
        <w:spacing w:before="0" w:beforeAutospacing="0" w:after="0" w:afterAutospacing="0"/>
        <w:ind w:firstLine="709"/>
        <w:jc w:val="both"/>
        <w:rPr>
          <w:color w:val="000000" w:themeColor="text1"/>
          <w:sz w:val="28"/>
          <w:szCs w:val="28"/>
        </w:rPr>
      </w:pPr>
      <w:r w:rsidRPr="00520320">
        <w:rPr>
          <w:color w:val="000000" w:themeColor="text1"/>
          <w:sz w:val="28"/>
          <w:szCs w:val="28"/>
          <w:lang w:bidi="ru-RU"/>
        </w:rPr>
        <w:t>- магистрлік диссертацияны қорғау.</w:t>
      </w:r>
    </w:p>
    <w:p w:rsidR="00520320" w:rsidRPr="00520320" w:rsidRDefault="00520320" w:rsidP="009B6DBC">
      <w:pPr>
        <w:pStyle w:val="ad"/>
        <w:shd w:val="clear" w:color="auto" w:fill="FFFFFF"/>
        <w:spacing w:before="0" w:beforeAutospacing="0" w:after="0" w:afterAutospacing="0"/>
        <w:ind w:firstLine="709"/>
        <w:jc w:val="both"/>
        <w:rPr>
          <w:color w:val="000000" w:themeColor="text1"/>
          <w:sz w:val="28"/>
          <w:szCs w:val="28"/>
        </w:rPr>
      </w:pPr>
      <w:r w:rsidRPr="00520320">
        <w:rPr>
          <w:color w:val="000000" w:themeColor="text1"/>
          <w:sz w:val="28"/>
          <w:szCs w:val="28"/>
        </w:rPr>
        <w:t>«Ғылыми-зерттеу жұмысының семестрлер, мазмұны және бақылау түрлері бойынша мазмұны» бөлімінде 2 жылдық оқу мерзімі бар магистратурада ғылыми-зерттеу жұмысы 4 семестрге есептелгені көрсетілген. Есеп берудің түрлері, формалары және мерзімдері кесте түрінде семестр бойынша ұсынылады. Бағалау критерийлері кесте түрінде де ұсынылған. Мысалдар кестеде көрсетілген. 2-5.</w:t>
      </w:r>
    </w:p>
    <w:p w:rsidR="009E1BA4" w:rsidRPr="00052EB7" w:rsidRDefault="00520320" w:rsidP="009B6DBC">
      <w:pPr>
        <w:pStyle w:val="ad"/>
        <w:shd w:val="clear" w:color="auto" w:fill="FFFFFF"/>
        <w:spacing w:before="0" w:beforeAutospacing="0" w:after="0" w:afterAutospacing="0"/>
        <w:ind w:firstLine="709"/>
        <w:jc w:val="both"/>
        <w:rPr>
          <w:color w:val="000000" w:themeColor="text1"/>
          <w:sz w:val="28"/>
          <w:szCs w:val="28"/>
        </w:rPr>
      </w:pPr>
      <w:r w:rsidRPr="00520320">
        <w:rPr>
          <w:color w:val="000000" w:themeColor="text1"/>
          <w:sz w:val="28"/>
          <w:szCs w:val="28"/>
        </w:rPr>
        <w:t>Кесте 2 - 1 семестрдегі NIRM</w:t>
      </w:r>
    </w:p>
    <w:tbl>
      <w:tblPr>
        <w:tblW w:w="0" w:type="auto"/>
        <w:tblBorders>
          <w:top w:val="single" w:sz="6" w:space="0" w:color="000000"/>
          <w:left w:val="single" w:sz="6" w:space="0" w:color="000000"/>
        </w:tblBorders>
        <w:shd w:val="clear" w:color="auto" w:fill="FFFFFF"/>
        <w:tblCellMar>
          <w:top w:w="15" w:type="dxa"/>
          <w:left w:w="15" w:type="dxa"/>
          <w:bottom w:w="15" w:type="dxa"/>
          <w:right w:w="15" w:type="dxa"/>
        </w:tblCellMar>
        <w:tblLook w:val="04A0"/>
      </w:tblPr>
      <w:tblGrid>
        <w:gridCol w:w="1399"/>
        <w:gridCol w:w="706"/>
        <w:gridCol w:w="4326"/>
        <w:gridCol w:w="2794"/>
      </w:tblGrid>
      <w:tr w:rsidR="00520320" w:rsidRPr="00052EB7" w:rsidTr="00742563">
        <w:tc>
          <w:tcPr>
            <w:tcW w:w="0" w:type="auto"/>
            <w:tcBorders>
              <w:bottom w:val="single" w:sz="6" w:space="0" w:color="000000"/>
              <w:right w:val="single" w:sz="6" w:space="0" w:color="000000"/>
            </w:tcBorders>
            <w:shd w:val="clear" w:color="auto" w:fill="FFFFFF"/>
            <w:tcMar>
              <w:top w:w="75" w:type="dxa"/>
              <w:left w:w="75" w:type="dxa"/>
              <w:bottom w:w="75" w:type="dxa"/>
              <w:right w:w="75" w:type="dxa"/>
            </w:tcMar>
            <w:hideMark/>
          </w:tcPr>
          <w:p w:rsidR="00520320" w:rsidRPr="00520320" w:rsidRDefault="00520320" w:rsidP="009B6DBC">
            <w:pPr>
              <w:jc w:val="center"/>
              <w:rPr>
                <w:sz w:val="28"/>
                <w:szCs w:val="28"/>
              </w:rPr>
            </w:pPr>
            <w:r w:rsidRPr="00520320">
              <w:rPr>
                <w:sz w:val="28"/>
                <w:szCs w:val="28"/>
              </w:rPr>
              <w:t>Көру</w:t>
            </w:r>
          </w:p>
        </w:tc>
        <w:tc>
          <w:tcPr>
            <w:tcW w:w="0" w:type="auto"/>
            <w:tcBorders>
              <w:bottom w:val="single" w:sz="6" w:space="0" w:color="000000"/>
              <w:right w:val="single" w:sz="6" w:space="0" w:color="000000"/>
            </w:tcBorders>
            <w:shd w:val="clear" w:color="auto" w:fill="FFFFFF"/>
            <w:tcMar>
              <w:top w:w="75" w:type="dxa"/>
              <w:left w:w="75" w:type="dxa"/>
              <w:bottom w:w="75" w:type="dxa"/>
              <w:right w:w="75" w:type="dxa"/>
            </w:tcMar>
            <w:hideMark/>
          </w:tcPr>
          <w:p w:rsidR="00520320" w:rsidRPr="00520320" w:rsidRDefault="00520320" w:rsidP="009B6DBC">
            <w:pPr>
              <w:jc w:val="center"/>
              <w:rPr>
                <w:sz w:val="28"/>
                <w:szCs w:val="28"/>
              </w:rPr>
            </w:pPr>
            <w:r w:rsidRPr="00520320">
              <w:rPr>
                <w:sz w:val="28"/>
                <w:szCs w:val="28"/>
              </w:rPr>
              <w:t>күн</w:t>
            </w:r>
          </w:p>
        </w:tc>
        <w:tc>
          <w:tcPr>
            <w:tcW w:w="0" w:type="auto"/>
            <w:tcBorders>
              <w:bottom w:val="single" w:sz="6" w:space="0" w:color="000000"/>
              <w:right w:val="single" w:sz="6" w:space="0" w:color="000000"/>
            </w:tcBorders>
            <w:shd w:val="clear" w:color="auto" w:fill="FFFFFF"/>
            <w:tcMar>
              <w:top w:w="75" w:type="dxa"/>
              <w:left w:w="75" w:type="dxa"/>
              <w:bottom w:w="75" w:type="dxa"/>
              <w:right w:w="75" w:type="dxa"/>
            </w:tcMar>
            <w:hideMark/>
          </w:tcPr>
          <w:p w:rsidR="00520320" w:rsidRPr="00520320" w:rsidRDefault="00520320" w:rsidP="009B6DBC">
            <w:pPr>
              <w:jc w:val="center"/>
              <w:rPr>
                <w:sz w:val="28"/>
                <w:szCs w:val="28"/>
              </w:rPr>
            </w:pPr>
            <w:r w:rsidRPr="00520320">
              <w:rPr>
                <w:sz w:val="28"/>
                <w:szCs w:val="28"/>
              </w:rPr>
              <w:t>Есеп беру нысаны</w:t>
            </w:r>
          </w:p>
        </w:tc>
        <w:tc>
          <w:tcPr>
            <w:tcW w:w="0" w:type="auto"/>
            <w:tcBorders>
              <w:bottom w:val="single" w:sz="6" w:space="0" w:color="000000"/>
              <w:right w:val="single" w:sz="6" w:space="0" w:color="000000"/>
            </w:tcBorders>
            <w:shd w:val="clear" w:color="auto" w:fill="FFFFFF"/>
            <w:tcMar>
              <w:top w:w="75" w:type="dxa"/>
              <w:left w:w="75" w:type="dxa"/>
              <w:bottom w:w="75" w:type="dxa"/>
              <w:right w:w="75" w:type="dxa"/>
            </w:tcMar>
            <w:hideMark/>
          </w:tcPr>
          <w:p w:rsidR="00520320" w:rsidRPr="00520320" w:rsidRDefault="00520320" w:rsidP="009B6DBC">
            <w:pPr>
              <w:jc w:val="center"/>
              <w:rPr>
                <w:sz w:val="28"/>
                <w:szCs w:val="28"/>
              </w:rPr>
            </w:pPr>
            <w:r w:rsidRPr="00520320">
              <w:rPr>
                <w:sz w:val="28"/>
                <w:szCs w:val="28"/>
              </w:rPr>
              <w:t>Ескерту</w:t>
            </w:r>
          </w:p>
        </w:tc>
      </w:tr>
      <w:tr w:rsidR="00520320" w:rsidRPr="00052EB7" w:rsidTr="00742563">
        <w:tc>
          <w:tcPr>
            <w:tcW w:w="0" w:type="auto"/>
            <w:tcBorders>
              <w:bottom w:val="single" w:sz="6" w:space="0" w:color="000000"/>
              <w:right w:val="single" w:sz="6" w:space="0" w:color="000000"/>
            </w:tcBorders>
            <w:shd w:val="clear" w:color="auto" w:fill="FFFFFF"/>
            <w:tcMar>
              <w:top w:w="75" w:type="dxa"/>
              <w:left w:w="75" w:type="dxa"/>
              <w:bottom w:w="75" w:type="dxa"/>
              <w:right w:w="75" w:type="dxa"/>
            </w:tcMar>
            <w:hideMark/>
          </w:tcPr>
          <w:p w:rsidR="00520320" w:rsidRPr="00520320" w:rsidRDefault="00520320" w:rsidP="009B6DBC">
            <w:pPr>
              <w:jc w:val="center"/>
              <w:rPr>
                <w:sz w:val="28"/>
                <w:szCs w:val="28"/>
              </w:rPr>
            </w:pPr>
            <w:r w:rsidRPr="00520320">
              <w:rPr>
                <w:sz w:val="28"/>
                <w:szCs w:val="28"/>
              </w:rPr>
              <w:t>есеп беру</w:t>
            </w:r>
          </w:p>
        </w:tc>
        <w:tc>
          <w:tcPr>
            <w:tcW w:w="0" w:type="auto"/>
            <w:tcBorders>
              <w:bottom w:val="single" w:sz="6" w:space="0" w:color="000000"/>
              <w:right w:val="single" w:sz="6" w:space="0" w:color="000000"/>
            </w:tcBorders>
            <w:shd w:val="clear" w:color="auto" w:fill="FFFFFF"/>
            <w:tcMar>
              <w:top w:w="75" w:type="dxa"/>
              <w:left w:w="75" w:type="dxa"/>
              <w:bottom w:w="75" w:type="dxa"/>
              <w:right w:w="75" w:type="dxa"/>
            </w:tcMar>
            <w:hideMark/>
          </w:tcPr>
          <w:p w:rsidR="00520320" w:rsidRPr="00520320" w:rsidRDefault="00520320" w:rsidP="009B6DBC">
            <w:pPr>
              <w:jc w:val="center"/>
              <w:rPr>
                <w:sz w:val="28"/>
                <w:szCs w:val="28"/>
              </w:rPr>
            </w:pPr>
            <w:r w:rsidRPr="00520320">
              <w:rPr>
                <w:sz w:val="28"/>
                <w:szCs w:val="28"/>
              </w:rPr>
              <w:t>9 апта</w:t>
            </w:r>
          </w:p>
        </w:tc>
        <w:tc>
          <w:tcPr>
            <w:tcW w:w="0" w:type="auto"/>
            <w:tcBorders>
              <w:bottom w:val="single" w:sz="6" w:space="0" w:color="000000"/>
              <w:right w:val="single" w:sz="6" w:space="0" w:color="000000"/>
            </w:tcBorders>
            <w:shd w:val="clear" w:color="auto" w:fill="FFFFFF"/>
            <w:tcMar>
              <w:top w:w="75" w:type="dxa"/>
              <w:left w:w="75" w:type="dxa"/>
              <w:bottom w:w="75" w:type="dxa"/>
              <w:right w:w="75" w:type="dxa"/>
            </w:tcMar>
            <w:hideMark/>
          </w:tcPr>
          <w:p w:rsidR="00520320" w:rsidRPr="00520320" w:rsidRDefault="00520320" w:rsidP="009B6DBC">
            <w:pPr>
              <w:jc w:val="center"/>
              <w:rPr>
                <w:sz w:val="28"/>
                <w:szCs w:val="28"/>
              </w:rPr>
            </w:pPr>
            <w:r w:rsidRPr="00520320">
              <w:rPr>
                <w:sz w:val="28"/>
                <w:szCs w:val="28"/>
              </w:rPr>
              <w:t>өзектілігі; диссертациялық жұмыстың мақсаты мен міндеттері; зерттеу пәні; зерттеу нысаны; жоспарланған жұмыс кезеңдері;</w:t>
            </w:r>
          </w:p>
        </w:tc>
        <w:tc>
          <w:tcPr>
            <w:tcW w:w="0" w:type="auto"/>
            <w:tcBorders>
              <w:bottom w:val="single" w:sz="6" w:space="0" w:color="000000"/>
              <w:right w:val="single" w:sz="6" w:space="0" w:color="000000"/>
            </w:tcBorders>
            <w:shd w:val="clear" w:color="auto" w:fill="FFFFFF"/>
            <w:tcMar>
              <w:top w:w="75" w:type="dxa"/>
              <w:left w:w="75" w:type="dxa"/>
              <w:bottom w:w="75" w:type="dxa"/>
              <w:right w:w="75" w:type="dxa"/>
            </w:tcMar>
            <w:hideMark/>
          </w:tcPr>
          <w:p w:rsidR="00520320" w:rsidRPr="00520320" w:rsidRDefault="00520320" w:rsidP="009B6DBC">
            <w:pPr>
              <w:jc w:val="center"/>
              <w:rPr>
                <w:sz w:val="28"/>
                <w:szCs w:val="28"/>
              </w:rPr>
            </w:pPr>
            <w:r w:rsidRPr="00520320">
              <w:rPr>
                <w:sz w:val="28"/>
                <w:szCs w:val="28"/>
              </w:rPr>
              <w:t>презентация материалымен алдын-ала қорғаныс, есеп (қағаз және электронды нұсқада).</w:t>
            </w:r>
          </w:p>
        </w:tc>
      </w:tr>
      <w:tr w:rsidR="00520320" w:rsidRPr="009E1BA4" w:rsidTr="00742563">
        <w:tc>
          <w:tcPr>
            <w:tcW w:w="0" w:type="auto"/>
            <w:tcBorders>
              <w:bottom w:val="single" w:sz="6" w:space="0" w:color="000000"/>
              <w:right w:val="single" w:sz="6" w:space="0" w:color="000000"/>
            </w:tcBorders>
            <w:shd w:val="clear" w:color="auto" w:fill="FFFFFF"/>
            <w:tcMar>
              <w:top w:w="75" w:type="dxa"/>
              <w:left w:w="75" w:type="dxa"/>
              <w:bottom w:w="75" w:type="dxa"/>
              <w:right w:w="75" w:type="dxa"/>
            </w:tcMar>
            <w:hideMark/>
          </w:tcPr>
          <w:p w:rsidR="00520320" w:rsidRPr="00520320" w:rsidRDefault="00520320" w:rsidP="009B6DBC">
            <w:pPr>
              <w:jc w:val="center"/>
              <w:rPr>
                <w:sz w:val="28"/>
                <w:szCs w:val="28"/>
              </w:rPr>
            </w:pPr>
            <w:r w:rsidRPr="00520320">
              <w:rPr>
                <w:sz w:val="28"/>
                <w:szCs w:val="28"/>
              </w:rPr>
              <w:t xml:space="preserve">алдын-ала </w:t>
            </w:r>
            <w:r w:rsidRPr="00520320">
              <w:rPr>
                <w:sz w:val="28"/>
                <w:szCs w:val="28"/>
              </w:rPr>
              <w:lastRenderedPageBreak/>
              <w:t>қорғаныс</w:t>
            </w:r>
          </w:p>
        </w:tc>
        <w:tc>
          <w:tcPr>
            <w:tcW w:w="0" w:type="auto"/>
            <w:tcBorders>
              <w:bottom w:val="single" w:sz="6" w:space="0" w:color="000000"/>
              <w:right w:val="single" w:sz="6" w:space="0" w:color="000000"/>
            </w:tcBorders>
            <w:shd w:val="clear" w:color="auto" w:fill="FFFFFF"/>
            <w:tcMar>
              <w:top w:w="75" w:type="dxa"/>
              <w:left w:w="75" w:type="dxa"/>
              <w:bottom w:w="75" w:type="dxa"/>
              <w:right w:w="75" w:type="dxa"/>
            </w:tcMar>
            <w:hideMark/>
          </w:tcPr>
          <w:p w:rsidR="00520320" w:rsidRPr="00520320" w:rsidRDefault="00520320" w:rsidP="009B6DBC">
            <w:pPr>
              <w:jc w:val="center"/>
              <w:rPr>
                <w:sz w:val="28"/>
                <w:szCs w:val="28"/>
              </w:rPr>
            </w:pPr>
            <w:r w:rsidRPr="00520320">
              <w:rPr>
                <w:sz w:val="28"/>
                <w:szCs w:val="28"/>
              </w:rPr>
              <w:lastRenderedPageBreak/>
              <w:t xml:space="preserve">14 </w:t>
            </w:r>
            <w:r w:rsidRPr="00520320">
              <w:rPr>
                <w:sz w:val="28"/>
                <w:szCs w:val="28"/>
              </w:rPr>
              <w:lastRenderedPageBreak/>
              <w:t>апта</w:t>
            </w:r>
          </w:p>
        </w:tc>
        <w:tc>
          <w:tcPr>
            <w:tcW w:w="0" w:type="auto"/>
            <w:tcBorders>
              <w:bottom w:val="single" w:sz="6" w:space="0" w:color="000000"/>
              <w:right w:val="single" w:sz="6" w:space="0" w:color="000000"/>
            </w:tcBorders>
            <w:shd w:val="clear" w:color="auto" w:fill="FFFFFF"/>
            <w:tcMar>
              <w:top w:w="75" w:type="dxa"/>
              <w:left w:w="75" w:type="dxa"/>
              <w:bottom w:w="75" w:type="dxa"/>
              <w:right w:w="75" w:type="dxa"/>
            </w:tcMar>
            <w:hideMark/>
          </w:tcPr>
          <w:p w:rsidR="00520320" w:rsidRPr="00520320" w:rsidRDefault="00520320" w:rsidP="009B6DBC">
            <w:pPr>
              <w:jc w:val="center"/>
              <w:rPr>
                <w:sz w:val="28"/>
                <w:szCs w:val="28"/>
              </w:rPr>
            </w:pPr>
            <w:r w:rsidRPr="00520320">
              <w:rPr>
                <w:sz w:val="28"/>
                <w:szCs w:val="28"/>
              </w:rPr>
              <w:lastRenderedPageBreak/>
              <w:t xml:space="preserve">жоспарланған зерттеу әдістері; </w:t>
            </w:r>
            <w:r w:rsidRPr="00520320">
              <w:rPr>
                <w:sz w:val="28"/>
                <w:szCs w:val="28"/>
              </w:rPr>
              <w:lastRenderedPageBreak/>
              <w:t>жарияланған еңбектер, сертификаттар және т.б.; жоспарланған басылымдар.</w:t>
            </w:r>
          </w:p>
        </w:tc>
        <w:tc>
          <w:tcPr>
            <w:tcW w:w="0" w:type="auto"/>
            <w:tcBorders>
              <w:bottom w:val="single" w:sz="6" w:space="0" w:color="000000"/>
              <w:right w:val="single" w:sz="6" w:space="0" w:color="000000"/>
            </w:tcBorders>
            <w:shd w:val="clear" w:color="auto" w:fill="FFFFFF"/>
            <w:tcMar>
              <w:top w:w="75" w:type="dxa"/>
              <w:left w:w="75" w:type="dxa"/>
              <w:bottom w:w="75" w:type="dxa"/>
              <w:right w:w="75" w:type="dxa"/>
            </w:tcMar>
            <w:hideMark/>
          </w:tcPr>
          <w:p w:rsidR="00520320" w:rsidRPr="00520320" w:rsidRDefault="00520320" w:rsidP="009B6DBC">
            <w:pPr>
              <w:jc w:val="center"/>
              <w:rPr>
                <w:sz w:val="28"/>
                <w:szCs w:val="28"/>
              </w:rPr>
            </w:pPr>
            <w:r w:rsidRPr="00520320">
              <w:rPr>
                <w:sz w:val="28"/>
                <w:szCs w:val="28"/>
              </w:rPr>
              <w:lastRenderedPageBreak/>
              <w:t xml:space="preserve">презентация </w:t>
            </w:r>
            <w:r w:rsidRPr="00520320">
              <w:rPr>
                <w:sz w:val="28"/>
                <w:szCs w:val="28"/>
              </w:rPr>
              <w:lastRenderedPageBreak/>
              <w:t>материалымен баяндама (қағаз және электронды нұсқада) алдын ала қорғау.</w:t>
            </w:r>
          </w:p>
        </w:tc>
      </w:tr>
      <w:tr w:rsidR="00520320" w:rsidRPr="009E1BA4" w:rsidTr="00742563">
        <w:tc>
          <w:tcPr>
            <w:tcW w:w="0" w:type="auto"/>
            <w:tcBorders>
              <w:bottom w:val="single" w:sz="6" w:space="0" w:color="000000"/>
              <w:right w:val="single" w:sz="6" w:space="0" w:color="000000"/>
            </w:tcBorders>
            <w:shd w:val="clear" w:color="auto" w:fill="FFFFFF"/>
            <w:tcMar>
              <w:top w:w="75" w:type="dxa"/>
              <w:left w:w="75" w:type="dxa"/>
              <w:bottom w:w="75" w:type="dxa"/>
              <w:right w:w="75" w:type="dxa"/>
            </w:tcMar>
            <w:hideMark/>
          </w:tcPr>
          <w:p w:rsidR="00520320" w:rsidRPr="00520320" w:rsidRDefault="00520320" w:rsidP="009B6DBC">
            <w:pPr>
              <w:jc w:val="center"/>
              <w:rPr>
                <w:sz w:val="28"/>
                <w:szCs w:val="28"/>
              </w:rPr>
            </w:pPr>
            <w:r w:rsidRPr="00520320">
              <w:rPr>
                <w:sz w:val="28"/>
                <w:szCs w:val="28"/>
              </w:rPr>
              <w:lastRenderedPageBreak/>
              <w:t>алдын-ала қорғаныс</w:t>
            </w:r>
          </w:p>
        </w:tc>
        <w:tc>
          <w:tcPr>
            <w:tcW w:w="0" w:type="auto"/>
            <w:tcBorders>
              <w:bottom w:val="single" w:sz="6" w:space="0" w:color="000000"/>
              <w:right w:val="single" w:sz="6" w:space="0" w:color="000000"/>
            </w:tcBorders>
            <w:shd w:val="clear" w:color="auto" w:fill="FFFFFF"/>
            <w:tcMar>
              <w:top w:w="75" w:type="dxa"/>
              <w:left w:w="75" w:type="dxa"/>
              <w:bottom w:w="75" w:type="dxa"/>
              <w:right w:w="75" w:type="dxa"/>
            </w:tcMar>
            <w:hideMark/>
          </w:tcPr>
          <w:p w:rsidR="00520320" w:rsidRPr="00520320" w:rsidRDefault="00520320" w:rsidP="009B6DBC">
            <w:pPr>
              <w:jc w:val="center"/>
              <w:rPr>
                <w:sz w:val="28"/>
                <w:szCs w:val="28"/>
              </w:rPr>
            </w:pPr>
            <w:r w:rsidRPr="00520320">
              <w:rPr>
                <w:sz w:val="28"/>
                <w:szCs w:val="28"/>
              </w:rPr>
              <w:t>15 апта</w:t>
            </w:r>
          </w:p>
        </w:tc>
        <w:tc>
          <w:tcPr>
            <w:tcW w:w="0" w:type="auto"/>
            <w:tcBorders>
              <w:bottom w:val="single" w:sz="6" w:space="0" w:color="000000"/>
              <w:right w:val="single" w:sz="6" w:space="0" w:color="000000"/>
            </w:tcBorders>
            <w:shd w:val="clear" w:color="auto" w:fill="FFFFFF"/>
            <w:tcMar>
              <w:top w:w="75" w:type="dxa"/>
              <w:left w:w="75" w:type="dxa"/>
              <w:bottom w:w="75" w:type="dxa"/>
              <w:right w:w="75" w:type="dxa"/>
            </w:tcMar>
            <w:hideMark/>
          </w:tcPr>
          <w:p w:rsidR="00520320" w:rsidRPr="00520320" w:rsidRDefault="00520320" w:rsidP="009B6DBC">
            <w:pPr>
              <w:jc w:val="center"/>
              <w:rPr>
                <w:sz w:val="28"/>
                <w:szCs w:val="28"/>
              </w:rPr>
            </w:pPr>
            <w:r w:rsidRPr="00520320">
              <w:rPr>
                <w:sz w:val="28"/>
                <w:szCs w:val="28"/>
              </w:rPr>
              <w:t>ескертулер мен жақсартуларды ескере отырып алдын-ала қорғау материалдары (9-апта); қаралған ақпарат көздерінің тізімі; жарияланған еңбектер, сертификаттар және т.б.; жоспарланған басылымдар.</w:t>
            </w:r>
          </w:p>
        </w:tc>
        <w:tc>
          <w:tcPr>
            <w:tcW w:w="0" w:type="auto"/>
            <w:tcBorders>
              <w:bottom w:val="single" w:sz="6" w:space="0" w:color="000000"/>
              <w:right w:val="single" w:sz="6" w:space="0" w:color="000000"/>
            </w:tcBorders>
            <w:shd w:val="clear" w:color="auto" w:fill="FFFFFF"/>
            <w:tcMar>
              <w:top w:w="75" w:type="dxa"/>
              <w:left w:w="75" w:type="dxa"/>
              <w:bottom w:w="75" w:type="dxa"/>
              <w:right w:w="75" w:type="dxa"/>
            </w:tcMar>
            <w:hideMark/>
          </w:tcPr>
          <w:p w:rsidR="00520320" w:rsidRPr="00520320" w:rsidRDefault="00520320" w:rsidP="009B6DBC">
            <w:pPr>
              <w:jc w:val="center"/>
              <w:rPr>
                <w:sz w:val="28"/>
                <w:szCs w:val="28"/>
              </w:rPr>
            </w:pPr>
            <w:r w:rsidRPr="00520320">
              <w:rPr>
                <w:sz w:val="28"/>
                <w:szCs w:val="28"/>
              </w:rPr>
              <w:t>қажеттілігіне қарай қағаз және электронды нұсқада есеп беру.</w:t>
            </w:r>
          </w:p>
        </w:tc>
      </w:tr>
    </w:tbl>
    <w:p w:rsidR="007901B0" w:rsidRDefault="007901B0" w:rsidP="009B6DBC">
      <w:pPr>
        <w:shd w:val="clear" w:color="auto" w:fill="FFFFFF"/>
        <w:ind w:firstLine="709"/>
        <w:jc w:val="both"/>
        <w:rPr>
          <w:i/>
          <w:color w:val="333333"/>
          <w:sz w:val="28"/>
          <w:szCs w:val="28"/>
          <w:lang w:val="kk-KZ"/>
        </w:rPr>
      </w:pPr>
    </w:p>
    <w:p w:rsidR="00520320" w:rsidRPr="00520320" w:rsidRDefault="00520320" w:rsidP="009B6DBC">
      <w:pPr>
        <w:shd w:val="clear" w:color="auto" w:fill="FFFFFF"/>
        <w:ind w:firstLine="709"/>
        <w:jc w:val="both"/>
        <w:rPr>
          <w:color w:val="000000" w:themeColor="text1"/>
          <w:sz w:val="28"/>
          <w:szCs w:val="28"/>
          <w:lang w:val="kk-KZ"/>
        </w:rPr>
      </w:pPr>
      <w:r w:rsidRPr="00520320">
        <w:rPr>
          <w:i/>
          <w:color w:val="000000" w:themeColor="text1"/>
          <w:sz w:val="28"/>
          <w:szCs w:val="28"/>
          <w:lang w:val="kk-KZ"/>
        </w:rPr>
        <w:t xml:space="preserve">Ескерту. </w:t>
      </w:r>
      <w:r w:rsidRPr="00520320">
        <w:rPr>
          <w:color w:val="000000" w:themeColor="text1"/>
          <w:sz w:val="28"/>
          <w:szCs w:val="28"/>
          <w:lang w:val="kk-KZ"/>
        </w:rPr>
        <w:t>Бақылау күні кафедраның бірінші отырысында бекітілген және оны өзгертуге болады.</w:t>
      </w:r>
    </w:p>
    <w:p w:rsidR="00520320" w:rsidRPr="00520320" w:rsidRDefault="00520320" w:rsidP="009B6DBC">
      <w:pPr>
        <w:shd w:val="clear" w:color="auto" w:fill="FFFFFF"/>
        <w:ind w:firstLine="709"/>
        <w:jc w:val="both"/>
        <w:rPr>
          <w:i/>
          <w:color w:val="000000" w:themeColor="text1"/>
          <w:sz w:val="28"/>
          <w:szCs w:val="28"/>
          <w:lang w:val="kk-KZ"/>
        </w:rPr>
      </w:pPr>
    </w:p>
    <w:p w:rsidR="009E1BA4" w:rsidRPr="00742563" w:rsidRDefault="00520320" w:rsidP="009B6DBC">
      <w:pPr>
        <w:shd w:val="clear" w:color="auto" w:fill="FFFFFF"/>
        <w:ind w:firstLine="709"/>
        <w:jc w:val="both"/>
        <w:rPr>
          <w:color w:val="000000" w:themeColor="text1"/>
          <w:sz w:val="28"/>
          <w:szCs w:val="28"/>
          <w:lang w:val="kk-KZ"/>
        </w:rPr>
      </w:pPr>
      <w:r w:rsidRPr="00742563">
        <w:rPr>
          <w:i/>
          <w:color w:val="000000" w:themeColor="text1"/>
          <w:sz w:val="28"/>
          <w:szCs w:val="28"/>
          <w:lang w:val="kk-KZ"/>
        </w:rPr>
        <w:t xml:space="preserve">Кесте 3 - </w:t>
      </w:r>
      <w:r w:rsidRPr="00742563">
        <w:rPr>
          <w:color w:val="000000" w:themeColor="text1"/>
          <w:sz w:val="28"/>
          <w:szCs w:val="28"/>
          <w:lang w:val="kk-KZ"/>
        </w:rPr>
        <w:t>1 семестрдегі ғылыми-зерттеу және тәжірибелік-конструкторлық жұмыстарды бағалау критерийлері</w:t>
      </w:r>
    </w:p>
    <w:tbl>
      <w:tblPr>
        <w:tblW w:w="0" w:type="auto"/>
        <w:tblBorders>
          <w:top w:val="single" w:sz="6" w:space="0" w:color="000000"/>
          <w:left w:val="single" w:sz="6" w:space="0" w:color="000000"/>
        </w:tblBorders>
        <w:shd w:val="clear" w:color="auto" w:fill="FFFFFF"/>
        <w:tblCellMar>
          <w:top w:w="15" w:type="dxa"/>
          <w:left w:w="15" w:type="dxa"/>
          <w:bottom w:w="15" w:type="dxa"/>
          <w:right w:w="15" w:type="dxa"/>
        </w:tblCellMar>
        <w:tblLook w:val="04A0"/>
      </w:tblPr>
      <w:tblGrid>
        <w:gridCol w:w="528"/>
        <w:gridCol w:w="7818"/>
        <w:gridCol w:w="879"/>
      </w:tblGrid>
      <w:tr w:rsidR="00520320" w:rsidRPr="0034065F" w:rsidTr="00520320">
        <w:tc>
          <w:tcPr>
            <w:tcW w:w="0" w:type="auto"/>
            <w:tcBorders>
              <w:bottom w:val="single" w:sz="6" w:space="0" w:color="000000"/>
              <w:right w:val="single" w:sz="6" w:space="0" w:color="000000"/>
            </w:tcBorders>
            <w:shd w:val="clear" w:color="auto" w:fill="FFFFFF"/>
            <w:tcMar>
              <w:top w:w="75" w:type="dxa"/>
              <w:left w:w="75" w:type="dxa"/>
              <w:bottom w:w="75" w:type="dxa"/>
              <w:right w:w="75" w:type="dxa"/>
            </w:tcMar>
            <w:vAlign w:val="center"/>
            <w:hideMark/>
          </w:tcPr>
          <w:p w:rsidR="00520320" w:rsidRPr="0034065F" w:rsidRDefault="00520320" w:rsidP="009B6DBC">
            <w:pPr>
              <w:ind w:firstLine="709"/>
              <w:jc w:val="both"/>
              <w:rPr>
                <w:color w:val="000000" w:themeColor="text1"/>
                <w:sz w:val="28"/>
                <w:szCs w:val="28"/>
              </w:rPr>
            </w:pPr>
            <w:r w:rsidRPr="0034065F">
              <w:rPr>
                <w:color w:val="000000" w:themeColor="text1"/>
                <w:sz w:val="28"/>
                <w:szCs w:val="28"/>
              </w:rPr>
              <w:t>№ п/п</w:t>
            </w:r>
          </w:p>
        </w:tc>
        <w:tc>
          <w:tcPr>
            <w:tcW w:w="7818" w:type="dxa"/>
            <w:tcBorders>
              <w:bottom w:val="single" w:sz="6" w:space="0" w:color="000000"/>
              <w:right w:val="single" w:sz="6" w:space="0" w:color="000000"/>
            </w:tcBorders>
            <w:shd w:val="clear" w:color="auto" w:fill="FFFFFF"/>
            <w:tcMar>
              <w:top w:w="75" w:type="dxa"/>
              <w:left w:w="75" w:type="dxa"/>
              <w:bottom w:w="75" w:type="dxa"/>
              <w:right w:w="75" w:type="dxa"/>
            </w:tcMar>
            <w:hideMark/>
          </w:tcPr>
          <w:p w:rsidR="00520320" w:rsidRPr="00520320" w:rsidRDefault="00520320" w:rsidP="009B6DBC">
            <w:pPr>
              <w:rPr>
                <w:sz w:val="28"/>
                <w:szCs w:val="28"/>
              </w:rPr>
            </w:pPr>
            <w:r w:rsidRPr="00520320">
              <w:rPr>
                <w:sz w:val="28"/>
                <w:szCs w:val="28"/>
              </w:rPr>
              <w:t>Жұмыс түрі</w:t>
            </w:r>
          </w:p>
        </w:tc>
        <w:tc>
          <w:tcPr>
            <w:tcW w:w="879" w:type="dxa"/>
            <w:tcBorders>
              <w:bottom w:val="single" w:sz="6" w:space="0" w:color="000000"/>
              <w:right w:val="single" w:sz="6" w:space="0" w:color="000000"/>
            </w:tcBorders>
            <w:shd w:val="clear" w:color="auto" w:fill="FFFFFF"/>
            <w:tcMar>
              <w:top w:w="75" w:type="dxa"/>
              <w:left w:w="75" w:type="dxa"/>
              <w:bottom w:w="75" w:type="dxa"/>
              <w:right w:w="75" w:type="dxa"/>
            </w:tcMar>
            <w:vAlign w:val="center"/>
            <w:hideMark/>
          </w:tcPr>
          <w:p w:rsidR="00520320" w:rsidRPr="0034065F" w:rsidRDefault="00520320" w:rsidP="009B6DBC">
            <w:pPr>
              <w:rPr>
                <w:color w:val="000000" w:themeColor="text1"/>
                <w:sz w:val="28"/>
                <w:szCs w:val="28"/>
              </w:rPr>
            </w:pPr>
            <w:r w:rsidRPr="0034065F">
              <w:rPr>
                <w:color w:val="000000" w:themeColor="text1"/>
                <w:sz w:val="28"/>
                <w:szCs w:val="28"/>
                <w:lang w:val="kk-KZ"/>
              </w:rPr>
              <w:t xml:space="preserve">   %</w:t>
            </w:r>
          </w:p>
        </w:tc>
      </w:tr>
      <w:tr w:rsidR="00520320" w:rsidRPr="0034065F" w:rsidTr="00520320">
        <w:tc>
          <w:tcPr>
            <w:tcW w:w="0" w:type="auto"/>
            <w:tcBorders>
              <w:bottom w:val="single" w:sz="6" w:space="0" w:color="000000"/>
              <w:right w:val="single" w:sz="6" w:space="0" w:color="000000"/>
            </w:tcBorders>
            <w:shd w:val="clear" w:color="auto" w:fill="FFFFFF"/>
            <w:tcMar>
              <w:top w:w="75" w:type="dxa"/>
              <w:left w:w="75" w:type="dxa"/>
              <w:bottom w:w="75" w:type="dxa"/>
              <w:right w:w="75" w:type="dxa"/>
            </w:tcMar>
            <w:vAlign w:val="center"/>
            <w:hideMark/>
          </w:tcPr>
          <w:p w:rsidR="00520320" w:rsidRPr="0034065F" w:rsidRDefault="00520320" w:rsidP="009B6DBC">
            <w:pPr>
              <w:ind w:firstLine="709"/>
              <w:jc w:val="center"/>
              <w:rPr>
                <w:color w:val="000000" w:themeColor="text1"/>
                <w:sz w:val="28"/>
                <w:szCs w:val="28"/>
              </w:rPr>
            </w:pPr>
            <w:r w:rsidRPr="0034065F">
              <w:rPr>
                <w:color w:val="000000" w:themeColor="text1"/>
                <w:sz w:val="28"/>
                <w:szCs w:val="28"/>
              </w:rPr>
              <w:t>1</w:t>
            </w:r>
          </w:p>
        </w:tc>
        <w:tc>
          <w:tcPr>
            <w:tcW w:w="7818" w:type="dxa"/>
            <w:tcBorders>
              <w:bottom w:val="single" w:sz="6" w:space="0" w:color="000000"/>
              <w:right w:val="single" w:sz="6" w:space="0" w:color="000000"/>
            </w:tcBorders>
            <w:shd w:val="clear" w:color="auto" w:fill="FFFFFF"/>
            <w:tcMar>
              <w:top w:w="75" w:type="dxa"/>
              <w:left w:w="75" w:type="dxa"/>
              <w:bottom w:w="75" w:type="dxa"/>
              <w:right w:w="75" w:type="dxa"/>
            </w:tcMar>
            <w:hideMark/>
          </w:tcPr>
          <w:p w:rsidR="00520320" w:rsidRPr="00520320" w:rsidRDefault="00520320" w:rsidP="009B6DBC">
            <w:pPr>
              <w:rPr>
                <w:sz w:val="28"/>
                <w:szCs w:val="28"/>
              </w:rPr>
            </w:pPr>
            <w:r w:rsidRPr="00520320">
              <w:rPr>
                <w:sz w:val="28"/>
                <w:szCs w:val="28"/>
              </w:rPr>
              <w:t>ҒЗТКЖ жоспарын құру.</w:t>
            </w:r>
          </w:p>
        </w:tc>
        <w:tc>
          <w:tcPr>
            <w:tcW w:w="879" w:type="dxa"/>
            <w:tcBorders>
              <w:bottom w:val="single" w:sz="6" w:space="0" w:color="000000"/>
              <w:right w:val="single" w:sz="6" w:space="0" w:color="000000"/>
            </w:tcBorders>
            <w:shd w:val="clear" w:color="auto" w:fill="FFFFFF"/>
            <w:tcMar>
              <w:top w:w="75" w:type="dxa"/>
              <w:left w:w="75" w:type="dxa"/>
              <w:bottom w:w="75" w:type="dxa"/>
              <w:right w:w="75" w:type="dxa"/>
            </w:tcMar>
            <w:vAlign w:val="center"/>
            <w:hideMark/>
          </w:tcPr>
          <w:p w:rsidR="00520320" w:rsidRPr="0034065F" w:rsidRDefault="00520320" w:rsidP="009B6DBC">
            <w:pPr>
              <w:jc w:val="center"/>
              <w:rPr>
                <w:color w:val="000000" w:themeColor="text1"/>
                <w:sz w:val="28"/>
                <w:szCs w:val="28"/>
              </w:rPr>
            </w:pPr>
            <w:r w:rsidRPr="0034065F">
              <w:rPr>
                <w:color w:val="000000" w:themeColor="text1"/>
                <w:sz w:val="28"/>
                <w:szCs w:val="28"/>
              </w:rPr>
              <w:t>10</w:t>
            </w:r>
          </w:p>
        </w:tc>
      </w:tr>
      <w:tr w:rsidR="00520320" w:rsidRPr="0034065F" w:rsidTr="00520320">
        <w:tc>
          <w:tcPr>
            <w:tcW w:w="0" w:type="auto"/>
            <w:tcBorders>
              <w:bottom w:val="single" w:sz="6" w:space="0" w:color="000000"/>
              <w:right w:val="single" w:sz="6" w:space="0" w:color="000000"/>
            </w:tcBorders>
            <w:shd w:val="clear" w:color="auto" w:fill="FFFFFF"/>
            <w:tcMar>
              <w:top w:w="75" w:type="dxa"/>
              <w:left w:w="75" w:type="dxa"/>
              <w:bottom w:w="75" w:type="dxa"/>
              <w:right w:w="75" w:type="dxa"/>
            </w:tcMar>
            <w:vAlign w:val="center"/>
            <w:hideMark/>
          </w:tcPr>
          <w:p w:rsidR="00520320" w:rsidRPr="0034065F" w:rsidRDefault="00520320" w:rsidP="009B6DBC">
            <w:pPr>
              <w:ind w:firstLine="709"/>
              <w:jc w:val="both"/>
              <w:rPr>
                <w:color w:val="000000" w:themeColor="text1"/>
                <w:sz w:val="28"/>
                <w:szCs w:val="28"/>
              </w:rPr>
            </w:pPr>
            <w:r w:rsidRPr="0034065F">
              <w:rPr>
                <w:color w:val="000000" w:themeColor="text1"/>
                <w:sz w:val="28"/>
                <w:szCs w:val="28"/>
              </w:rPr>
              <w:t>2</w:t>
            </w:r>
          </w:p>
        </w:tc>
        <w:tc>
          <w:tcPr>
            <w:tcW w:w="7818" w:type="dxa"/>
            <w:tcBorders>
              <w:bottom w:val="single" w:sz="6" w:space="0" w:color="000000"/>
              <w:right w:val="single" w:sz="6" w:space="0" w:color="000000"/>
            </w:tcBorders>
            <w:shd w:val="clear" w:color="auto" w:fill="FFFFFF"/>
            <w:tcMar>
              <w:top w:w="75" w:type="dxa"/>
              <w:left w:w="75" w:type="dxa"/>
              <w:bottom w:w="75" w:type="dxa"/>
              <w:right w:w="75" w:type="dxa"/>
            </w:tcMar>
            <w:hideMark/>
          </w:tcPr>
          <w:p w:rsidR="00520320" w:rsidRPr="00520320" w:rsidRDefault="00520320" w:rsidP="009B6DBC">
            <w:pPr>
              <w:rPr>
                <w:sz w:val="28"/>
                <w:szCs w:val="28"/>
              </w:rPr>
            </w:pPr>
            <w:r w:rsidRPr="00520320">
              <w:rPr>
                <w:sz w:val="28"/>
                <w:szCs w:val="28"/>
              </w:rPr>
              <w:t>Зерттеудің мақсаты мен міндеттерін қоя отырып, өзектілігін тұжырымдау. Зерттеу пәні мен объектісін таңдау.</w:t>
            </w:r>
          </w:p>
        </w:tc>
        <w:tc>
          <w:tcPr>
            <w:tcW w:w="879" w:type="dxa"/>
            <w:tcBorders>
              <w:bottom w:val="single" w:sz="6" w:space="0" w:color="000000"/>
              <w:right w:val="single" w:sz="6" w:space="0" w:color="000000"/>
            </w:tcBorders>
            <w:shd w:val="clear" w:color="auto" w:fill="FFFFFF"/>
            <w:tcMar>
              <w:top w:w="75" w:type="dxa"/>
              <w:left w:w="75" w:type="dxa"/>
              <w:bottom w:w="75" w:type="dxa"/>
              <w:right w:w="75" w:type="dxa"/>
            </w:tcMar>
            <w:vAlign w:val="center"/>
            <w:hideMark/>
          </w:tcPr>
          <w:p w:rsidR="00520320" w:rsidRPr="0034065F" w:rsidRDefault="00520320" w:rsidP="009B6DBC">
            <w:pPr>
              <w:jc w:val="center"/>
              <w:rPr>
                <w:color w:val="000000" w:themeColor="text1"/>
                <w:sz w:val="28"/>
                <w:szCs w:val="28"/>
              </w:rPr>
            </w:pPr>
            <w:r w:rsidRPr="0034065F">
              <w:rPr>
                <w:color w:val="000000" w:themeColor="text1"/>
                <w:sz w:val="28"/>
                <w:szCs w:val="28"/>
              </w:rPr>
              <w:t>10</w:t>
            </w:r>
          </w:p>
        </w:tc>
      </w:tr>
      <w:tr w:rsidR="00520320" w:rsidRPr="0034065F" w:rsidTr="00520320">
        <w:tc>
          <w:tcPr>
            <w:tcW w:w="0" w:type="auto"/>
            <w:tcBorders>
              <w:bottom w:val="single" w:sz="6" w:space="0" w:color="000000"/>
              <w:right w:val="single" w:sz="6" w:space="0" w:color="000000"/>
            </w:tcBorders>
            <w:shd w:val="clear" w:color="auto" w:fill="FFFFFF"/>
            <w:tcMar>
              <w:top w:w="75" w:type="dxa"/>
              <w:left w:w="75" w:type="dxa"/>
              <w:bottom w:w="75" w:type="dxa"/>
              <w:right w:w="75" w:type="dxa"/>
            </w:tcMar>
            <w:vAlign w:val="center"/>
            <w:hideMark/>
          </w:tcPr>
          <w:p w:rsidR="00520320" w:rsidRPr="0034065F" w:rsidRDefault="00520320" w:rsidP="009B6DBC">
            <w:pPr>
              <w:ind w:firstLine="709"/>
              <w:jc w:val="both"/>
              <w:rPr>
                <w:color w:val="000000" w:themeColor="text1"/>
                <w:sz w:val="28"/>
                <w:szCs w:val="28"/>
              </w:rPr>
            </w:pPr>
            <w:r w:rsidRPr="0034065F">
              <w:rPr>
                <w:color w:val="000000" w:themeColor="text1"/>
                <w:sz w:val="28"/>
                <w:szCs w:val="28"/>
              </w:rPr>
              <w:t>3</w:t>
            </w:r>
          </w:p>
        </w:tc>
        <w:tc>
          <w:tcPr>
            <w:tcW w:w="7818" w:type="dxa"/>
            <w:tcBorders>
              <w:bottom w:val="single" w:sz="6" w:space="0" w:color="000000"/>
              <w:right w:val="single" w:sz="6" w:space="0" w:color="000000"/>
            </w:tcBorders>
            <w:shd w:val="clear" w:color="auto" w:fill="FFFFFF"/>
            <w:tcMar>
              <w:top w:w="75" w:type="dxa"/>
              <w:left w:w="75" w:type="dxa"/>
              <w:bottom w:w="75" w:type="dxa"/>
              <w:right w:w="75" w:type="dxa"/>
            </w:tcMar>
            <w:hideMark/>
          </w:tcPr>
          <w:p w:rsidR="00520320" w:rsidRPr="00520320" w:rsidRDefault="00520320" w:rsidP="009B6DBC">
            <w:pPr>
              <w:rPr>
                <w:sz w:val="28"/>
                <w:szCs w:val="28"/>
              </w:rPr>
            </w:pPr>
            <w:r w:rsidRPr="00520320">
              <w:rPr>
                <w:sz w:val="28"/>
                <w:szCs w:val="28"/>
              </w:rPr>
              <w:t>Жұмыстың жоспарланған кезеңдері.</w:t>
            </w:r>
          </w:p>
        </w:tc>
        <w:tc>
          <w:tcPr>
            <w:tcW w:w="879" w:type="dxa"/>
            <w:tcBorders>
              <w:bottom w:val="single" w:sz="6" w:space="0" w:color="000000"/>
              <w:right w:val="single" w:sz="6" w:space="0" w:color="000000"/>
            </w:tcBorders>
            <w:shd w:val="clear" w:color="auto" w:fill="FFFFFF"/>
            <w:tcMar>
              <w:top w:w="75" w:type="dxa"/>
              <w:left w:w="75" w:type="dxa"/>
              <w:bottom w:w="75" w:type="dxa"/>
              <w:right w:w="75" w:type="dxa"/>
            </w:tcMar>
            <w:vAlign w:val="center"/>
            <w:hideMark/>
          </w:tcPr>
          <w:p w:rsidR="00520320" w:rsidRPr="0034065F" w:rsidRDefault="00520320" w:rsidP="009B6DBC">
            <w:pPr>
              <w:jc w:val="center"/>
              <w:rPr>
                <w:color w:val="000000" w:themeColor="text1"/>
                <w:sz w:val="28"/>
                <w:szCs w:val="28"/>
              </w:rPr>
            </w:pPr>
            <w:r w:rsidRPr="0034065F">
              <w:rPr>
                <w:color w:val="000000" w:themeColor="text1"/>
                <w:sz w:val="28"/>
                <w:szCs w:val="28"/>
              </w:rPr>
              <w:t>10</w:t>
            </w:r>
          </w:p>
        </w:tc>
      </w:tr>
      <w:tr w:rsidR="00520320" w:rsidRPr="0034065F" w:rsidTr="00520320">
        <w:tc>
          <w:tcPr>
            <w:tcW w:w="0" w:type="auto"/>
            <w:tcBorders>
              <w:bottom w:val="single" w:sz="6" w:space="0" w:color="000000"/>
              <w:right w:val="single" w:sz="6" w:space="0" w:color="000000"/>
            </w:tcBorders>
            <w:shd w:val="clear" w:color="auto" w:fill="FFFFFF"/>
            <w:tcMar>
              <w:top w:w="75" w:type="dxa"/>
              <w:left w:w="75" w:type="dxa"/>
              <w:bottom w:w="75" w:type="dxa"/>
              <w:right w:w="75" w:type="dxa"/>
            </w:tcMar>
            <w:vAlign w:val="center"/>
            <w:hideMark/>
          </w:tcPr>
          <w:p w:rsidR="00520320" w:rsidRPr="0034065F" w:rsidRDefault="00520320" w:rsidP="009B6DBC">
            <w:pPr>
              <w:ind w:firstLine="709"/>
              <w:jc w:val="both"/>
              <w:rPr>
                <w:color w:val="000000" w:themeColor="text1"/>
                <w:sz w:val="28"/>
                <w:szCs w:val="28"/>
              </w:rPr>
            </w:pPr>
            <w:r w:rsidRPr="0034065F">
              <w:rPr>
                <w:color w:val="000000" w:themeColor="text1"/>
                <w:sz w:val="28"/>
                <w:szCs w:val="28"/>
              </w:rPr>
              <w:t>4</w:t>
            </w:r>
          </w:p>
        </w:tc>
        <w:tc>
          <w:tcPr>
            <w:tcW w:w="7818" w:type="dxa"/>
            <w:tcBorders>
              <w:bottom w:val="single" w:sz="6" w:space="0" w:color="000000"/>
              <w:right w:val="single" w:sz="6" w:space="0" w:color="000000"/>
            </w:tcBorders>
            <w:shd w:val="clear" w:color="auto" w:fill="FFFFFF"/>
            <w:tcMar>
              <w:top w:w="75" w:type="dxa"/>
              <w:left w:w="75" w:type="dxa"/>
              <w:bottom w:w="75" w:type="dxa"/>
              <w:right w:w="75" w:type="dxa"/>
            </w:tcMar>
            <w:hideMark/>
          </w:tcPr>
          <w:p w:rsidR="00520320" w:rsidRPr="00520320" w:rsidRDefault="00520320" w:rsidP="009B6DBC">
            <w:pPr>
              <w:rPr>
                <w:sz w:val="28"/>
                <w:szCs w:val="28"/>
              </w:rPr>
            </w:pPr>
            <w:r w:rsidRPr="00520320">
              <w:rPr>
                <w:sz w:val="28"/>
                <w:szCs w:val="28"/>
              </w:rPr>
              <w:t>Жоспарланған зерттеу әдістері.</w:t>
            </w:r>
          </w:p>
        </w:tc>
        <w:tc>
          <w:tcPr>
            <w:tcW w:w="879" w:type="dxa"/>
            <w:tcBorders>
              <w:bottom w:val="single" w:sz="6" w:space="0" w:color="000000"/>
              <w:right w:val="single" w:sz="6" w:space="0" w:color="000000"/>
            </w:tcBorders>
            <w:shd w:val="clear" w:color="auto" w:fill="FFFFFF"/>
            <w:tcMar>
              <w:top w:w="75" w:type="dxa"/>
              <w:left w:w="75" w:type="dxa"/>
              <w:bottom w:w="75" w:type="dxa"/>
              <w:right w:w="75" w:type="dxa"/>
            </w:tcMar>
            <w:vAlign w:val="center"/>
            <w:hideMark/>
          </w:tcPr>
          <w:p w:rsidR="00520320" w:rsidRPr="0034065F" w:rsidRDefault="00520320" w:rsidP="009B6DBC">
            <w:pPr>
              <w:jc w:val="center"/>
              <w:rPr>
                <w:color w:val="000000" w:themeColor="text1"/>
                <w:sz w:val="28"/>
                <w:szCs w:val="28"/>
              </w:rPr>
            </w:pPr>
            <w:r w:rsidRPr="0034065F">
              <w:rPr>
                <w:color w:val="000000" w:themeColor="text1"/>
                <w:sz w:val="28"/>
                <w:szCs w:val="28"/>
              </w:rPr>
              <w:t>10</w:t>
            </w:r>
          </w:p>
        </w:tc>
      </w:tr>
      <w:tr w:rsidR="00520320" w:rsidRPr="0034065F" w:rsidTr="00520320">
        <w:tc>
          <w:tcPr>
            <w:tcW w:w="0" w:type="auto"/>
            <w:tcBorders>
              <w:bottom w:val="single" w:sz="6" w:space="0" w:color="000000"/>
              <w:right w:val="single" w:sz="6" w:space="0" w:color="000000"/>
            </w:tcBorders>
            <w:shd w:val="clear" w:color="auto" w:fill="FFFFFF"/>
            <w:tcMar>
              <w:top w:w="75" w:type="dxa"/>
              <w:left w:w="75" w:type="dxa"/>
              <w:bottom w:w="75" w:type="dxa"/>
              <w:right w:w="75" w:type="dxa"/>
            </w:tcMar>
            <w:vAlign w:val="center"/>
            <w:hideMark/>
          </w:tcPr>
          <w:p w:rsidR="00520320" w:rsidRPr="0034065F" w:rsidRDefault="00520320" w:rsidP="009B6DBC">
            <w:pPr>
              <w:ind w:firstLine="709"/>
              <w:jc w:val="both"/>
              <w:rPr>
                <w:color w:val="000000" w:themeColor="text1"/>
                <w:sz w:val="28"/>
                <w:szCs w:val="28"/>
              </w:rPr>
            </w:pPr>
            <w:r w:rsidRPr="0034065F">
              <w:rPr>
                <w:color w:val="000000" w:themeColor="text1"/>
                <w:sz w:val="28"/>
                <w:szCs w:val="28"/>
              </w:rPr>
              <w:t>5</w:t>
            </w:r>
          </w:p>
        </w:tc>
        <w:tc>
          <w:tcPr>
            <w:tcW w:w="7818" w:type="dxa"/>
            <w:tcBorders>
              <w:bottom w:val="single" w:sz="6" w:space="0" w:color="000000"/>
              <w:right w:val="single" w:sz="6" w:space="0" w:color="000000"/>
            </w:tcBorders>
            <w:shd w:val="clear" w:color="auto" w:fill="FFFFFF"/>
            <w:tcMar>
              <w:top w:w="75" w:type="dxa"/>
              <w:left w:w="75" w:type="dxa"/>
              <w:bottom w:w="75" w:type="dxa"/>
              <w:right w:w="75" w:type="dxa"/>
            </w:tcMar>
            <w:hideMark/>
          </w:tcPr>
          <w:p w:rsidR="00520320" w:rsidRPr="00520320" w:rsidRDefault="00520320" w:rsidP="009B6DBC">
            <w:pPr>
              <w:rPr>
                <w:sz w:val="28"/>
                <w:szCs w:val="28"/>
              </w:rPr>
            </w:pPr>
            <w:r w:rsidRPr="00520320">
              <w:rPr>
                <w:sz w:val="28"/>
                <w:szCs w:val="28"/>
              </w:rPr>
              <w:t>Зерттеу тақырыбы бойынша реферат.</w:t>
            </w:r>
          </w:p>
        </w:tc>
        <w:tc>
          <w:tcPr>
            <w:tcW w:w="879" w:type="dxa"/>
            <w:tcBorders>
              <w:bottom w:val="single" w:sz="6" w:space="0" w:color="000000"/>
              <w:right w:val="single" w:sz="6" w:space="0" w:color="000000"/>
            </w:tcBorders>
            <w:shd w:val="clear" w:color="auto" w:fill="FFFFFF"/>
            <w:tcMar>
              <w:top w:w="75" w:type="dxa"/>
              <w:left w:w="75" w:type="dxa"/>
              <w:bottom w:w="75" w:type="dxa"/>
              <w:right w:w="75" w:type="dxa"/>
            </w:tcMar>
            <w:vAlign w:val="center"/>
            <w:hideMark/>
          </w:tcPr>
          <w:p w:rsidR="00520320" w:rsidRPr="0034065F" w:rsidRDefault="00520320" w:rsidP="009B6DBC">
            <w:pPr>
              <w:jc w:val="center"/>
              <w:rPr>
                <w:color w:val="000000" w:themeColor="text1"/>
                <w:sz w:val="28"/>
                <w:szCs w:val="28"/>
              </w:rPr>
            </w:pPr>
            <w:r w:rsidRPr="0034065F">
              <w:rPr>
                <w:color w:val="000000" w:themeColor="text1"/>
                <w:sz w:val="28"/>
                <w:szCs w:val="28"/>
              </w:rPr>
              <w:t>20</w:t>
            </w:r>
          </w:p>
        </w:tc>
      </w:tr>
      <w:tr w:rsidR="00520320" w:rsidRPr="0034065F" w:rsidTr="00520320">
        <w:tc>
          <w:tcPr>
            <w:tcW w:w="0" w:type="auto"/>
            <w:tcBorders>
              <w:bottom w:val="single" w:sz="6" w:space="0" w:color="000000"/>
              <w:right w:val="single" w:sz="6" w:space="0" w:color="000000"/>
            </w:tcBorders>
            <w:shd w:val="clear" w:color="auto" w:fill="FFFFFF"/>
            <w:tcMar>
              <w:top w:w="75" w:type="dxa"/>
              <w:left w:w="75" w:type="dxa"/>
              <w:bottom w:w="75" w:type="dxa"/>
              <w:right w:w="75" w:type="dxa"/>
            </w:tcMar>
            <w:vAlign w:val="center"/>
            <w:hideMark/>
          </w:tcPr>
          <w:p w:rsidR="00520320" w:rsidRPr="0034065F" w:rsidRDefault="00520320" w:rsidP="009B6DBC">
            <w:pPr>
              <w:ind w:firstLine="709"/>
              <w:jc w:val="both"/>
              <w:rPr>
                <w:color w:val="000000" w:themeColor="text1"/>
                <w:sz w:val="28"/>
                <w:szCs w:val="28"/>
              </w:rPr>
            </w:pPr>
            <w:r w:rsidRPr="0034065F">
              <w:rPr>
                <w:color w:val="000000" w:themeColor="text1"/>
                <w:sz w:val="28"/>
                <w:szCs w:val="28"/>
              </w:rPr>
              <w:t>6</w:t>
            </w:r>
          </w:p>
        </w:tc>
        <w:tc>
          <w:tcPr>
            <w:tcW w:w="7818" w:type="dxa"/>
            <w:tcBorders>
              <w:bottom w:val="single" w:sz="6" w:space="0" w:color="000000"/>
              <w:right w:val="single" w:sz="6" w:space="0" w:color="000000"/>
            </w:tcBorders>
            <w:shd w:val="clear" w:color="auto" w:fill="FFFFFF"/>
            <w:tcMar>
              <w:top w:w="75" w:type="dxa"/>
              <w:left w:w="75" w:type="dxa"/>
              <w:bottom w:w="75" w:type="dxa"/>
              <w:right w:w="75" w:type="dxa"/>
            </w:tcMar>
            <w:hideMark/>
          </w:tcPr>
          <w:p w:rsidR="00520320" w:rsidRPr="00520320" w:rsidRDefault="00520320" w:rsidP="009B6DBC">
            <w:pPr>
              <w:rPr>
                <w:sz w:val="28"/>
                <w:szCs w:val="28"/>
              </w:rPr>
            </w:pPr>
            <w:r w:rsidRPr="00520320">
              <w:rPr>
                <w:sz w:val="28"/>
                <w:szCs w:val="28"/>
              </w:rPr>
              <w:t>Қарастырылған көздер.</w:t>
            </w:r>
          </w:p>
        </w:tc>
        <w:tc>
          <w:tcPr>
            <w:tcW w:w="879" w:type="dxa"/>
            <w:tcBorders>
              <w:bottom w:val="single" w:sz="6" w:space="0" w:color="000000"/>
              <w:right w:val="single" w:sz="6" w:space="0" w:color="000000"/>
            </w:tcBorders>
            <w:shd w:val="clear" w:color="auto" w:fill="FFFFFF"/>
            <w:tcMar>
              <w:top w:w="75" w:type="dxa"/>
              <w:left w:w="75" w:type="dxa"/>
              <w:bottom w:w="75" w:type="dxa"/>
              <w:right w:w="75" w:type="dxa"/>
            </w:tcMar>
            <w:vAlign w:val="center"/>
            <w:hideMark/>
          </w:tcPr>
          <w:p w:rsidR="00520320" w:rsidRPr="0034065F" w:rsidRDefault="00520320" w:rsidP="009B6DBC">
            <w:pPr>
              <w:jc w:val="center"/>
              <w:rPr>
                <w:color w:val="000000" w:themeColor="text1"/>
                <w:sz w:val="28"/>
                <w:szCs w:val="28"/>
              </w:rPr>
            </w:pPr>
            <w:r w:rsidRPr="0034065F">
              <w:rPr>
                <w:color w:val="000000" w:themeColor="text1"/>
                <w:sz w:val="28"/>
                <w:szCs w:val="28"/>
              </w:rPr>
              <w:t>15</w:t>
            </w:r>
          </w:p>
        </w:tc>
      </w:tr>
      <w:tr w:rsidR="00520320" w:rsidRPr="0034065F" w:rsidTr="00520320">
        <w:tc>
          <w:tcPr>
            <w:tcW w:w="0" w:type="auto"/>
            <w:tcBorders>
              <w:bottom w:val="single" w:sz="6" w:space="0" w:color="000000"/>
              <w:right w:val="single" w:sz="6" w:space="0" w:color="000000"/>
            </w:tcBorders>
            <w:shd w:val="clear" w:color="auto" w:fill="FFFFFF"/>
            <w:tcMar>
              <w:top w:w="75" w:type="dxa"/>
              <w:left w:w="75" w:type="dxa"/>
              <w:bottom w:w="75" w:type="dxa"/>
              <w:right w:w="75" w:type="dxa"/>
            </w:tcMar>
            <w:vAlign w:val="center"/>
            <w:hideMark/>
          </w:tcPr>
          <w:p w:rsidR="00520320" w:rsidRPr="0034065F" w:rsidRDefault="00520320" w:rsidP="009B6DBC">
            <w:pPr>
              <w:ind w:firstLine="709"/>
              <w:jc w:val="both"/>
              <w:rPr>
                <w:color w:val="000000" w:themeColor="text1"/>
                <w:sz w:val="28"/>
                <w:szCs w:val="28"/>
              </w:rPr>
            </w:pPr>
            <w:r w:rsidRPr="0034065F">
              <w:rPr>
                <w:color w:val="000000" w:themeColor="text1"/>
                <w:sz w:val="28"/>
                <w:szCs w:val="28"/>
              </w:rPr>
              <w:t>7</w:t>
            </w:r>
          </w:p>
        </w:tc>
        <w:tc>
          <w:tcPr>
            <w:tcW w:w="7818" w:type="dxa"/>
            <w:tcBorders>
              <w:bottom w:val="single" w:sz="6" w:space="0" w:color="000000"/>
              <w:right w:val="single" w:sz="6" w:space="0" w:color="000000"/>
            </w:tcBorders>
            <w:shd w:val="clear" w:color="auto" w:fill="FFFFFF"/>
            <w:tcMar>
              <w:top w:w="75" w:type="dxa"/>
              <w:left w:w="75" w:type="dxa"/>
              <w:bottom w:w="75" w:type="dxa"/>
              <w:right w:w="75" w:type="dxa"/>
            </w:tcMar>
            <w:hideMark/>
          </w:tcPr>
          <w:p w:rsidR="00520320" w:rsidRPr="00520320" w:rsidRDefault="00520320" w:rsidP="009B6DBC">
            <w:pPr>
              <w:rPr>
                <w:sz w:val="28"/>
                <w:szCs w:val="28"/>
              </w:rPr>
            </w:pPr>
            <w:r w:rsidRPr="00520320">
              <w:rPr>
                <w:sz w:val="28"/>
                <w:szCs w:val="28"/>
              </w:rPr>
              <w:t>Жарияланымдар, конференцияларға қатысу, сертификаттар (диссертация тақырыбы бойынша).</w:t>
            </w:r>
          </w:p>
        </w:tc>
        <w:tc>
          <w:tcPr>
            <w:tcW w:w="879" w:type="dxa"/>
            <w:tcBorders>
              <w:bottom w:val="single" w:sz="6" w:space="0" w:color="000000"/>
              <w:right w:val="single" w:sz="6" w:space="0" w:color="000000"/>
            </w:tcBorders>
            <w:shd w:val="clear" w:color="auto" w:fill="FFFFFF"/>
            <w:tcMar>
              <w:top w:w="75" w:type="dxa"/>
              <w:left w:w="75" w:type="dxa"/>
              <w:bottom w:w="75" w:type="dxa"/>
              <w:right w:w="75" w:type="dxa"/>
            </w:tcMar>
            <w:vAlign w:val="center"/>
            <w:hideMark/>
          </w:tcPr>
          <w:p w:rsidR="00520320" w:rsidRPr="0034065F" w:rsidRDefault="00520320" w:rsidP="009B6DBC">
            <w:pPr>
              <w:jc w:val="center"/>
              <w:rPr>
                <w:color w:val="000000" w:themeColor="text1"/>
                <w:sz w:val="28"/>
                <w:szCs w:val="28"/>
              </w:rPr>
            </w:pPr>
            <w:r w:rsidRPr="0034065F">
              <w:rPr>
                <w:color w:val="000000" w:themeColor="text1"/>
                <w:sz w:val="28"/>
                <w:szCs w:val="28"/>
              </w:rPr>
              <w:t>5</w:t>
            </w:r>
          </w:p>
        </w:tc>
      </w:tr>
      <w:tr w:rsidR="00520320" w:rsidRPr="0034065F" w:rsidTr="00520320">
        <w:tc>
          <w:tcPr>
            <w:tcW w:w="0" w:type="auto"/>
            <w:tcBorders>
              <w:bottom w:val="single" w:sz="6" w:space="0" w:color="000000"/>
              <w:right w:val="single" w:sz="6" w:space="0" w:color="000000"/>
            </w:tcBorders>
            <w:shd w:val="clear" w:color="auto" w:fill="FFFFFF"/>
            <w:tcMar>
              <w:top w:w="75" w:type="dxa"/>
              <w:left w:w="75" w:type="dxa"/>
              <w:bottom w:w="75" w:type="dxa"/>
              <w:right w:w="75" w:type="dxa"/>
            </w:tcMar>
            <w:vAlign w:val="center"/>
            <w:hideMark/>
          </w:tcPr>
          <w:p w:rsidR="00520320" w:rsidRPr="0034065F" w:rsidRDefault="00520320" w:rsidP="009B6DBC">
            <w:pPr>
              <w:ind w:firstLine="709"/>
              <w:jc w:val="both"/>
              <w:rPr>
                <w:color w:val="000000" w:themeColor="text1"/>
                <w:sz w:val="28"/>
                <w:szCs w:val="28"/>
              </w:rPr>
            </w:pPr>
            <w:r w:rsidRPr="0034065F">
              <w:rPr>
                <w:color w:val="000000" w:themeColor="text1"/>
                <w:sz w:val="28"/>
                <w:szCs w:val="28"/>
              </w:rPr>
              <w:t>8</w:t>
            </w:r>
          </w:p>
        </w:tc>
        <w:tc>
          <w:tcPr>
            <w:tcW w:w="7818" w:type="dxa"/>
            <w:tcBorders>
              <w:bottom w:val="single" w:sz="6" w:space="0" w:color="000000"/>
              <w:right w:val="single" w:sz="6" w:space="0" w:color="000000"/>
            </w:tcBorders>
            <w:shd w:val="clear" w:color="auto" w:fill="FFFFFF"/>
            <w:tcMar>
              <w:top w:w="75" w:type="dxa"/>
              <w:left w:w="75" w:type="dxa"/>
              <w:bottom w:w="75" w:type="dxa"/>
              <w:right w:w="75" w:type="dxa"/>
            </w:tcMar>
            <w:hideMark/>
          </w:tcPr>
          <w:p w:rsidR="00520320" w:rsidRPr="00520320" w:rsidRDefault="00520320" w:rsidP="009B6DBC">
            <w:pPr>
              <w:rPr>
                <w:sz w:val="28"/>
                <w:szCs w:val="28"/>
              </w:rPr>
            </w:pPr>
            <w:r w:rsidRPr="00520320">
              <w:rPr>
                <w:sz w:val="28"/>
                <w:szCs w:val="28"/>
              </w:rPr>
              <w:t>Қорғаныстың алдын-ала нәтижелері.</w:t>
            </w:r>
          </w:p>
        </w:tc>
        <w:tc>
          <w:tcPr>
            <w:tcW w:w="879" w:type="dxa"/>
            <w:tcBorders>
              <w:bottom w:val="single" w:sz="6" w:space="0" w:color="000000"/>
              <w:right w:val="single" w:sz="6" w:space="0" w:color="000000"/>
            </w:tcBorders>
            <w:shd w:val="clear" w:color="auto" w:fill="FFFFFF"/>
            <w:tcMar>
              <w:top w:w="75" w:type="dxa"/>
              <w:left w:w="75" w:type="dxa"/>
              <w:bottom w:w="75" w:type="dxa"/>
              <w:right w:w="75" w:type="dxa"/>
            </w:tcMar>
            <w:vAlign w:val="center"/>
            <w:hideMark/>
          </w:tcPr>
          <w:p w:rsidR="00520320" w:rsidRPr="0034065F" w:rsidRDefault="00520320" w:rsidP="009B6DBC">
            <w:pPr>
              <w:jc w:val="center"/>
              <w:rPr>
                <w:color w:val="000000" w:themeColor="text1"/>
                <w:sz w:val="28"/>
                <w:szCs w:val="28"/>
              </w:rPr>
            </w:pPr>
            <w:r w:rsidRPr="0034065F">
              <w:rPr>
                <w:color w:val="000000" w:themeColor="text1"/>
                <w:sz w:val="28"/>
                <w:szCs w:val="28"/>
              </w:rPr>
              <w:t>20</w:t>
            </w:r>
          </w:p>
        </w:tc>
      </w:tr>
      <w:tr w:rsidR="00520320" w:rsidRPr="0034065F" w:rsidTr="00520320">
        <w:tc>
          <w:tcPr>
            <w:tcW w:w="0" w:type="auto"/>
            <w:tcBorders>
              <w:bottom w:val="single" w:sz="6" w:space="0" w:color="000000"/>
              <w:right w:val="single" w:sz="6" w:space="0" w:color="000000"/>
            </w:tcBorders>
            <w:shd w:val="clear" w:color="auto" w:fill="FFFFFF"/>
            <w:tcMar>
              <w:top w:w="75" w:type="dxa"/>
              <w:left w:w="75" w:type="dxa"/>
              <w:bottom w:w="75" w:type="dxa"/>
              <w:right w:w="75" w:type="dxa"/>
            </w:tcMar>
            <w:vAlign w:val="center"/>
            <w:hideMark/>
          </w:tcPr>
          <w:p w:rsidR="00520320" w:rsidRPr="0034065F" w:rsidRDefault="00520320" w:rsidP="009B6DBC">
            <w:pPr>
              <w:ind w:firstLine="709"/>
              <w:jc w:val="both"/>
              <w:rPr>
                <w:color w:val="000000" w:themeColor="text1"/>
                <w:sz w:val="28"/>
                <w:szCs w:val="28"/>
              </w:rPr>
            </w:pPr>
            <w:r w:rsidRPr="0034065F">
              <w:rPr>
                <w:color w:val="000000" w:themeColor="text1"/>
                <w:sz w:val="28"/>
                <w:szCs w:val="28"/>
              </w:rPr>
              <w:t> </w:t>
            </w:r>
          </w:p>
        </w:tc>
        <w:tc>
          <w:tcPr>
            <w:tcW w:w="7818" w:type="dxa"/>
            <w:tcBorders>
              <w:bottom w:val="single" w:sz="6" w:space="0" w:color="000000"/>
              <w:right w:val="single" w:sz="6" w:space="0" w:color="000000"/>
            </w:tcBorders>
            <w:shd w:val="clear" w:color="auto" w:fill="FFFFFF"/>
            <w:tcMar>
              <w:top w:w="75" w:type="dxa"/>
              <w:left w:w="75" w:type="dxa"/>
              <w:bottom w:w="75" w:type="dxa"/>
              <w:right w:w="75" w:type="dxa"/>
            </w:tcMar>
            <w:hideMark/>
          </w:tcPr>
          <w:p w:rsidR="00520320" w:rsidRPr="00520320" w:rsidRDefault="00520320" w:rsidP="009B6DBC">
            <w:pPr>
              <w:rPr>
                <w:sz w:val="28"/>
                <w:szCs w:val="28"/>
              </w:rPr>
            </w:pPr>
            <w:r w:rsidRPr="00520320">
              <w:rPr>
                <w:sz w:val="28"/>
                <w:szCs w:val="28"/>
              </w:rPr>
              <w:t>Барлығы</w:t>
            </w:r>
          </w:p>
        </w:tc>
        <w:tc>
          <w:tcPr>
            <w:tcW w:w="879" w:type="dxa"/>
            <w:tcBorders>
              <w:bottom w:val="single" w:sz="6" w:space="0" w:color="000000"/>
              <w:right w:val="single" w:sz="6" w:space="0" w:color="000000"/>
            </w:tcBorders>
            <w:shd w:val="clear" w:color="auto" w:fill="FFFFFF"/>
            <w:tcMar>
              <w:top w:w="75" w:type="dxa"/>
              <w:left w:w="75" w:type="dxa"/>
              <w:bottom w:w="75" w:type="dxa"/>
              <w:right w:w="75" w:type="dxa"/>
            </w:tcMar>
            <w:vAlign w:val="center"/>
            <w:hideMark/>
          </w:tcPr>
          <w:p w:rsidR="00520320" w:rsidRPr="0034065F" w:rsidRDefault="00520320" w:rsidP="009B6DBC">
            <w:pPr>
              <w:jc w:val="center"/>
              <w:rPr>
                <w:color w:val="000000" w:themeColor="text1"/>
                <w:sz w:val="28"/>
                <w:szCs w:val="28"/>
              </w:rPr>
            </w:pPr>
            <w:r w:rsidRPr="0034065F">
              <w:rPr>
                <w:color w:val="000000" w:themeColor="text1"/>
                <w:sz w:val="28"/>
                <w:szCs w:val="28"/>
              </w:rPr>
              <w:t>100</w:t>
            </w:r>
          </w:p>
        </w:tc>
      </w:tr>
    </w:tbl>
    <w:p w:rsidR="007901B0" w:rsidRDefault="007901B0" w:rsidP="009B6DBC">
      <w:pPr>
        <w:shd w:val="clear" w:color="auto" w:fill="FFFFFF"/>
        <w:ind w:firstLine="709"/>
        <w:jc w:val="both"/>
        <w:rPr>
          <w:color w:val="333333"/>
          <w:sz w:val="28"/>
          <w:szCs w:val="28"/>
          <w:lang w:val="kk-KZ"/>
        </w:rPr>
      </w:pPr>
    </w:p>
    <w:p w:rsidR="007901B0" w:rsidRPr="00534775" w:rsidRDefault="00534775" w:rsidP="009B6DBC">
      <w:pPr>
        <w:shd w:val="clear" w:color="auto" w:fill="FFFFFF"/>
        <w:ind w:firstLine="709"/>
        <w:jc w:val="both"/>
        <w:rPr>
          <w:color w:val="000000" w:themeColor="text1"/>
          <w:sz w:val="28"/>
          <w:szCs w:val="28"/>
          <w:lang w:val="kk-KZ"/>
        </w:rPr>
      </w:pPr>
      <w:r w:rsidRPr="00534775">
        <w:rPr>
          <w:color w:val="000000" w:themeColor="text1"/>
          <w:sz w:val="28"/>
          <w:szCs w:val="28"/>
          <w:lang w:val="kk-KZ"/>
        </w:rPr>
        <w:t>Кесте 4 - 4-ші семестрдегі SRW және IRM</w:t>
      </w:r>
    </w:p>
    <w:tbl>
      <w:tblPr>
        <w:tblW w:w="0" w:type="auto"/>
        <w:tblBorders>
          <w:top w:val="single" w:sz="6" w:space="0" w:color="000000"/>
          <w:left w:val="single" w:sz="6" w:space="0" w:color="000000"/>
        </w:tblBorders>
        <w:shd w:val="clear" w:color="auto" w:fill="FFFFFF"/>
        <w:tblCellMar>
          <w:top w:w="15" w:type="dxa"/>
          <w:left w:w="15" w:type="dxa"/>
          <w:bottom w:w="15" w:type="dxa"/>
          <w:right w:w="15" w:type="dxa"/>
        </w:tblCellMar>
        <w:tblLook w:val="04A0"/>
      </w:tblPr>
      <w:tblGrid>
        <w:gridCol w:w="1544"/>
        <w:gridCol w:w="1167"/>
        <w:gridCol w:w="4278"/>
        <w:gridCol w:w="2236"/>
      </w:tblGrid>
      <w:tr w:rsidR="00742563" w:rsidRPr="005D6DC3" w:rsidTr="00742563">
        <w:tc>
          <w:tcPr>
            <w:tcW w:w="0" w:type="auto"/>
            <w:tcBorders>
              <w:bottom w:val="single" w:sz="6" w:space="0" w:color="000000"/>
              <w:right w:val="single" w:sz="6" w:space="0" w:color="000000"/>
            </w:tcBorders>
            <w:shd w:val="clear" w:color="auto" w:fill="FFFFFF"/>
            <w:tcMar>
              <w:top w:w="75" w:type="dxa"/>
              <w:left w:w="75" w:type="dxa"/>
              <w:bottom w:w="75" w:type="dxa"/>
              <w:right w:w="75" w:type="dxa"/>
            </w:tcMar>
            <w:hideMark/>
          </w:tcPr>
          <w:p w:rsidR="00742563" w:rsidRPr="00D91992" w:rsidRDefault="00742563" w:rsidP="009B6DBC">
            <w:r w:rsidRPr="00D91992">
              <w:t>Көру</w:t>
            </w:r>
          </w:p>
        </w:tc>
        <w:tc>
          <w:tcPr>
            <w:tcW w:w="0" w:type="auto"/>
            <w:tcBorders>
              <w:bottom w:val="single" w:sz="6" w:space="0" w:color="000000"/>
              <w:right w:val="single" w:sz="6" w:space="0" w:color="000000"/>
            </w:tcBorders>
            <w:shd w:val="clear" w:color="auto" w:fill="FFFFFF"/>
            <w:tcMar>
              <w:top w:w="75" w:type="dxa"/>
              <w:left w:w="75" w:type="dxa"/>
              <w:bottom w:w="75" w:type="dxa"/>
              <w:right w:w="75" w:type="dxa"/>
            </w:tcMar>
            <w:hideMark/>
          </w:tcPr>
          <w:p w:rsidR="00742563" w:rsidRPr="002B59F4" w:rsidRDefault="00742563" w:rsidP="009B6DBC">
            <w:r w:rsidRPr="002B59F4">
              <w:t>күн</w:t>
            </w:r>
          </w:p>
        </w:tc>
        <w:tc>
          <w:tcPr>
            <w:tcW w:w="0" w:type="auto"/>
            <w:tcBorders>
              <w:bottom w:val="single" w:sz="6" w:space="0" w:color="000000"/>
              <w:right w:val="single" w:sz="6" w:space="0" w:color="000000"/>
            </w:tcBorders>
            <w:shd w:val="clear" w:color="auto" w:fill="FFFFFF"/>
            <w:tcMar>
              <w:top w:w="75" w:type="dxa"/>
              <w:left w:w="75" w:type="dxa"/>
              <w:bottom w:w="75" w:type="dxa"/>
              <w:right w:w="75" w:type="dxa"/>
            </w:tcMar>
            <w:hideMark/>
          </w:tcPr>
          <w:p w:rsidR="00742563" w:rsidRPr="00005EF8" w:rsidRDefault="00742563" w:rsidP="009B6DBC">
            <w:r w:rsidRPr="00005EF8">
              <w:t>Есеп беру нысаны</w:t>
            </w:r>
          </w:p>
        </w:tc>
        <w:tc>
          <w:tcPr>
            <w:tcW w:w="0" w:type="auto"/>
            <w:tcBorders>
              <w:bottom w:val="single" w:sz="6" w:space="0" w:color="000000"/>
              <w:right w:val="single" w:sz="6" w:space="0" w:color="000000"/>
            </w:tcBorders>
            <w:shd w:val="clear" w:color="auto" w:fill="FFFFFF"/>
            <w:tcMar>
              <w:top w:w="75" w:type="dxa"/>
              <w:left w:w="75" w:type="dxa"/>
              <w:bottom w:w="75" w:type="dxa"/>
              <w:right w:w="75" w:type="dxa"/>
            </w:tcMar>
            <w:hideMark/>
          </w:tcPr>
          <w:p w:rsidR="00742563" w:rsidRPr="00D87114" w:rsidRDefault="00742563" w:rsidP="009B6DBC">
            <w:r w:rsidRPr="00D87114">
              <w:t>Ескерту</w:t>
            </w:r>
          </w:p>
        </w:tc>
      </w:tr>
      <w:tr w:rsidR="00742563" w:rsidRPr="00052EB7" w:rsidTr="00742563">
        <w:tc>
          <w:tcPr>
            <w:tcW w:w="0" w:type="auto"/>
            <w:tcBorders>
              <w:bottom w:val="single" w:sz="6" w:space="0" w:color="000000"/>
              <w:right w:val="single" w:sz="6" w:space="0" w:color="000000"/>
            </w:tcBorders>
            <w:shd w:val="clear" w:color="auto" w:fill="FFFFFF"/>
            <w:tcMar>
              <w:top w:w="75" w:type="dxa"/>
              <w:left w:w="75" w:type="dxa"/>
              <w:bottom w:w="75" w:type="dxa"/>
              <w:right w:w="75" w:type="dxa"/>
            </w:tcMar>
            <w:hideMark/>
          </w:tcPr>
          <w:p w:rsidR="00742563" w:rsidRPr="00D91992" w:rsidRDefault="00742563" w:rsidP="009B6DBC">
            <w:r w:rsidRPr="00D91992">
              <w:t xml:space="preserve">     есеп беру</w:t>
            </w:r>
          </w:p>
        </w:tc>
        <w:tc>
          <w:tcPr>
            <w:tcW w:w="0" w:type="auto"/>
            <w:tcBorders>
              <w:bottom w:val="single" w:sz="6" w:space="0" w:color="000000"/>
              <w:right w:val="single" w:sz="6" w:space="0" w:color="000000"/>
            </w:tcBorders>
            <w:shd w:val="clear" w:color="auto" w:fill="FFFFFF"/>
            <w:tcMar>
              <w:top w:w="75" w:type="dxa"/>
              <w:left w:w="75" w:type="dxa"/>
              <w:bottom w:w="75" w:type="dxa"/>
              <w:right w:w="75" w:type="dxa"/>
            </w:tcMar>
            <w:hideMark/>
          </w:tcPr>
          <w:p w:rsidR="00742563" w:rsidRPr="002B59F4" w:rsidRDefault="00742563" w:rsidP="009B6DBC">
            <w:r w:rsidRPr="002B59F4">
              <w:t>Ақпан</w:t>
            </w:r>
          </w:p>
        </w:tc>
        <w:tc>
          <w:tcPr>
            <w:tcW w:w="0" w:type="auto"/>
            <w:tcBorders>
              <w:bottom w:val="single" w:sz="6" w:space="0" w:color="000000"/>
              <w:right w:val="single" w:sz="6" w:space="0" w:color="000000"/>
            </w:tcBorders>
            <w:shd w:val="clear" w:color="auto" w:fill="FFFFFF"/>
            <w:tcMar>
              <w:top w:w="75" w:type="dxa"/>
              <w:left w:w="75" w:type="dxa"/>
              <w:bottom w:w="75" w:type="dxa"/>
              <w:right w:w="75" w:type="dxa"/>
            </w:tcMar>
            <w:hideMark/>
          </w:tcPr>
          <w:p w:rsidR="00742563" w:rsidRPr="00005EF8" w:rsidRDefault="00742563" w:rsidP="009B6DBC">
            <w:r w:rsidRPr="00005EF8">
              <w:t xml:space="preserve">аяқталған әдеби шолу; диссертациялық жұмыстың өзектілігі, мақсаты мен міндеттері, зерттеу пәні, зерттеу объектісі; жұмыс кезеңдері; зерттеу әдістері (аяқталған бөлім); Зерттеу бөлігінің 75%; </w:t>
            </w:r>
            <w:r w:rsidRPr="00005EF8">
              <w:lastRenderedPageBreak/>
              <w:t>жарияланған еңбектер, сертификаттар және т.б.; жоспарлы іске асыру</w:t>
            </w:r>
          </w:p>
        </w:tc>
        <w:tc>
          <w:tcPr>
            <w:tcW w:w="0" w:type="auto"/>
            <w:tcBorders>
              <w:bottom w:val="single" w:sz="6" w:space="0" w:color="000000"/>
              <w:right w:val="single" w:sz="6" w:space="0" w:color="000000"/>
            </w:tcBorders>
            <w:shd w:val="clear" w:color="auto" w:fill="FFFFFF"/>
            <w:tcMar>
              <w:top w:w="75" w:type="dxa"/>
              <w:left w:w="75" w:type="dxa"/>
              <w:bottom w:w="75" w:type="dxa"/>
              <w:right w:w="75" w:type="dxa"/>
            </w:tcMar>
            <w:hideMark/>
          </w:tcPr>
          <w:p w:rsidR="00742563" w:rsidRPr="00D87114" w:rsidRDefault="00742563" w:rsidP="009B6DBC">
            <w:r w:rsidRPr="00D87114">
              <w:lastRenderedPageBreak/>
              <w:t>презентация материалымен алдын-ала қорғаныс, есеп (қағаз және электронды нұсқада)</w:t>
            </w:r>
          </w:p>
        </w:tc>
      </w:tr>
      <w:tr w:rsidR="00742563" w:rsidRPr="00052EB7" w:rsidTr="00742563">
        <w:tc>
          <w:tcPr>
            <w:tcW w:w="0" w:type="auto"/>
            <w:tcBorders>
              <w:bottom w:val="single" w:sz="6" w:space="0" w:color="000000"/>
              <w:right w:val="single" w:sz="6" w:space="0" w:color="000000"/>
            </w:tcBorders>
            <w:shd w:val="clear" w:color="auto" w:fill="FFFFFF"/>
            <w:tcMar>
              <w:top w:w="75" w:type="dxa"/>
              <w:left w:w="75" w:type="dxa"/>
              <w:bottom w:w="75" w:type="dxa"/>
              <w:right w:w="75" w:type="dxa"/>
            </w:tcMar>
            <w:hideMark/>
          </w:tcPr>
          <w:p w:rsidR="00742563" w:rsidRPr="00D91992" w:rsidRDefault="00742563" w:rsidP="009B6DBC"/>
        </w:tc>
        <w:tc>
          <w:tcPr>
            <w:tcW w:w="0" w:type="auto"/>
            <w:tcBorders>
              <w:bottom w:val="single" w:sz="6" w:space="0" w:color="000000"/>
              <w:right w:val="single" w:sz="6" w:space="0" w:color="000000"/>
            </w:tcBorders>
            <w:shd w:val="clear" w:color="auto" w:fill="FFFFFF"/>
            <w:tcMar>
              <w:top w:w="75" w:type="dxa"/>
              <w:left w:w="75" w:type="dxa"/>
              <w:bottom w:w="75" w:type="dxa"/>
              <w:right w:w="75" w:type="dxa"/>
            </w:tcMar>
            <w:hideMark/>
          </w:tcPr>
          <w:p w:rsidR="00742563" w:rsidRPr="002B59F4" w:rsidRDefault="00742563" w:rsidP="009B6DBC">
            <w:r w:rsidRPr="002B59F4">
              <w:t>Наурыз</w:t>
            </w:r>
          </w:p>
        </w:tc>
        <w:tc>
          <w:tcPr>
            <w:tcW w:w="0" w:type="auto"/>
            <w:tcBorders>
              <w:bottom w:val="single" w:sz="6" w:space="0" w:color="000000"/>
              <w:right w:val="single" w:sz="6" w:space="0" w:color="000000"/>
            </w:tcBorders>
            <w:shd w:val="clear" w:color="auto" w:fill="FFFFFF"/>
            <w:tcMar>
              <w:top w:w="75" w:type="dxa"/>
              <w:left w:w="75" w:type="dxa"/>
              <w:bottom w:w="75" w:type="dxa"/>
              <w:right w:w="75" w:type="dxa"/>
            </w:tcMar>
            <w:hideMark/>
          </w:tcPr>
          <w:p w:rsidR="00742563" w:rsidRDefault="00742563" w:rsidP="009B6DBC">
            <w:r w:rsidRPr="00005EF8">
              <w:t>ескертулер мен жақсартуларды ескере отырып алдын-ала қорғау материалдары (ақпан); толтырылған нысандағы зерттеу әдістері; Зерттеу бөлігінің 90% -ы жарияланған жұмыстар, сертификаттар және т.б. жоспарға сәйкес; талаптарға сәйкес пайдаланылған дереккөздер тізімі</w:t>
            </w:r>
          </w:p>
        </w:tc>
        <w:tc>
          <w:tcPr>
            <w:tcW w:w="0" w:type="auto"/>
            <w:tcBorders>
              <w:bottom w:val="single" w:sz="6" w:space="0" w:color="000000"/>
              <w:right w:val="single" w:sz="6" w:space="0" w:color="000000"/>
            </w:tcBorders>
            <w:shd w:val="clear" w:color="auto" w:fill="FFFFFF"/>
            <w:tcMar>
              <w:top w:w="75" w:type="dxa"/>
              <w:left w:w="75" w:type="dxa"/>
              <w:bottom w:w="75" w:type="dxa"/>
              <w:right w:w="75" w:type="dxa"/>
            </w:tcMar>
            <w:hideMark/>
          </w:tcPr>
          <w:p w:rsidR="00742563" w:rsidRPr="00D87114" w:rsidRDefault="00742563" w:rsidP="009B6DBC">
            <w:r w:rsidRPr="00D87114">
              <w:t>презентация материалымен алдын-ала қорғаныс, есеп (қағаз және электронды нұсқада)</w:t>
            </w:r>
          </w:p>
        </w:tc>
      </w:tr>
      <w:tr w:rsidR="00742563" w:rsidRPr="00052EB7" w:rsidTr="00742563">
        <w:tc>
          <w:tcPr>
            <w:tcW w:w="0" w:type="auto"/>
            <w:tcBorders>
              <w:bottom w:val="single" w:sz="6" w:space="0" w:color="000000"/>
              <w:right w:val="single" w:sz="6" w:space="0" w:color="000000"/>
            </w:tcBorders>
            <w:shd w:val="clear" w:color="auto" w:fill="FFFFFF"/>
            <w:tcMar>
              <w:top w:w="75" w:type="dxa"/>
              <w:left w:w="75" w:type="dxa"/>
              <w:bottom w:w="75" w:type="dxa"/>
              <w:right w:w="75" w:type="dxa"/>
            </w:tcMar>
            <w:hideMark/>
          </w:tcPr>
          <w:p w:rsidR="00742563" w:rsidRPr="00D91992" w:rsidRDefault="00742563" w:rsidP="009B6DBC">
            <w:r w:rsidRPr="00D91992">
              <w:t>алдын-ала қорғаныс</w:t>
            </w:r>
          </w:p>
        </w:tc>
        <w:tc>
          <w:tcPr>
            <w:tcW w:w="0" w:type="auto"/>
            <w:tcBorders>
              <w:bottom w:val="single" w:sz="6" w:space="0" w:color="000000"/>
              <w:right w:val="single" w:sz="6" w:space="0" w:color="000000"/>
            </w:tcBorders>
            <w:shd w:val="clear" w:color="auto" w:fill="FFFFFF"/>
            <w:tcMar>
              <w:top w:w="75" w:type="dxa"/>
              <w:left w:w="75" w:type="dxa"/>
              <w:bottom w:w="75" w:type="dxa"/>
              <w:right w:w="75" w:type="dxa"/>
            </w:tcMar>
            <w:hideMark/>
          </w:tcPr>
          <w:p w:rsidR="00742563" w:rsidRPr="002B59F4" w:rsidRDefault="00742563" w:rsidP="009B6DBC">
            <w:r w:rsidRPr="002B59F4">
              <w:t>жұмыс кестесіне сәйкес</w:t>
            </w:r>
          </w:p>
        </w:tc>
        <w:tc>
          <w:tcPr>
            <w:tcW w:w="0" w:type="auto"/>
            <w:tcBorders>
              <w:bottom w:val="single" w:sz="6" w:space="0" w:color="000000"/>
              <w:right w:val="single" w:sz="6" w:space="0" w:color="000000"/>
            </w:tcBorders>
            <w:shd w:val="clear" w:color="auto" w:fill="FFFFFF"/>
            <w:tcMar>
              <w:top w:w="75" w:type="dxa"/>
              <w:left w:w="75" w:type="dxa"/>
              <w:bottom w:w="75" w:type="dxa"/>
              <w:right w:w="75" w:type="dxa"/>
            </w:tcMar>
            <w:hideMark/>
          </w:tcPr>
          <w:p w:rsidR="00742563" w:rsidRPr="009F6719" w:rsidRDefault="00742563" w:rsidP="009B6DBC">
            <w:r w:rsidRPr="009F6719">
              <w:t>қажет болған жағдайда есеп беру</w:t>
            </w:r>
          </w:p>
        </w:tc>
        <w:tc>
          <w:tcPr>
            <w:tcW w:w="0" w:type="auto"/>
            <w:tcBorders>
              <w:bottom w:val="single" w:sz="6" w:space="0" w:color="000000"/>
              <w:right w:val="single" w:sz="6" w:space="0" w:color="000000"/>
            </w:tcBorders>
            <w:shd w:val="clear" w:color="auto" w:fill="FFFFFF"/>
            <w:tcMar>
              <w:top w:w="75" w:type="dxa"/>
              <w:left w:w="75" w:type="dxa"/>
              <w:bottom w:w="75" w:type="dxa"/>
              <w:right w:w="75" w:type="dxa"/>
            </w:tcMar>
            <w:hideMark/>
          </w:tcPr>
          <w:p w:rsidR="00742563" w:rsidRPr="00D87114" w:rsidRDefault="00742563" w:rsidP="009B6DBC">
            <w:r w:rsidRPr="00D87114">
              <w:t>презентация материалымен қорғау</w:t>
            </w:r>
          </w:p>
        </w:tc>
      </w:tr>
      <w:tr w:rsidR="00742563" w:rsidRPr="00052EB7" w:rsidTr="00742563">
        <w:tc>
          <w:tcPr>
            <w:tcW w:w="0" w:type="auto"/>
            <w:tcBorders>
              <w:bottom w:val="single" w:sz="6" w:space="0" w:color="000000"/>
              <w:right w:val="single" w:sz="6" w:space="0" w:color="000000"/>
            </w:tcBorders>
            <w:shd w:val="clear" w:color="auto" w:fill="FFFFFF"/>
            <w:tcMar>
              <w:top w:w="75" w:type="dxa"/>
              <w:left w:w="75" w:type="dxa"/>
              <w:bottom w:w="75" w:type="dxa"/>
              <w:right w:w="75" w:type="dxa"/>
            </w:tcMar>
            <w:hideMark/>
          </w:tcPr>
          <w:p w:rsidR="00742563" w:rsidRPr="00D91992" w:rsidRDefault="00742563" w:rsidP="009B6DBC">
            <w:r w:rsidRPr="00D91992">
              <w:t>алдын-ала қорғаныс</w:t>
            </w:r>
          </w:p>
        </w:tc>
        <w:tc>
          <w:tcPr>
            <w:tcW w:w="0" w:type="auto"/>
            <w:tcBorders>
              <w:bottom w:val="single" w:sz="6" w:space="0" w:color="000000"/>
              <w:right w:val="single" w:sz="6" w:space="0" w:color="000000"/>
            </w:tcBorders>
            <w:shd w:val="clear" w:color="auto" w:fill="FFFFFF"/>
            <w:tcMar>
              <w:top w:w="75" w:type="dxa"/>
              <w:left w:w="75" w:type="dxa"/>
              <w:bottom w:w="75" w:type="dxa"/>
              <w:right w:w="75" w:type="dxa"/>
            </w:tcMar>
            <w:hideMark/>
          </w:tcPr>
          <w:p w:rsidR="00742563" w:rsidRPr="002B59F4" w:rsidRDefault="00742563" w:rsidP="009B6DBC">
            <w:r w:rsidRPr="002B59F4">
              <w:t>Сәуір</w:t>
            </w:r>
          </w:p>
        </w:tc>
        <w:tc>
          <w:tcPr>
            <w:tcW w:w="0" w:type="auto"/>
            <w:tcBorders>
              <w:bottom w:val="single" w:sz="6" w:space="0" w:color="000000"/>
              <w:right w:val="single" w:sz="6" w:space="0" w:color="000000"/>
            </w:tcBorders>
            <w:shd w:val="clear" w:color="auto" w:fill="FFFFFF"/>
            <w:tcMar>
              <w:top w:w="75" w:type="dxa"/>
              <w:left w:w="75" w:type="dxa"/>
              <w:bottom w:w="75" w:type="dxa"/>
              <w:right w:w="75" w:type="dxa"/>
            </w:tcMar>
            <w:hideMark/>
          </w:tcPr>
          <w:p w:rsidR="00742563" w:rsidRPr="009F6719" w:rsidRDefault="00742563" w:rsidP="009B6DBC">
            <w:r w:rsidRPr="009F6719">
              <w:t>ескертулер мен жақсартуларды ескере отырып алдын-ала қорғау материалдары (наурыз); 100% диссертация; барлық жарияланымдар; іске асыру актілері.</w:t>
            </w:r>
          </w:p>
        </w:tc>
        <w:tc>
          <w:tcPr>
            <w:tcW w:w="0" w:type="auto"/>
            <w:tcBorders>
              <w:bottom w:val="single" w:sz="6" w:space="0" w:color="000000"/>
              <w:right w:val="single" w:sz="6" w:space="0" w:color="000000"/>
            </w:tcBorders>
            <w:shd w:val="clear" w:color="auto" w:fill="FFFFFF"/>
            <w:tcMar>
              <w:top w:w="75" w:type="dxa"/>
              <w:left w:w="75" w:type="dxa"/>
              <w:bottom w:w="75" w:type="dxa"/>
              <w:right w:w="75" w:type="dxa"/>
            </w:tcMar>
            <w:hideMark/>
          </w:tcPr>
          <w:p w:rsidR="00742563" w:rsidRPr="00D87114" w:rsidRDefault="00742563" w:rsidP="009B6DBC">
            <w:r w:rsidRPr="00D87114">
              <w:t>презентация материалымен алдын-ала қорғаныс, есеп (қағаз және электронды нұсқада)</w:t>
            </w:r>
          </w:p>
        </w:tc>
      </w:tr>
      <w:tr w:rsidR="00742563" w:rsidRPr="00052EB7" w:rsidTr="00742563">
        <w:tc>
          <w:tcPr>
            <w:tcW w:w="0" w:type="auto"/>
            <w:tcBorders>
              <w:bottom w:val="single" w:sz="6" w:space="0" w:color="000000"/>
              <w:right w:val="single" w:sz="6" w:space="0" w:color="000000"/>
            </w:tcBorders>
            <w:shd w:val="clear" w:color="auto" w:fill="FFFFFF"/>
            <w:tcMar>
              <w:top w:w="75" w:type="dxa"/>
              <w:left w:w="75" w:type="dxa"/>
              <w:bottom w:w="75" w:type="dxa"/>
              <w:right w:w="75" w:type="dxa"/>
            </w:tcMar>
            <w:hideMark/>
          </w:tcPr>
          <w:p w:rsidR="00742563" w:rsidRPr="00D91992" w:rsidRDefault="00742563" w:rsidP="009B6DBC">
            <w:r w:rsidRPr="00D91992">
              <w:t>зерттеу практикасы туралы есепті қорғау.</w:t>
            </w:r>
          </w:p>
        </w:tc>
        <w:tc>
          <w:tcPr>
            <w:tcW w:w="0" w:type="auto"/>
            <w:tcBorders>
              <w:bottom w:val="single" w:sz="6" w:space="0" w:color="000000"/>
              <w:right w:val="single" w:sz="6" w:space="0" w:color="000000"/>
            </w:tcBorders>
            <w:shd w:val="clear" w:color="auto" w:fill="FFFFFF"/>
            <w:tcMar>
              <w:top w:w="75" w:type="dxa"/>
              <w:left w:w="75" w:type="dxa"/>
              <w:bottom w:w="75" w:type="dxa"/>
              <w:right w:w="75" w:type="dxa"/>
            </w:tcMar>
            <w:hideMark/>
          </w:tcPr>
          <w:p w:rsidR="00742563" w:rsidRPr="002B59F4" w:rsidRDefault="00742563" w:rsidP="009B6DBC">
            <w:r w:rsidRPr="002B59F4">
              <w:t>жоспарға сәйкес</w:t>
            </w:r>
          </w:p>
        </w:tc>
        <w:tc>
          <w:tcPr>
            <w:tcW w:w="0" w:type="auto"/>
            <w:tcBorders>
              <w:bottom w:val="single" w:sz="6" w:space="0" w:color="000000"/>
              <w:right w:val="single" w:sz="6" w:space="0" w:color="000000"/>
            </w:tcBorders>
            <w:shd w:val="clear" w:color="auto" w:fill="FFFFFF"/>
            <w:tcMar>
              <w:top w:w="75" w:type="dxa"/>
              <w:left w:w="75" w:type="dxa"/>
              <w:bottom w:w="75" w:type="dxa"/>
              <w:right w:w="75" w:type="dxa"/>
            </w:tcMar>
            <w:hideMark/>
          </w:tcPr>
          <w:p w:rsidR="00742563" w:rsidRPr="009F6719" w:rsidRDefault="00742563" w:rsidP="009B6DBC">
            <w:r w:rsidRPr="009F6719">
              <w:t>зерттеу нәтижелеріне негізделген материалдар.</w:t>
            </w:r>
          </w:p>
        </w:tc>
        <w:tc>
          <w:tcPr>
            <w:tcW w:w="0" w:type="auto"/>
            <w:tcBorders>
              <w:bottom w:val="single" w:sz="6" w:space="0" w:color="000000"/>
              <w:right w:val="single" w:sz="6" w:space="0" w:color="000000"/>
            </w:tcBorders>
            <w:shd w:val="clear" w:color="auto" w:fill="FFFFFF"/>
            <w:tcMar>
              <w:top w:w="75" w:type="dxa"/>
              <w:left w:w="75" w:type="dxa"/>
              <w:bottom w:w="75" w:type="dxa"/>
              <w:right w:w="75" w:type="dxa"/>
            </w:tcMar>
            <w:hideMark/>
          </w:tcPr>
          <w:p w:rsidR="00742563" w:rsidRPr="00D87114" w:rsidRDefault="00742563" w:rsidP="009B6DBC">
            <w:r w:rsidRPr="00D87114">
              <w:t>қажеттілігіне қарай қағаз және электронды нұсқада есеп беру</w:t>
            </w:r>
          </w:p>
        </w:tc>
      </w:tr>
      <w:tr w:rsidR="00742563" w:rsidRPr="00052EB7" w:rsidTr="00742563">
        <w:tc>
          <w:tcPr>
            <w:tcW w:w="0" w:type="auto"/>
            <w:tcBorders>
              <w:bottom w:val="single" w:sz="6" w:space="0" w:color="000000"/>
              <w:right w:val="single" w:sz="6" w:space="0" w:color="000000"/>
            </w:tcBorders>
            <w:shd w:val="clear" w:color="auto" w:fill="FFFFFF"/>
            <w:tcMar>
              <w:top w:w="75" w:type="dxa"/>
              <w:left w:w="75" w:type="dxa"/>
              <w:bottom w:w="75" w:type="dxa"/>
              <w:right w:w="75" w:type="dxa"/>
            </w:tcMar>
            <w:hideMark/>
          </w:tcPr>
          <w:p w:rsidR="00742563" w:rsidRPr="00D91992" w:rsidRDefault="00742563" w:rsidP="009B6DBC">
            <w:r w:rsidRPr="00D91992">
              <w:t>алдын-ала қорғаныс</w:t>
            </w:r>
          </w:p>
        </w:tc>
        <w:tc>
          <w:tcPr>
            <w:tcW w:w="0" w:type="auto"/>
            <w:tcBorders>
              <w:bottom w:val="single" w:sz="6" w:space="0" w:color="000000"/>
              <w:right w:val="single" w:sz="6" w:space="0" w:color="000000"/>
            </w:tcBorders>
            <w:shd w:val="clear" w:color="auto" w:fill="FFFFFF"/>
            <w:tcMar>
              <w:top w:w="75" w:type="dxa"/>
              <w:left w:w="75" w:type="dxa"/>
              <w:bottom w:w="75" w:type="dxa"/>
              <w:right w:w="75" w:type="dxa"/>
            </w:tcMar>
            <w:hideMark/>
          </w:tcPr>
          <w:p w:rsidR="00742563" w:rsidRPr="002B59F4" w:rsidRDefault="00742563" w:rsidP="009B6DBC">
            <w:r w:rsidRPr="002B59F4">
              <w:t>Мамыр</w:t>
            </w:r>
          </w:p>
        </w:tc>
        <w:tc>
          <w:tcPr>
            <w:tcW w:w="0" w:type="auto"/>
            <w:tcBorders>
              <w:bottom w:val="single" w:sz="6" w:space="0" w:color="000000"/>
              <w:right w:val="single" w:sz="6" w:space="0" w:color="000000"/>
            </w:tcBorders>
            <w:shd w:val="clear" w:color="auto" w:fill="FFFFFF"/>
            <w:tcMar>
              <w:top w:w="75" w:type="dxa"/>
              <w:left w:w="75" w:type="dxa"/>
              <w:bottom w:w="75" w:type="dxa"/>
              <w:right w:w="75" w:type="dxa"/>
            </w:tcMar>
            <w:hideMark/>
          </w:tcPr>
          <w:p w:rsidR="00742563" w:rsidRPr="009F6719" w:rsidRDefault="00742563" w:rsidP="009B6DBC">
            <w:r w:rsidRPr="009F6719">
              <w:t>диссертация, плагиатқа қарсы тексеруден өтті және оған қатысты барлық құжаттар.</w:t>
            </w:r>
          </w:p>
        </w:tc>
        <w:tc>
          <w:tcPr>
            <w:tcW w:w="0" w:type="auto"/>
            <w:tcBorders>
              <w:bottom w:val="single" w:sz="6" w:space="0" w:color="000000"/>
              <w:right w:val="single" w:sz="6" w:space="0" w:color="000000"/>
            </w:tcBorders>
            <w:shd w:val="clear" w:color="auto" w:fill="FFFFFF"/>
            <w:tcMar>
              <w:top w:w="75" w:type="dxa"/>
              <w:left w:w="75" w:type="dxa"/>
              <w:bottom w:w="75" w:type="dxa"/>
              <w:right w:w="75" w:type="dxa"/>
            </w:tcMar>
            <w:hideMark/>
          </w:tcPr>
          <w:p w:rsidR="00742563" w:rsidRDefault="00742563" w:rsidP="009B6DBC">
            <w:r w:rsidRPr="00D87114">
              <w:t>нәтижелері бойынша диссертация, презентация қарауға жіберілді</w:t>
            </w:r>
          </w:p>
        </w:tc>
      </w:tr>
      <w:tr w:rsidR="00742563" w:rsidRPr="00052EB7" w:rsidTr="00742563">
        <w:tc>
          <w:tcPr>
            <w:tcW w:w="0" w:type="auto"/>
            <w:tcBorders>
              <w:bottom w:val="single" w:sz="6" w:space="0" w:color="000000"/>
              <w:right w:val="single" w:sz="6" w:space="0" w:color="000000"/>
            </w:tcBorders>
            <w:shd w:val="clear" w:color="auto" w:fill="FFFFFF"/>
            <w:tcMar>
              <w:top w:w="75" w:type="dxa"/>
              <w:left w:w="75" w:type="dxa"/>
              <w:bottom w:w="75" w:type="dxa"/>
              <w:right w:w="75" w:type="dxa"/>
            </w:tcMar>
            <w:hideMark/>
          </w:tcPr>
          <w:p w:rsidR="00742563" w:rsidRPr="00D91992" w:rsidRDefault="00742563" w:rsidP="009B6DBC">
            <w:r w:rsidRPr="00D91992">
              <w:t>зерттеу есебі</w:t>
            </w:r>
          </w:p>
        </w:tc>
        <w:tc>
          <w:tcPr>
            <w:tcW w:w="0" w:type="auto"/>
            <w:tcBorders>
              <w:bottom w:val="single" w:sz="6" w:space="0" w:color="000000"/>
              <w:right w:val="single" w:sz="6" w:space="0" w:color="000000"/>
            </w:tcBorders>
            <w:shd w:val="clear" w:color="auto" w:fill="FFFFFF"/>
            <w:tcMar>
              <w:top w:w="75" w:type="dxa"/>
              <w:left w:w="75" w:type="dxa"/>
              <w:bottom w:w="75" w:type="dxa"/>
              <w:right w:w="75" w:type="dxa"/>
            </w:tcMar>
            <w:hideMark/>
          </w:tcPr>
          <w:p w:rsidR="00742563" w:rsidRDefault="00742563" w:rsidP="009B6DBC">
            <w:r w:rsidRPr="002B59F4">
              <w:t xml:space="preserve">     кестеде</w:t>
            </w:r>
          </w:p>
        </w:tc>
        <w:tc>
          <w:tcPr>
            <w:tcW w:w="0" w:type="auto"/>
            <w:tcBorders>
              <w:bottom w:val="single" w:sz="6" w:space="0" w:color="000000"/>
              <w:right w:val="single" w:sz="6" w:space="0" w:color="000000"/>
            </w:tcBorders>
            <w:shd w:val="clear" w:color="auto" w:fill="FFFFFF"/>
            <w:tcMar>
              <w:top w:w="75" w:type="dxa"/>
              <w:left w:w="75" w:type="dxa"/>
              <w:bottom w:w="75" w:type="dxa"/>
              <w:right w:w="75" w:type="dxa"/>
            </w:tcMar>
            <w:hideMark/>
          </w:tcPr>
          <w:p w:rsidR="00742563" w:rsidRDefault="00742563" w:rsidP="009B6DBC">
            <w:r w:rsidRPr="009F6719">
              <w:t>Ережеге сәйкес</w:t>
            </w:r>
          </w:p>
        </w:tc>
        <w:tc>
          <w:tcPr>
            <w:tcW w:w="0" w:type="auto"/>
            <w:tcBorders>
              <w:bottom w:val="single" w:sz="6" w:space="0" w:color="000000"/>
              <w:right w:val="single" w:sz="6" w:space="0" w:color="000000"/>
            </w:tcBorders>
            <w:shd w:val="clear" w:color="auto" w:fill="FFFFFF"/>
            <w:tcMar>
              <w:top w:w="75" w:type="dxa"/>
              <w:left w:w="75" w:type="dxa"/>
              <w:bottom w:w="75" w:type="dxa"/>
              <w:right w:w="75" w:type="dxa"/>
            </w:tcMar>
            <w:hideMark/>
          </w:tcPr>
          <w:p w:rsidR="00742563" w:rsidRPr="00D87114" w:rsidRDefault="00742563" w:rsidP="009B6DBC">
            <w:r w:rsidRPr="00D87114">
              <w:t>Ескерту</w:t>
            </w:r>
          </w:p>
        </w:tc>
      </w:tr>
    </w:tbl>
    <w:p w:rsidR="006B6283" w:rsidRPr="00052EB7" w:rsidRDefault="006B6283" w:rsidP="009B6DBC">
      <w:pPr>
        <w:shd w:val="clear" w:color="auto" w:fill="FFFFFF"/>
        <w:ind w:firstLine="709"/>
        <w:jc w:val="both"/>
        <w:rPr>
          <w:color w:val="000000" w:themeColor="text1"/>
          <w:sz w:val="28"/>
          <w:szCs w:val="28"/>
          <w:lang w:val="kk-KZ"/>
        </w:rPr>
      </w:pPr>
    </w:p>
    <w:p w:rsidR="00742563" w:rsidRPr="00742563" w:rsidRDefault="00742563" w:rsidP="009B6DBC">
      <w:pPr>
        <w:shd w:val="clear" w:color="auto" w:fill="FFFFFF"/>
        <w:ind w:firstLine="709"/>
        <w:jc w:val="both"/>
        <w:rPr>
          <w:color w:val="000000" w:themeColor="text1"/>
          <w:sz w:val="28"/>
          <w:szCs w:val="28"/>
          <w:lang w:val="kk-KZ"/>
        </w:rPr>
      </w:pPr>
      <w:r w:rsidRPr="00742563">
        <w:rPr>
          <w:i/>
          <w:color w:val="000000" w:themeColor="text1"/>
          <w:sz w:val="28"/>
          <w:szCs w:val="28"/>
          <w:lang w:val="kk-KZ"/>
        </w:rPr>
        <w:t xml:space="preserve">Ескерту. </w:t>
      </w:r>
      <w:r w:rsidRPr="00742563">
        <w:rPr>
          <w:color w:val="000000" w:themeColor="text1"/>
          <w:sz w:val="28"/>
          <w:szCs w:val="28"/>
          <w:lang w:val="kk-KZ"/>
        </w:rPr>
        <w:t>Бақылау күні кафедра мәжілісінде желтоқсан айында бекітіледі және оны түзетуге болады.</w:t>
      </w:r>
    </w:p>
    <w:p w:rsidR="00742563" w:rsidRPr="00742563" w:rsidRDefault="00742563" w:rsidP="009B6DBC">
      <w:pPr>
        <w:shd w:val="clear" w:color="auto" w:fill="FFFFFF"/>
        <w:ind w:firstLine="709"/>
        <w:jc w:val="both"/>
        <w:rPr>
          <w:i/>
          <w:color w:val="000000" w:themeColor="text1"/>
          <w:sz w:val="28"/>
          <w:szCs w:val="28"/>
          <w:lang w:val="kk-KZ"/>
        </w:rPr>
      </w:pPr>
    </w:p>
    <w:p w:rsidR="009E1BA4" w:rsidRPr="00561E47" w:rsidRDefault="00742563" w:rsidP="009B6DBC">
      <w:pPr>
        <w:shd w:val="clear" w:color="auto" w:fill="FFFFFF"/>
        <w:ind w:firstLine="709"/>
        <w:jc w:val="both"/>
        <w:rPr>
          <w:color w:val="000000" w:themeColor="text1"/>
          <w:sz w:val="28"/>
          <w:szCs w:val="28"/>
          <w:lang w:val="kk-KZ"/>
        </w:rPr>
      </w:pPr>
      <w:r w:rsidRPr="00561E47">
        <w:rPr>
          <w:i/>
          <w:color w:val="000000" w:themeColor="text1"/>
          <w:sz w:val="28"/>
          <w:szCs w:val="28"/>
          <w:lang w:val="kk-KZ"/>
        </w:rPr>
        <w:t xml:space="preserve">Кесте 5- </w:t>
      </w:r>
      <w:r w:rsidRPr="00561E47">
        <w:rPr>
          <w:color w:val="000000" w:themeColor="text1"/>
          <w:sz w:val="28"/>
          <w:szCs w:val="28"/>
          <w:lang w:val="kk-KZ"/>
        </w:rPr>
        <w:t>4-ші семестрдегі ғылыми-зерттеу және тәжірибелік-конструкторлық жұмыстарды бағалау критерийлері</w:t>
      </w:r>
    </w:p>
    <w:tbl>
      <w:tblPr>
        <w:tblW w:w="0" w:type="auto"/>
        <w:tblBorders>
          <w:top w:val="single" w:sz="6" w:space="0" w:color="000000"/>
          <w:left w:val="single" w:sz="6" w:space="0" w:color="000000"/>
        </w:tblBorders>
        <w:tblCellMar>
          <w:top w:w="15" w:type="dxa"/>
          <w:left w:w="15" w:type="dxa"/>
          <w:bottom w:w="15" w:type="dxa"/>
          <w:right w:w="15" w:type="dxa"/>
        </w:tblCellMar>
        <w:tblLook w:val="04A0"/>
      </w:tblPr>
      <w:tblGrid>
        <w:gridCol w:w="865"/>
        <w:gridCol w:w="7681"/>
        <w:gridCol w:w="617"/>
      </w:tblGrid>
      <w:tr w:rsidR="00742563" w:rsidRPr="00052EB7" w:rsidTr="00742563">
        <w:tc>
          <w:tcPr>
            <w:tcW w:w="0" w:type="auto"/>
            <w:tcBorders>
              <w:bottom w:val="single" w:sz="6" w:space="0" w:color="000000"/>
              <w:right w:val="single" w:sz="6" w:space="0" w:color="000000"/>
            </w:tcBorders>
            <w:shd w:val="clear" w:color="auto" w:fill="auto"/>
            <w:tcMar>
              <w:top w:w="75" w:type="dxa"/>
              <w:left w:w="75" w:type="dxa"/>
              <w:bottom w:w="75" w:type="dxa"/>
              <w:right w:w="75" w:type="dxa"/>
            </w:tcMar>
            <w:vAlign w:val="center"/>
            <w:hideMark/>
          </w:tcPr>
          <w:p w:rsidR="00742563" w:rsidRPr="00052EB7" w:rsidRDefault="00742563" w:rsidP="009B6DBC">
            <w:pPr>
              <w:jc w:val="both"/>
              <w:rPr>
                <w:color w:val="000000" w:themeColor="text1"/>
                <w:sz w:val="28"/>
                <w:szCs w:val="28"/>
              </w:rPr>
            </w:pPr>
            <w:r w:rsidRPr="00052EB7">
              <w:rPr>
                <w:color w:val="000000" w:themeColor="text1"/>
                <w:sz w:val="28"/>
                <w:szCs w:val="28"/>
              </w:rPr>
              <w:t>№ п/п</w:t>
            </w:r>
          </w:p>
        </w:tc>
        <w:tc>
          <w:tcPr>
            <w:tcW w:w="0" w:type="auto"/>
            <w:tcBorders>
              <w:bottom w:val="single" w:sz="6" w:space="0" w:color="000000"/>
              <w:right w:val="single" w:sz="6" w:space="0" w:color="000000"/>
            </w:tcBorders>
            <w:shd w:val="clear" w:color="auto" w:fill="auto"/>
            <w:tcMar>
              <w:top w:w="75" w:type="dxa"/>
              <w:left w:w="75" w:type="dxa"/>
              <w:bottom w:w="75" w:type="dxa"/>
              <w:right w:w="75" w:type="dxa"/>
            </w:tcMar>
            <w:hideMark/>
          </w:tcPr>
          <w:p w:rsidR="00742563" w:rsidRPr="00742563" w:rsidRDefault="00742563" w:rsidP="009B6DBC">
            <w:pPr>
              <w:rPr>
                <w:sz w:val="28"/>
                <w:szCs w:val="28"/>
              </w:rPr>
            </w:pPr>
            <w:r w:rsidRPr="00742563">
              <w:rPr>
                <w:sz w:val="28"/>
                <w:szCs w:val="28"/>
              </w:rPr>
              <w:t>Жұмыс түрі</w:t>
            </w:r>
          </w:p>
        </w:tc>
        <w:tc>
          <w:tcPr>
            <w:tcW w:w="0" w:type="auto"/>
            <w:tcBorders>
              <w:bottom w:val="single" w:sz="6" w:space="0" w:color="000000"/>
              <w:right w:val="single" w:sz="6" w:space="0" w:color="000000"/>
            </w:tcBorders>
            <w:shd w:val="clear" w:color="auto" w:fill="auto"/>
            <w:tcMar>
              <w:top w:w="75" w:type="dxa"/>
              <w:left w:w="75" w:type="dxa"/>
              <w:bottom w:w="75" w:type="dxa"/>
              <w:right w:w="75" w:type="dxa"/>
            </w:tcMar>
            <w:vAlign w:val="center"/>
            <w:hideMark/>
          </w:tcPr>
          <w:p w:rsidR="00742563" w:rsidRPr="00052EB7" w:rsidRDefault="00742563" w:rsidP="009B6DBC">
            <w:pPr>
              <w:ind w:firstLine="709"/>
              <w:jc w:val="both"/>
              <w:rPr>
                <w:color w:val="000000" w:themeColor="text1"/>
                <w:sz w:val="28"/>
                <w:szCs w:val="28"/>
              </w:rPr>
            </w:pPr>
            <w:r w:rsidRPr="00052EB7">
              <w:rPr>
                <w:color w:val="000000" w:themeColor="text1"/>
                <w:sz w:val="28"/>
                <w:szCs w:val="28"/>
              </w:rPr>
              <w:t>%%</w:t>
            </w:r>
          </w:p>
        </w:tc>
      </w:tr>
      <w:tr w:rsidR="00742563" w:rsidRPr="00052EB7" w:rsidTr="00742563">
        <w:tc>
          <w:tcPr>
            <w:tcW w:w="0" w:type="auto"/>
            <w:tcBorders>
              <w:bottom w:val="single" w:sz="6" w:space="0" w:color="000000"/>
              <w:right w:val="single" w:sz="6" w:space="0" w:color="000000"/>
            </w:tcBorders>
            <w:shd w:val="clear" w:color="auto" w:fill="auto"/>
            <w:tcMar>
              <w:top w:w="75" w:type="dxa"/>
              <w:left w:w="75" w:type="dxa"/>
              <w:bottom w:w="75" w:type="dxa"/>
              <w:right w:w="75" w:type="dxa"/>
            </w:tcMar>
            <w:vAlign w:val="center"/>
            <w:hideMark/>
          </w:tcPr>
          <w:p w:rsidR="00742563" w:rsidRPr="00052EB7" w:rsidRDefault="00742563" w:rsidP="009B6DBC">
            <w:pPr>
              <w:jc w:val="center"/>
              <w:rPr>
                <w:color w:val="000000" w:themeColor="text1"/>
                <w:sz w:val="28"/>
                <w:szCs w:val="28"/>
              </w:rPr>
            </w:pPr>
            <w:r w:rsidRPr="00052EB7">
              <w:rPr>
                <w:color w:val="000000" w:themeColor="text1"/>
                <w:sz w:val="28"/>
                <w:szCs w:val="28"/>
              </w:rPr>
              <w:t>1</w:t>
            </w:r>
          </w:p>
        </w:tc>
        <w:tc>
          <w:tcPr>
            <w:tcW w:w="0" w:type="auto"/>
            <w:tcBorders>
              <w:bottom w:val="single" w:sz="6" w:space="0" w:color="000000"/>
              <w:right w:val="single" w:sz="6" w:space="0" w:color="000000"/>
            </w:tcBorders>
            <w:shd w:val="clear" w:color="auto" w:fill="auto"/>
            <w:tcMar>
              <w:top w:w="75" w:type="dxa"/>
              <w:left w:w="75" w:type="dxa"/>
              <w:bottom w:w="75" w:type="dxa"/>
              <w:right w:w="75" w:type="dxa"/>
            </w:tcMar>
            <w:hideMark/>
          </w:tcPr>
          <w:p w:rsidR="00742563" w:rsidRPr="00742563" w:rsidRDefault="00742563" w:rsidP="009B6DBC">
            <w:pPr>
              <w:rPr>
                <w:sz w:val="28"/>
                <w:szCs w:val="28"/>
              </w:rPr>
            </w:pPr>
            <w:r w:rsidRPr="00742563">
              <w:rPr>
                <w:sz w:val="28"/>
                <w:szCs w:val="28"/>
              </w:rPr>
              <w:t>Аяқталған зерттеу бөлімі, тұжырымдар.</w:t>
            </w:r>
          </w:p>
        </w:tc>
        <w:tc>
          <w:tcPr>
            <w:tcW w:w="0" w:type="auto"/>
            <w:tcBorders>
              <w:bottom w:val="single" w:sz="6" w:space="0" w:color="000000"/>
              <w:right w:val="single" w:sz="6" w:space="0" w:color="000000"/>
            </w:tcBorders>
            <w:shd w:val="clear" w:color="auto" w:fill="auto"/>
            <w:tcMar>
              <w:top w:w="75" w:type="dxa"/>
              <w:left w:w="75" w:type="dxa"/>
              <w:bottom w:w="75" w:type="dxa"/>
              <w:right w:w="75" w:type="dxa"/>
            </w:tcMar>
            <w:vAlign w:val="center"/>
            <w:hideMark/>
          </w:tcPr>
          <w:p w:rsidR="00742563" w:rsidRPr="00052EB7" w:rsidRDefault="00742563" w:rsidP="009B6DBC">
            <w:pPr>
              <w:jc w:val="both"/>
              <w:rPr>
                <w:color w:val="000000" w:themeColor="text1"/>
                <w:sz w:val="28"/>
                <w:szCs w:val="28"/>
              </w:rPr>
            </w:pPr>
            <w:r w:rsidRPr="00052EB7">
              <w:rPr>
                <w:color w:val="000000" w:themeColor="text1"/>
                <w:sz w:val="28"/>
                <w:szCs w:val="28"/>
              </w:rPr>
              <w:t>80</w:t>
            </w:r>
          </w:p>
        </w:tc>
      </w:tr>
      <w:tr w:rsidR="00742563" w:rsidRPr="00052EB7" w:rsidTr="00742563">
        <w:tc>
          <w:tcPr>
            <w:tcW w:w="0" w:type="auto"/>
            <w:tcBorders>
              <w:bottom w:val="single" w:sz="6" w:space="0" w:color="000000"/>
              <w:right w:val="single" w:sz="6" w:space="0" w:color="000000"/>
            </w:tcBorders>
            <w:shd w:val="clear" w:color="auto" w:fill="auto"/>
            <w:tcMar>
              <w:top w:w="75" w:type="dxa"/>
              <w:left w:w="75" w:type="dxa"/>
              <w:bottom w:w="75" w:type="dxa"/>
              <w:right w:w="75" w:type="dxa"/>
            </w:tcMar>
            <w:vAlign w:val="center"/>
            <w:hideMark/>
          </w:tcPr>
          <w:p w:rsidR="00742563" w:rsidRPr="00052EB7" w:rsidRDefault="00742563" w:rsidP="009B6DBC">
            <w:pPr>
              <w:jc w:val="center"/>
              <w:rPr>
                <w:color w:val="000000" w:themeColor="text1"/>
                <w:sz w:val="28"/>
                <w:szCs w:val="28"/>
              </w:rPr>
            </w:pPr>
            <w:r w:rsidRPr="00052EB7">
              <w:rPr>
                <w:color w:val="000000" w:themeColor="text1"/>
                <w:sz w:val="28"/>
                <w:szCs w:val="28"/>
              </w:rPr>
              <w:t>2</w:t>
            </w:r>
          </w:p>
        </w:tc>
        <w:tc>
          <w:tcPr>
            <w:tcW w:w="0" w:type="auto"/>
            <w:tcBorders>
              <w:bottom w:val="single" w:sz="6" w:space="0" w:color="000000"/>
              <w:right w:val="single" w:sz="6" w:space="0" w:color="000000"/>
            </w:tcBorders>
            <w:shd w:val="clear" w:color="auto" w:fill="auto"/>
            <w:tcMar>
              <w:top w:w="75" w:type="dxa"/>
              <w:left w:w="75" w:type="dxa"/>
              <w:bottom w:w="75" w:type="dxa"/>
              <w:right w:w="75" w:type="dxa"/>
            </w:tcMar>
            <w:hideMark/>
          </w:tcPr>
          <w:p w:rsidR="00742563" w:rsidRPr="00742563" w:rsidRDefault="00742563" w:rsidP="009B6DBC">
            <w:pPr>
              <w:rPr>
                <w:sz w:val="28"/>
                <w:szCs w:val="28"/>
              </w:rPr>
            </w:pPr>
            <w:r w:rsidRPr="00742563">
              <w:rPr>
                <w:sz w:val="28"/>
                <w:szCs w:val="28"/>
              </w:rPr>
              <w:t>Талапқа сай диссертация тақырыбы бойынша жарияланымдар.</w:t>
            </w:r>
          </w:p>
        </w:tc>
        <w:tc>
          <w:tcPr>
            <w:tcW w:w="0" w:type="auto"/>
            <w:tcBorders>
              <w:bottom w:val="single" w:sz="6" w:space="0" w:color="000000"/>
              <w:right w:val="single" w:sz="6" w:space="0" w:color="000000"/>
            </w:tcBorders>
            <w:shd w:val="clear" w:color="auto" w:fill="auto"/>
            <w:tcMar>
              <w:top w:w="75" w:type="dxa"/>
              <w:left w:w="75" w:type="dxa"/>
              <w:bottom w:w="75" w:type="dxa"/>
              <w:right w:w="75" w:type="dxa"/>
            </w:tcMar>
            <w:vAlign w:val="center"/>
            <w:hideMark/>
          </w:tcPr>
          <w:p w:rsidR="00742563" w:rsidRPr="00052EB7" w:rsidRDefault="00742563" w:rsidP="009B6DBC">
            <w:pPr>
              <w:jc w:val="both"/>
              <w:rPr>
                <w:color w:val="000000" w:themeColor="text1"/>
                <w:sz w:val="28"/>
                <w:szCs w:val="28"/>
              </w:rPr>
            </w:pPr>
            <w:r w:rsidRPr="00052EB7">
              <w:rPr>
                <w:color w:val="000000" w:themeColor="text1"/>
                <w:sz w:val="28"/>
                <w:szCs w:val="28"/>
              </w:rPr>
              <w:t>10</w:t>
            </w:r>
          </w:p>
        </w:tc>
      </w:tr>
      <w:tr w:rsidR="00742563" w:rsidRPr="00052EB7" w:rsidTr="00742563">
        <w:tc>
          <w:tcPr>
            <w:tcW w:w="0" w:type="auto"/>
            <w:tcBorders>
              <w:bottom w:val="single" w:sz="6" w:space="0" w:color="000000"/>
              <w:right w:val="single" w:sz="6" w:space="0" w:color="000000"/>
            </w:tcBorders>
            <w:shd w:val="clear" w:color="auto" w:fill="auto"/>
            <w:tcMar>
              <w:top w:w="75" w:type="dxa"/>
              <w:left w:w="75" w:type="dxa"/>
              <w:bottom w:w="75" w:type="dxa"/>
              <w:right w:w="75" w:type="dxa"/>
            </w:tcMar>
            <w:vAlign w:val="center"/>
            <w:hideMark/>
          </w:tcPr>
          <w:p w:rsidR="00742563" w:rsidRPr="00052EB7" w:rsidRDefault="00742563" w:rsidP="009B6DBC">
            <w:pPr>
              <w:jc w:val="center"/>
              <w:rPr>
                <w:color w:val="000000" w:themeColor="text1"/>
                <w:sz w:val="28"/>
                <w:szCs w:val="28"/>
              </w:rPr>
            </w:pPr>
            <w:r w:rsidRPr="00052EB7">
              <w:rPr>
                <w:color w:val="000000" w:themeColor="text1"/>
                <w:sz w:val="28"/>
                <w:szCs w:val="28"/>
              </w:rPr>
              <w:t>3</w:t>
            </w:r>
          </w:p>
        </w:tc>
        <w:tc>
          <w:tcPr>
            <w:tcW w:w="0" w:type="auto"/>
            <w:tcBorders>
              <w:bottom w:val="single" w:sz="6" w:space="0" w:color="000000"/>
              <w:right w:val="single" w:sz="6" w:space="0" w:color="000000"/>
            </w:tcBorders>
            <w:shd w:val="clear" w:color="auto" w:fill="auto"/>
            <w:tcMar>
              <w:top w:w="75" w:type="dxa"/>
              <w:left w:w="75" w:type="dxa"/>
              <w:bottom w:w="75" w:type="dxa"/>
              <w:right w:w="75" w:type="dxa"/>
            </w:tcMar>
            <w:hideMark/>
          </w:tcPr>
          <w:p w:rsidR="00742563" w:rsidRPr="00742563" w:rsidRDefault="00742563" w:rsidP="009B6DBC">
            <w:pPr>
              <w:rPr>
                <w:sz w:val="28"/>
                <w:szCs w:val="28"/>
              </w:rPr>
            </w:pPr>
            <w:r w:rsidRPr="00742563">
              <w:rPr>
                <w:sz w:val="28"/>
                <w:szCs w:val="28"/>
              </w:rPr>
              <w:t>Қорғаныстың алдын-ала нәтижелері.</w:t>
            </w:r>
          </w:p>
        </w:tc>
        <w:tc>
          <w:tcPr>
            <w:tcW w:w="0" w:type="auto"/>
            <w:tcBorders>
              <w:bottom w:val="single" w:sz="6" w:space="0" w:color="000000"/>
              <w:right w:val="single" w:sz="6" w:space="0" w:color="000000"/>
            </w:tcBorders>
            <w:shd w:val="clear" w:color="auto" w:fill="auto"/>
            <w:tcMar>
              <w:top w:w="75" w:type="dxa"/>
              <w:left w:w="75" w:type="dxa"/>
              <w:bottom w:w="75" w:type="dxa"/>
              <w:right w:w="75" w:type="dxa"/>
            </w:tcMar>
            <w:vAlign w:val="center"/>
            <w:hideMark/>
          </w:tcPr>
          <w:p w:rsidR="00742563" w:rsidRPr="00052EB7" w:rsidRDefault="00742563" w:rsidP="009B6DBC">
            <w:pPr>
              <w:jc w:val="both"/>
              <w:rPr>
                <w:color w:val="000000" w:themeColor="text1"/>
                <w:sz w:val="28"/>
                <w:szCs w:val="28"/>
              </w:rPr>
            </w:pPr>
            <w:r w:rsidRPr="00052EB7">
              <w:rPr>
                <w:color w:val="000000" w:themeColor="text1"/>
                <w:sz w:val="28"/>
                <w:szCs w:val="28"/>
              </w:rPr>
              <w:t>10</w:t>
            </w:r>
          </w:p>
        </w:tc>
      </w:tr>
      <w:tr w:rsidR="00742563" w:rsidRPr="00052EB7" w:rsidTr="00742563">
        <w:tc>
          <w:tcPr>
            <w:tcW w:w="0" w:type="auto"/>
            <w:tcBorders>
              <w:bottom w:val="single" w:sz="6" w:space="0" w:color="000000"/>
              <w:right w:val="single" w:sz="6" w:space="0" w:color="000000"/>
            </w:tcBorders>
            <w:shd w:val="clear" w:color="auto" w:fill="auto"/>
            <w:tcMar>
              <w:top w:w="75" w:type="dxa"/>
              <w:left w:w="75" w:type="dxa"/>
              <w:bottom w:w="75" w:type="dxa"/>
              <w:right w:w="75" w:type="dxa"/>
            </w:tcMar>
            <w:vAlign w:val="center"/>
            <w:hideMark/>
          </w:tcPr>
          <w:p w:rsidR="00742563" w:rsidRPr="00052EB7" w:rsidRDefault="00742563" w:rsidP="009B6DBC">
            <w:pPr>
              <w:ind w:firstLine="709"/>
              <w:jc w:val="both"/>
              <w:rPr>
                <w:color w:val="000000" w:themeColor="text1"/>
                <w:sz w:val="28"/>
                <w:szCs w:val="28"/>
              </w:rPr>
            </w:pPr>
            <w:r w:rsidRPr="00052EB7">
              <w:rPr>
                <w:color w:val="000000" w:themeColor="text1"/>
                <w:sz w:val="28"/>
                <w:szCs w:val="28"/>
              </w:rPr>
              <w:t> </w:t>
            </w:r>
          </w:p>
        </w:tc>
        <w:tc>
          <w:tcPr>
            <w:tcW w:w="0" w:type="auto"/>
            <w:tcBorders>
              <w:bottom w:val="single" w:sz="6" w:space="0" w:color="000000"/>
              <w:right w:val="single" w:sz="6" w:space="0" w:color="000000"/>
            </w:tcBorders>
            <w:shd w:val="clear" w:color="auto" w:fill="auto"/>
            <w:tcMar>
              <w:top w:w="75" w:type="dxa"/>
              <w:left w:w="75" w:type="dxa"/>
              <w:bottom w:w="75" w:type="dxa"/>
              <w:right w:w="75" w:type="dxa"/>
            </w:tcMar>
            <w:hideMark/>
          </w:tcPr>
          <w:p w:rsidR="00742563" w:rsidRPr="00742563" w:rsidRDefault="00742563" w:rsidP="009B6DBC">
            <w:pPr>
              <w:rPr>
                <w:sz w:val="28"/>
                <w:szCs w:val="28"/>
              </w:rPr>
            </w:pPr>
            <w:r w:rsidRPr="00742563">
              <w:rPr>
                <w:sz w:val="28"/>
                <w:szCs w:val="28"/>
              </w:rPr>
              <w:t>Барлығы</w:t>
            </w:r>
          </w:p>
        </w:tc>
        <w:tc>
          <w:tcPr>
            <w:tcW w:w="0" w:type="auto"/>
            <w:tcBorders>
              <w:bottom w:val="single" w:sz="6" w:space="0" w:color="000000"/>
              <w:right w:val="single" w:sz="6" w:space="0" w:color="000000"/>
            </w:tcBorders>
            <w:shd w:val="clear" w:color="auto" w:fill="auto"/>
            <w:tcMar>
              <w:top w:w="75" w:type="dxa"/>
              <w:left w:w="75" w:type="dxa"/>
              <w:bottom w:w="75" w:type="dxa"/>
              <w:right w:w="75" w:type="dxa"/>
            </w:tcMar>
            <w:vAlign w:val="center"/>
            <w:hideMark/>
          </w:tcPr>
          <w:p w:rsidR="00742563" w:rsidRPr="00052EB7" w:rsidRDefault="00742563" w:rsidP="009B6DBC">
            <w:pPr>
              <w:jc w:val="both"/>
              <w:rPr>
                <w:color w:val="000000" w:themeColor="text1"/>
                <w:sz w:val="28"/>
                <w:szCs w:val="28"/>
              </w:rPr>
            </w:pPr>
            <w:r w:rsidRPr="00052EB7">
              <w:rPr>
                <w:color w:val="000000" w:themeColor="text1"/>
                <w:sz w:val="28"/>
                <w:szCs w:val="28"/>
              </w:rPr>
              <w:t>100</w:t>
            </w:r>
          </w:p>
        </w:tc>
      </w:tr>
    </w:tbl>
    <w:p w:rsidR="000669EB" w:rsidRPr="00052EB7" w:rsidRDefault="000669EB" w:rsidP="009B6DBC">
      <w:pPr>
        <w:shd w:val="clear" w:color="auto" w:fill="FFFFFF"/>
        <w:ind w:firstLine="709"/>
        <w:jc w:val="both"/>
        <w:rPr>
          <w:color w:val="000000" w:themeColor="text1"/>
          <w:sz w:val="28"/>
          <w:szCs w:val="28"/>
          <w:lang w:val="kk-KZ"/>
        </w:rPr>
      </w:pPr>
    </w:p>
    <w:p w:rsidR="00742563" w:rsidRPr="00742563" w:rsidRDefault="00742563" w:rsidP="009B6DBC">
      <w:pPr>
        <w:tabs>
          <w:tab w:val="left" w:pos="567"/>
          <w:tab w:val="left" w:pos="680"/>
          <w:tab w:val="left" w:pos="709"/>
        </w:tabs>
        <w:ind w:firstLine="567"/>
        <w:jc w:val="both"/>
        <w:rPr>
          <w:color w:val="000000" w:themeColor="text1"/>
          <w:sz w:val="28"/>
          <w:szCs w:val="28"/>
          <w:lang w:val="kk-KZ"/>
        </w:rPr>
      </w:pPr>
      <w:r w:rsidRPr="00742563">
        <w:rPr>
          <w:color w:val="000000" w:themeColor="text1"/>
          <w:sz w:val="28"/>
          <w:szCs w:val="28"/>
          <w:lang w:val="kk-KZ"/>
        </w:rPr>
        <w:t>Әдістемелік нұсқаудың қорытынды бөлімі «Ғылыми-зерттеу және тәжірибелік-конструкторлық жұмыстар туралы есепті жобалау» бөлімі болып табылады, онда шрифт таңдау талаптары, беттерді нөмірлеу және т.б. Пайдаланылған әдебиеттерге сілтемелер дизайны және пайдаланылған әдебиеттер тізімінің дизайны ұсынылған.</w:t>
      </w:r>
    </w:p>
    <w:p w:rsidR="00742563" w:rsidRPr="00742563" w:rsidRDefault="00742563" w:rsidP="009B6DBC">
      <w:pPr>
        <w:tabs>
          <w:tab w:val="left" w:pos="567"/>
          <w:tab w:val="left" w:pos="680"/>
          <w:tab w:val="left" w:pos="709"/>
        </w:tabs>
        <w:ind w:firstLine="567"/>
        <w:jc w:val="both"/>
        <w:rPr>
          <w:color w:val="000000" w:themeColor="text1"/>
          <w:sz w:val="28"/>
          <w:szCs w:val="28"/>
          <w:lang w:val="kk-KZ"/>
        </w:rPr>
      </w:pPr>
      <w:r w:rsidRPr="00742563">
        <w:rPr>
          <w:color w:val="000000" w:themeColor="text1"/>
          <w:sz w:val="28"/>
          <w:szCs w:val="28"/>
          <w:lang w:val="kk-KZ"/>
        </w:rPr>
        <w:lastRenderedPageBreak/>
        <w:t>Магистратурада студенттерге арналған ғылыми-техникалық бағытта осы нұсқаулықтарды әзірлеу және қолдану магистранттардың зерттеу жұмыстарының тиімділігін, демек, магистрлік диссертациялардың сапасын арттыруға мүмкіндік берді.</w:t>
      </w:r>
    </w:p>
    <w:p w:rsidR="00742563" w:rsidRPr="00742563" w:rsidRDefault="00742563" w:rsidP="009B6DBC">
      <w:pPr>
        <w:tabs>
          <w:tab w:val="left" w:pos="567"/>
          <w:tab w:val="left" w:pos="680"/>
          <w:tab w:val="left" w:pos="709"/>
        </w:tabs>
        <w:jc w:val="center"/>
        <w:rPr>
          <w:color w:val="000000" w:themeColor="text1"/>
          <w:sz w:val="28"/>
          <w:szCs w:val="28"/>
          <w:lang w:val="kk-KZ"/>
        </w:rPr>
      </w:pPr>
    </w:p>
    <w:p w:rsidR="00F52749" w:rsidRPr="00742563" w:rsidRDefault="00742563" w:rsidP="009B6DBC">
      <w:pPr>
        <w:tabs>
          <w:tab w:val="left" w:pos="567"/>
          <w:tab w:val="left" w:pos="680"/>
          <w:tab w:val="left" w:pos="709"/>
        </w:tabs>
        <w:jc w:val="center"/>
        <w:rPr>
          <w:b/>
          <w:color w:val="000000" w:themeColor="text1"/>
          <w:sz w:val="28"/>
          <w:szCs w:val="28"/>
          <w:lang w:val="kk-KZ"/>
        </w:rPr>
      </w:pPr>
      <w:r w:rsidRPr="00561E47">
        <w:rPr>
          <w:b/>
          <w:color w:val="000000" w:themeColor="text1"/>
          <w:sz w:val="28"/>
          <w:szCs w:val="28"/>
          <w:lang w:val="kk-KZ"/>
        </w:rPr>
        <w:t>ҒЗТКЖ-ға инвестиция және ҒЗТКЖ коммерциялық нәтижелері</w:t>
      </w:r>
    </w:p>
    <w:p w:rsidR="00F52749" w:rsidRPr="00052EB7" w:rsidRDefault="00F52749" w:rsidP="009B6DBC">
      <w:pPr>
        <w:tabs>
          <w:tab w:val="left" w:pos="567"/>
          <w:tab w:val="left" w:pos="680"/>
          <w:tab w:val="left" w:pos="709"/>
        </w:tabs>
        <w:jc w:val="center"/>
        <w:rPr>
          <w:b/>
          <w:color w:val="000000" w:themeColor="text1"/>
          <w:sz w:val="28"/>
          <w:szCs w:val="28"/>
          <w:lang w:val="kk-KZ"/>
        </w:rPr>
      </w:pPr>
    </w:p>
    <w:p w:rsidR="00742563" w:rsidRPr="00742563" w:rsidRDefault="00742563" w:rsidP="009B6DBC">
      <w:pPr>
        <w:ind w:firstLine="709"/>
        <w:jc w:val="both"/>
        <w:rPr>
          <w:bCs/>
          <w:color w:val="000000" w:themeColor="text1"/>
          <w:sz w:val="28"/>
          <w:szCs w:val="28"/>
          <w:lang w:val="kk-KZ"/>
        </w:rPr>
      </w:pPr>
      <w:r w:rsidRPr="00742563">
        <w:rPr>
          <w:bCs/>
          <w:color w:val="000000" w:themeColor="text1"/>
          <w:sz w:val="28"/>
          <w:szCs w:val="28"/>
          <w:lang w:val="kk-KZ"/>
        </w:rPr>
        <w:t>Ғылыми-зерттеу жұмыстары (ҒЗТКЖ) немесе ҒЗТКЖ (Зерттеу және әзірлеу * (ағылшынша)) - бұл ғылыми зерттеулерді, эксперименттерді, іздестіруді, зерттеуді және прототиптер мен шағын масштабты өнімдердің (прототиптердің) үлгілерін өндіруді қамтитын қызмет / қызмет кешені. немесе сынақ үлгілері) өнеркәсіптік өндіріске жаңа өнімді / қызметті немесе технологияны / жүйені шығарғанға дейін.</w:t>
      </w:r>
    </w:p>
    <w:p w:rsidR="00F52749" w:rsidRPr="00561E47" w:rsidRDefault="00742563" w:rsidP="009B6DBC">
      <w:pPr>
        <w:ind w:firstLine="709"/>
        <w:jc w:val="both"/>
        <w:rPr>
          <w:color w:val="000000" w:themeColor="text1"/>
          <w:sz w:val="28"/>
          <w:szCs w:val="28"/>
          <w:lang w:val="kk-KZ"/>
        </w:rPr>
      </w:pPr>
      <w:r w:rsidRPr="00561E47">
        <w:rPr>
          <w:bCs/>
          <w:color w:val="000000" w:themeColor="text1"/>
          <w:sz w:val="28"/>
          <w:szCs w:val="28"/>
          <w:lang w:val="kk-KZ"/>
        </w:rPr>
        <w:t>ҒЗТКЖ (зерттеулер мен әзірлемелерге) арналған шығындар компанияның немесе кәсіпорынның инновациялық қызметінің маңызды көрсеткіші болып табылады. Алайда, ғылыми-зерттеу жұмыстарына арналған шығыстар олардың оңды болғанына қарамастан танылады.</w:t>
      </w:r>
    </w:p>
    <w:p w:rsidR="00742563" w:rsidRPr="00561E47" w:rsidRDefault="00742563" w:rsidP="009B6DBC">
      <w:pPr>
        <w:ind w:firstLine="709"/>
        <w:jc w:val="both"/>
        <w:rPr>
          <w:color w:val="000000" w:themeColor="text1"/>
          <w:sz w:val="28"/>
          <w:szCs w:val="28"/>
          <w:lang w:val="kk-KZ"/>
        </w:rPr>
      </w:pPr>
      <w:r w:rsidRPr="00561E47">
        <w:rPr>
          <w:color w:val="000000" w:themeColor="text1"/>
          <w:sz w:val="28"/>
          <w:szCs w:val="28"/>
          <w:lang w:val="kk-KZ"/>
        </w:rPr>
        <w:t>ҒЗТКЖ жүргізу үшін ҒЗТКЖ-ға бюджеттерді (қаржыландыруды), сондай-ақ ғылыми-зерттеу кешенін жүзеге асыруды қамтитын жоғары білікті кадрлардың болуын талап етеді. Ғылыми-зерттеу жұмыстары кезең-кезеңге бөлініп, нақты іс-шаралар жоспарына сәйкес жүргізілуі керек.</w:t>
      </w:r>
    </w:p>
    <w:p w:rsidR="00742563" w:rsidRPr="00175666" w:rsidRDefault="00742563" w:rsidP="009B6DBC">
      <w:pPr>
        <w:ind w:firstLine="709"/>
        <w:jc w:val="both"/>
        <w:rPr>
          <w:color w:val="000000" w:themeColor="text1"/>
          <w:sz w:val="28"/>
          <w:szCs w:val="28"/>
          <w:lang w:val="kk-KZ"/>
        </w:rPr>
      </w:pPr>
      <w:r w:rsidRPr="00175666">
        <w:rPr>
          <w:color w:val="000000" w:themeColor="text1"/>
          <w:sz w:val="28"/>
          <w:szCs w:val="28"/>
          <w:lang w:val="kk-KZ"/>
        </w:rPr>
        <w:t>Көбінесе ғылыми-зерттеу жұмыстары мен қызметтері (ғылыми-зерттеу және тәжірибелік-конструкторлық жұмыстар) келесі жұмыс түрлерімен бірге жүреді:</w:t>
      </w:r>
    </w:p>
    <w:p w:rsidR="00742563" w:rsidRPr="00175666" w:rsidRDefault="00742563" w:rsidP="009B6DBC">
      <w:pPr>
        <w:ind w:firstLine="709"/>
        <w:jc w:val="both"/>
        <w:rPr>
          <w:color w:val="000000" w:themeColor="text1"/>
          <w:sz w:val="28"/>
          <w:szCs w:val="28"/>
          <w:lang w:val="kk-KZ"/>
        </w:rPr>
      </w:pPr>
      <w:r w:rsidRPr="00175666">
        <w:rPr>
          <w:color w:val="000000" w:themeColor="text1"/>
          <w:sz w:val="28"/>
          <w:szCs w:val="28"/>
          <w:lang w:val="kk-KZ"/>
        </w:rPr>
        <w:t>- Ғылыми зерттеу жұмысы (ҒЗТКЖ),</w:t>
      </w:r>
    </w:p>
    <w:p w:rsidR="00742563" w:rsidRPr="00175666" w:rsidRDefault="00742563" w:rsidP="009B6DBC">
      <w:pPr>
        <w:ind w:firstLine="709"/>
        <w:jc w:val="both"/>
        <w:rPr>
          <w:color w:val="000000" w:themeColor="text1"/>
          <w:sz w:val="28"/>
          <w:szCs w:val="28"/>
          <w:lang w:val="kk-KZ"/>
        </w:rPr>
      </w:pPr>
      <w:r w:rsidRPr="00175666">
        <w:rPr>
          <w:color w:val="000000" w:themeColor="text1"/>
          <w:sz w:val="28"/>
          <w:szCs w:val="28"/>
          <w:lang w:val="kk-KZ"/>
        </w:rPr>
        <w:t>- Эксперименттік жобалау жұмысы (ROC),</w:t>
      </w:r>
    </w:p>
    <w:p w:rsidR="00742563" w:rsidRPr="00175666" w:rsidRDefault="00742563" w:rsidP="009B6DBC">
      <w:pPr>
        <w:ind w:firstLine="709"/>
        <w:jc w:val="both"/>
        <w:rPr>
          <w:color w:val="000000" w:themeColor="text1"/>
          <w:sz w:val="28"/>
          <w:szCs w:val="28"/>
          <w:lang w:val="kk-KZ"/>
        </w:rPr>
      </w:pPr>
      <w:r w:rsidRPr="00175666">
        <w:rPr>
          <w:color w:val="000000" w:themeColor="text1"/>
          <w:sz w:val="28"/>
          <w:szCs w:val="28"/>
          <w:lang w:val="kk-KZ"/>
        </w:rPr>
        <w:t>- технологиялық жұмыс (TR),</w:t>
      </w:r>
    </w:p>
    <w:p w:rsidR="00742563" w:rsidRPr="00175666" w:rsidRDefault="00742563" w:rsidP="009B6DBC">
      <w:pPr>
        <w:ind w:firstLine="709"/>
        <w:jc w:val="both"/>
        <w:rPr>
          <w:color w:val="000000" w:themeColor="text1"/>
          <w:sz w:val="28"/>
          <w:szCs w:val="28"/>
          <w:lang w:val="kk-KZ"/>
        </w:rPr>
      </w:pPr>
      <w:r w:rsidRPr="00175666">
        <w:rPr>
          <w:color w:val="000000" w:themeColor="text1"/>
          <w:sz w:val="28"/>
          <w:szCs w:val="28"/>
          <w:lang w:val="kk-KZ"/>
        </w:rPr>
        <w:t>алуға бағытталған басқа да зерттеу жұмыстары</w:t>
      </w:r>
    </w:p>
    <w:p w:rsidR="00F52749" w:rsidRPr="00052EB7" w:rsidRDefault="00742563" w:rsidP="009B6DBC">
      <w:pPr>
        <w:ind w:firstLine="709"/>
        <w:jc w:val="both"/>
        <w:rPr>
          <w:color w:val="000000" w:themeColor="text1"/>
          <w:sz w:val="28"/>
          <w:szCs w:val="28"/>
          <w:lang w:val="kk-KZ"/>
        </w:rPr>
      </w:pPr>
      <w:r w:rsidRPr="00175666">
        <w:rPr>
          <w:color w:val="000000" w:themeColor="text1"/>
          <w:sz w:val="28"/>
          <w:szCs w:val="28"/>
          <w:lang w:val="kk-KZ"/>
        </w:rPr>
        <w:t xml:space="preserve">    жаңа білімді пайдалану</w:t>
      </w:r>
    </w:p>
    <w:p w:rsidR="00742563" w:rsidRPr="00175666" w:rsidRDefault="00742563" w:rsidP="009B6DBC">
      <w:pPr>
        <w:ind w:firstLine="709"/>
        <w:jc w:val="both"/>
        <w:rPr>
          <w:b/>
          <w:bCs/>
          <w:color w:val="000000" w:themeColor="text1"/>
          <w:sz w:val="28"/>
          <w:szCs w:val="28"/>
          <w:lang w:val="kk-KZ"/>
        </w:rPr>
      </w:pPr>
      <w:r w:rsidRPr="00175666">
        <w:rPr>
          <w:b/>
          <w:bCs/>
          <w:color w:val="000000" w:themeColor="text1"/>
          <w:sz w:val="28"/>
          <w:szCs w:val="28"/>
          <w:lang w:val="kk-KZ"/>
        </w:rPr>
        <w:t>ҒЗТКЖ-ның басқа жұмыстардан басты айырмашылығы неде?</w:t>
      </w:r>
    </w:p>
    <w:p w:rsidR="00742563" w:rsidRPr="00175666" w:rsidRDefault="00742563" w:rsidP="009B6DBC">
      <w:pPr>
        <w:ind w:firstLine="709"/>
        <w:jc w:val="both"/>
        <w:rPr>
          <w:bCs/>
          <w:color w:val="000000" w:themeColor="text1"/>
          <w:sz w:val="28"/>
          <w:szCs w:val="28"/>
          <w:lang w:val="kk-KZ"/>
        </w:rPr>
      </w:pPr>
      <w:r w:rsidRPr="00175666">
        <w:rPr>
          <w:bCs/>
          <w:color w:val="000000" w:themeColor="text1"/>
          <w:sz w:val="28"/>
          <w:szCs w:val="28"/>
          <w:lang w:val="kk-KZ"/>
        </w:rPr>
        <w:t>Кәсіпорындағы зерттеулер мен әзірлемелердің (ҒЗТКЖ) және онымен байланысты іс-әрекеттің басты айырмашылығы - дамуда жаңалық элементінің болуы. Бұл жағдайда біз жаңа технологияны, өнімді, қызметті және т.с.с. құру (дамыту) туралы арнайы айтып отырмыз.</w:t>
      </w:r>
    </w:p>
    <w:p w:rsidR="00742563" w:rsidRPr="00175666" w:rsidRDefault="00742563" w:rsidP="009B6DBC">
      <w:pPr>
        <w:ind w:firstLine="709"/>
        <w:jc w:val="both"/>
        <w:rPr>
          <w:b/>
          <w:bCs/>
          <w:color w:val="000000" w:themeColor="text1"/>
          <w:sz w:val="28"/>
          <w:szCs w:val="28"/>
          <w:lang w:val="kk-KZ"/>
        </w:rPr>
      </w:pPr>
      <w:r w:rsidRPr="00175666">
        <w:rPr>
          <w:b/>
          <w:bCs/>
          <w:color w:val="000000" w:themeColor="text1"/>
          <w:sz w:val="28"/>
          <w:szCs w:val="28"/>
          <w:lang w:val="kk-KZ"/>
        </w:rPr>
        <w:t>ҒЗТКЖ не үшін қажет?</w:t>
      </w:r>
    </w:p>
    <w:p w:rsidR="00C754A1" w:rsidRPr="00742563" w:rsidRDefault="00742563" w:rsidP="009B6DBC">
      <w:pPr>
        <w:ind w:firstLine="709"/>
        <w:jc w:val="both"/>
        <w:rPr>
          <w:color w:val="000000" w:themeColor="text1"/>
          <w:sz w:val="28"/>
          <w:szCs w:val="28"/>
          <w:lang w:val="kk-KZ"/>
        </w:rPr>
      </w:pPr>
      <w:r w:rsidRPr="00175666">
        <w:rPr>
          <w:bCs/>
          <w:color w:val="000000" w:themeColor="text1"/>
          <w:sz w:val="28"/>
          <w:szCs w:val="28"/>
          <w:lang w:val="kk-KZ"/>
        </w:rPr>
        <w:t>ҒЗТКЖ инновацияларды енгізгеннен кейін кәсіпорындардың шығындарын азайтуға, капиталдың айналым жылдамдығын арттыруға, нарыққа жаңа өнім немесе қызмет әкелуге, тәуекелдерді төмендетуге және т.б.</w:t>
      </w:r>
    </w:p>
    <w:p w:rsidR="00742563" w:rsidRPr="00742563" w:rsidRDefault="00742563" w:rsidP="009B6DBC">
      <w:pPr>
        <w:ind w:firstLine="709"/>
        <w:jc w:val="both"/>
        <w:rPr>
          <w:b/>
          <w:bCs/>
          <w:color w:val="000000" w:themeColor="text1"/>
          <w:sz w:val="28"/>
          <w:szCs w:val="28"/>
          <w:lang w:val="kk-KZ"/>
        </w:rPr>
      </w:pPr>
      <w:r w:rsidRPr="00742563">
        <w:rPr>
          <w:b/>
          <w:bCs/>
          <w:color w:val="000000" w:themeColor="text1"/>
          <w:sz w:val="28"/>
          <w:szCs w:val="28"/>
          <w:lang w:val="kk-KZ"/>
        </w:rPr>
        <w:t>ҒЗТКЖ және оған деген көзқарас туралы біраз тарих</w:t>
      </w:r>
    </w:p>
    <w:p w:rsidR="00C754A1" w:rsidRPr="00561E47" w:rsidRDefault="00742563" w:rsidP="009B6DBC">
      <w:pPr>
        <w:ind w:firstLine="709"/>
        <w:jc w:val="both"/>
        <w:rPr>
          <w:color w:val="000000" w:themeColor="text1"/>
          <w:sz w:val="28"/>
          <w:szCs w:val="28"/>
          <w:lang w:val="kk-KZ"/>
        </w:rPr>
      </w:pPr>
      <w:r w:rsidRPr="00561E47">
        <w:rPr>
          <w:bCs/>
          <w:color w:val="000000" w:themeColor="text1"/>
          <w:sz w:val="28"/>
          <w:szCs w:val="28"/>
          <w:lang w:val="kk-KZ"/>
        </w:rPr>
        <w:t xml:space="preserve">Соңғы уақытқа дейін ҒЗТКЖ коммерциялық ұйымдар қызметінің бағыттарының бірі ретінде қарастырылып келді. Алайда, өткен ғасырдың 90-жылдарының ортасынан бастап ҒЗТКЖ бизнестің дербес түрі ретінде пайда болды. Әр түрлі экономикалық құрылымдарға (оның ішінде мемлекетке) ғылыми-зерттеу және тәжірибелік-конструкторлық жұмыстар </w:t>
      </w:r>
      <w:r w:rsidRPr="00561E47">
        <w:rPr>
          <w:bCs/>
          <w:color w:val="000000" w:themeColor="text1"/>
          <w:sz w:val="28"/>
          <w:szCs w:val="28"/>
          <w:lang w:val="kk-KZ"/>
        </w:rPr>
        <w:lastRenderedPageBreak/>
        <w:t>жүргізетін көптеген компаниялар пайда болды. Қазақстан Республикасында мұндай ұйымдарға көптеген ғылыми-зерттеу институттары, конструкторлық бюролар, университеттердің ғылыми бөлімдері және т.б.</w:t>
      </w:r>
    </w:p>
    <w:p w:rsidR="00C754A1" w:rsidRPr="00561E47" w:rsidRDefault="00C754A1" w:rsidP="009B6DBC">
      <w:pPr>
        <w:ind w:firstLine="709"/>
        <w:jc w:val="both"/>
        <w:rPr>
          <w:color w:val="000000" w:themeColor="text1"/>
          <w:sz w:val="28"/>
          <w:szCs w:val="28"/>
          <w:lang w:val="kk-KZ"/>
        </w:rPr>
      </w:pPr>
    </w:p>
    <w:p w:rsidR="00F52749" w:rsidRPr="00561E47" w:rsidRDefault="00F52749" w:rsidP="009B6DBC">
      <w:pPr>
        <w:tabs>
          <w:tab w:val="left" w:pos="567"/>
          <w:tab w:val="left" w:pos="680"/>
          <w:tab w:val="left" w:pos="709"/>
        </w:tabs>
        <w:ind w:firstLine="709"/>
        <w:jc w:val="both"/>
        <w:rPr>
          <w:b/>
          <w:color w:val="000000" w:themeColor="text1"/>
          <w:sz w:val="28"/>
          <w:szCs w:val="28"/>
          <w:lang w:val="kk-KZ"/>
        </w:rPr>
      </w:pPr>
    </w:p>
    <w:p w:rsidR="00095766" w:rsidRPr="00052EB7" w:rsidRDefault="00F52749" w:rsidP="009B6DBC">
      <w:pPr>
        <w:jc w:val="center"/>
        <w:rPr>
          <w:b/>
          <w:color w:val="000000" w:themeColor="text1"/>
          <w:sz w:val="28"/>
          <w:szCs w:val="28"/>
          <w:lang w:val="kk-KZ"/>
        </w:rPr>
      </w:pPr>
      <w:r w:rsidRPr="00052EB7">
        <w:rPr>
          <w:noProof/>
          <w:color w:val="000000" w:themeColor="text1"/>
          <w:sz w:val="24"/>
          <w:szCs w:val="24"/>
          <w:lang w:val="kk-KZ" w:eastAsia="kk-KZ" w:bidi="ar-SA"/>
        </w:rPr>
        <w:drawing>
          <wp:inline distT="0" distB="0" distL="0" distR="0">
            <wp:extent cx="5120639" cy="2598420"/>
            <wp:effectExtent l="0" t="0" r="0" b="0"/>
            <wp:docPr id="4" name="Рисунок 4" descr="Назначение НИОКР"/>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Назначение НИОКР"/>
                    <pic:cNvPicPr>
                      <a:picLocks noChangeAspect="1" noChangeArrowheads="1"/>
                    </pic:cNvPicPr>
                  </pic:nvPicPr>
                  <pic:blipFill>
                    <a:blip r:embed="rId14">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117135" cy="2596642"/>
                    </a:xfrm>
                    <a:prstGeom prst="rect">
                      <a:avLst/>
                    </a:prstGeom>
                    <a:noFill/>
                    <a:ln>
                      <a:noFill/>
                    </a:ln>
                  </pic:spPr>
                </pic:pic>
              </a:graphicData>
            </a:graphic>
          </wp:inline>
        </w:drawing>
      </w:r>
    </w:p>
    <w:p w:rsidR="00F52749" w:rsidRPr="00052EB7" w:rsidRDefault="00F52749" w:rsidP="009B6DBC">
      <w:pPr>
        <w:jc w:val="center"/>
        <w:rPr>
          <w:b/>
          <w:color w:val="000000" w:themeColor="text1"/>
          <w:sz w:val="28"/>
          <w:szCs w:val="28"/>
          <w:lang w:val="kk-KZ"/>
        </w:rPr>
      </w:pPr>
    </w:p>
    <w:p w:rsidR="00742563" w:rsidRPr="00742563" w:rsidRDefault="00742563" w:rsidP="009B6DBC">
      <w:pPr>
        <w:ind w:firstLine="709"/>
        <w:jc w:val="center"/>
        <w:outlineLvl w:val="1"/>
        <w:rPr>
          <w:color w:val="000000" w:themeColor="text1"/>
          <w:sz w:val="28"/>
          <w:szCs w:val="28"/>
          <w:lang w:val="kk-KZ"/>
        </w:rPr>
      </w:pPr>
      <w:r w:rsidRPr="00742563">
        <w:rPr>
          <w:color w:val="000000" w:themeColor="text1"/>
          <w:sz w:val="28"/>
          <w:szCs w:val="28"/>
          <w:lang w:val="kk-KZ"/>
        </w:rPr>
        <w:t>Сурет 4 - Технологиялардың жаңа түрлерін жасау</w:t>
      </w:r>
    </w:p>
    <w:p w:rsidR="00742563" w:rsidRPr="00742563" w:rsidRDefault="00742563" w:rsidP="009B6DBC">
      <w:pPr>
        <w:ind w:firstLine="709"/>
        <w:jc w:val="center"/>
        <w:outlineLvl w:val="1"/>
        <w:rPr>
          <w:color w:val="000000" w:themeColor="text1"/>
          <w:sz w:val="28"/>
          <w:szCs w:val="28"/>
          <w:lang w:val="kk-KZ"/>
        </w:rPr>
      </w:pPr>
    </w:p>
    <w:p w:rsidR="00742563" w:rsidRPr="00742563" w:rsidRDefault="00742563" w:rsidP="009B6DBC">
      <w:pPr>
        <w:ind w:firstLine="709"/>
        <w:jc w:val="center"/>
        <w:outlineLvl w:val="1"/>
        <w:rPr>
          <w:b/>
          <w:color w:val="000000" w:themeColor="text1"/>
          <w:sz w:val="28"/>
          <w:szCs w:val="28"/>
          <w:lang w:val="kk-KZ"/>
        </w:rPr>
      </w:pPr>
      <w:r w:rsidRPr="00742563">
        <w:rPr>
          <w:b/>
          <w:color w:val="000000" w:themeColor="text1"/>
          <w:sz w:val="28"/>
          <w:szCs w:val="28"/>
          <w:lang w:val="kk-KZ"/>
        </w:rPr>
        <w:t>Әлемдік ҒЗЖ нарығы, ҒЗТКЖ динамикасының жалпы тенденциялары</w:t>
      </w:r>
    </w:p>
    <w:p w:rsidR="00742563" w:rsidRPr="00742563" w:rsidRDefault="00742563" w:rsidP="009B6DBC">
      <w:pPr>
        <w:ind w:firstLine="709"/>
        <w:jc w:val="both"/>
        <w:outlineLvl w:val="1"/>
        <w:rPr>
          <w:color w:val="000000" w:themeColor="text1"/>
          <w:sz w:val="28"/>
          <w:szCs w:val="28"/>
          <w:lang w:val="kk-KZ"/>
        </w:rPr>
      </w:pPr>
      <w:r w:rsidRPr="00742563">
        <w:rPr>
          <w:color w:val="000000" w:themeColor="text1"/>
          <w:sz w:val="28"/>
          <w:szCs w:val="28"/>
          <w:lang w:val="kk-KZ"/>
        </w:rPr>
        <w:t>Ғылыми-зерттеу институттарының мәліметтері бойынша ҒЗТКЖ-ға жұмсалатын дүниежүзілік шығындар бүкіл әлемде өсуде және триллион АҚШ долларынан (АҚШ доллары) асатын нарықты құрайды. ҒЗТКЖ көлемі бойынша бірінші орындарды негізінен экономикасы дамыған елдер алады, мысалы АҚШ, Жапония, Ұлыбритания, Еуропа елдері және т.с.с. Соңғы кездері Қытай мен Үндістан сияқты дамушы экономикасы бар елдер өте белсенді бола бастады.</w:t>
      </w:r>
    </w:p>
    <w:p w:rsidR="00742563" w:rsidRPr="00742563" w:rsidRDefault="00742563" w:rsidP="009B6DBC">
      <w:pPr>
        <w:ind w:firstLine="709"/>
        <w:jc w:val="center"/>
        <w:outlineLvl w:val="1"/>
        <w:rPr>
          <w:color w:val="000000" w:themeColor="text1"/>
          <w:sz w:val="28"/>
          <w:szCs w:val="28"/>
          <w:lang w:val="kk-KZ"/>
        </w:rPr>
      </w:pPr>
    </w:p>
    <w:p w:rsidR="00F52749" w:rsidRPr="00742563" w:rsidRDefault="00742563" w:rsidP="009B6DBC">
      <w:pPr>
        <w:ind w:firstLine="709"/>
        <w:jc w:val="center"/>
        <w:outlineLvl w:val="1"/>
        <w:rPr>
          <w:b/>
          <w:color w:val="000000" w:themeColor="text1"/>
          <w:sz w:val="28"/>
          <w:szCs w:val="28"/>
          <w:lang w:val="kk-KZ"/>
        </w:rPr>
      </w:pPr>
      <w:r w:rsidRPr="00742563">
        <w:rPr>
          <w:b/>
          <w:color w:val="000000" w:themeColor="text1"/>
          <w:sz w:val="28"/>
          <w:szCs w:val="28"/>
          <w:lang w:val="kk-KZ"/>
        </w:rPr>
        <w:t>ҒЗТКЖ бағытындағы негізгі ұғымдар мен анықтамалар</w:t>
      </w:r>
    </w:p>
    <w:p w:rsidR="00F52749" w:rsidRPr="00742563" w:rsidRDefault="00F52749" w:rsidP="009B6DBC">
      <w:pPr>
        <w:ind w:firstLine="709"/>
        <w:jc w:val="both"/>
        <w:rPr>
          <w:color w:val="000000" w:themeColor="text1"/>
          <w:sz w:val="28"/>
          <w:szCs w:val="28"/>
          <w:lang w:val="kk-KZ"/>
        </w:rPr>
      </w:pPr>
      <w:r w:rsidRPr="00742563">
        <w:rPr>
          <w:color w:val="000000" w:themeColor="text1"/>
          <w:sz w:val="28"/>
          <w:szCs w:val="28"/>
          <w:lang w:val="kk-KZ"/>
        </w:rPr>
        <w:br/>
      </w:r>
      <w:r w:rsidR="00742563" w:rsidRPr="00742563">
        <w:rPr>
          <w:b/>
          <w:bCs/>
          <w:color w:val="000000" w:themeColor="text1"/>
          <w:sz w:val="28"/>
          <w:szCs w:val="28"/>
          <w:lang w:val="kk-KZ"/>
        </w:rPr>
        <w:t xml:space="preserve">Ғылыми әзірлемелер - </w:t>
      </w:r>
      <w:r w:rsidR="00742563" w:rsidRPr="00742563">
        <w:rPr>
          <w:bCs/>
          <w:color w:val="000000" w:themeColor="text1"/>
          <w:sz w:val="28"/>
          <w:szCs w:val="28"/>
          <w:lang w:val="kk-KZ"/>
        </w:rPr>
        <w:t>компанияның / фирманың және / немесе олардың ұйымдарының тапсырысы бойынша жүзеге асырылатын жұмыстардың келесі түрлерімен ерекшеленуі мүмкін: ғылыми зерттеулер (ҒЗТКЖ), эксперименттік жобалау (ҒЗТКЖ), технологиялық жұмыстар немесе алуға және басқа да зерттеу жұмыстары берілген компанияның немесе ұйымның қызмет салаларында жаңа білімдерді пайдалану (бұдан әрі - ҒЗТКЖ).</w:t>
      </w:r>
    </w:p>
    <w:p w:rsidR="00742563" w:rsidRPr="00742563" w:rsidRDefault="00742563" w:rsidP="009B6DBC">
      <w:pPr>
        <w:ind w:firstLine="709"/>
        <w:jc w:val="both"/>
        <w:rPr>
          <w:b/>
          <w:bCs/>
          <w:color w:val="000000" w:themeColor="text1"/>
          <w:sz w:val="28"/>
          <w:szCs w:val="28"/>
          <w:lang w:val="kk-KZ"/>
        </w:rPr>
      </w:pPr>
      <w:r w:rsidRPr="00742563">
        <w:rPr>
          <w:b/>
          <w:bCs/>
          <w:color w:val="000000" w:themeColor="text1"/>
          <w:sz w:val="28"/>
          <w:szCs w:val="28"/>
          <w:lang w:val="kk-KZ"/>
        </w:rPr>
        <w:t xml:space="preserve">Инновациялық қызмет - </w:t>
      </w:r>
      <w:r w:rsidRPr="00742563">
        <w:rPr>
          <w:bCs/>
          <w:color w:val="000000" w:themeColor="text1"/>
          <w:sz w:val="28"/>
          <w:szCs w:val="28"/>
          <w:lang w:val="kk-KZ"/>
        </w:rPr>
        <w:t>бұл жаңа өнім жасалынатын, қолданыстағы технологиялар жасалынатын немесе жетілдірілетін, жаңа жабдықтар, автоматтандыру құралдары, бағдарламалық қамтамасыз ету жүйелері, ұйым / компания құрылымындағы ұйымдастырушылық және басқару шешімдері жасалатын қызмет.</w:t>
      </w:r>
    </w:p>
    <w:p w:rsidR="00F52749" w:rsidRPr="00561E47" w:rsidRDefault="00742563" w:rsidP="009B6DBC">
      <w:pPr>
        <w:ind w:firstLine="709"/>
        <w:jc w:val="both"/>
        <w:rPr>
          <w:color w:val="000000" w:themeColor="text1"/>
          <w:sz w:val="28"/>
          <w:szCs w:val="28"/>
          <w:lang w:val="kk-KZ"/>
        </w:rPr>
      </w:pPr>
      <w:r w:rsidRPr="00561E47">
        <w:rPr>
          <w:b/>
          <w:bCs/>
          <w:color w:val="000000" w:themeColor="text1"/>
          <w:sz w:val="28"/>
          <w:szCs w:val="28"/>
          <w:lang w:val="kk-KZ"/>
        </w:rPr>
        <w:lastRenderedPageBreak/>
        <w:t xml:space="preserve">ҒЗТКЖ-ның өмірлік циклі - </w:t>
      </w:r>
      <w:r w:rsidRPr="00561E47">
        <w:rPr>
          <w:bCs/>
          <w:color w:val="000000" w:themeColor="text1"/>
          <w:sz w:val="28"/>
          <w:szCs w:val="28"/>
          <w:lang w:val="kk-KZ"/>
        </w:rPr>
        <w:t>бұл ғылыми зерттеулер басталғаннан бастап осы дамуды қолданудан пайдалы нәтижелер алынғанға дейінгі кезең.</w:t>
      </w:r>
    </w:p>
    <w:p w:rsidR="00742563" w:rsidRPr="00175666" w:rsidRDefault="00742563" w:rsidP="009B6DBC">
      <w:pPr>
        <w:ind w:firstLine="709"/>
        <w:jc w:val="both"/>
        <w:rPr>
          <w:color w:val="000000" w:themeColor="text1"/>
          <w:sz w:val="28"/>
          <w:szCs w:val="28"/>
          <w:lang w:val="kk-KZ"/>
        </w:rPr>
      </w:pPr>
      <w:r w:rsidRPr="00561E47">
        <w:rPr>
          <w:b/>
          <w:color w:val="000000" w:themeColor="text1"/>
          <w:sz w:val="28"/>
          <w:szCs w:val="28"/>
          <w:lang w:val="kk-KZ"/>
        </w:rPr>
        <w:t>ҒЗТКЖ тиімділігін бағалау</w:t>
      </w:r>
      <w:r w:rsidRPr="00561E47">
        <w:rPr>
          <w:color w:val="000000" w:themeColor="text1"/>
          <w:sz w:val="28"/>
          <w:szCs w:val="28"/>
          <w:lang w:val="kk-KZ"/>
        </w:rPr>
        <w:t xml:space="preserve"> кезінде (0,1 ...) кезеңдерге бөлінетін және жылдармен өлшенетін есептеу кезеңі қолданылады. Ол келесі кезеңдерді қамтиды: ғылыми зерттеулер, тәжірибелік-конструкторлық жұмыстар, өнеркәсіптік үлгілерді шығару, партиялық өндіріс, өндірілген өнімдерді немесе технологияларды өндірістік-экономикалық тәжірибеде қолдану, өнімді жою </w:t>
      </w:r>
      <w:r w:rsidRPr="00175666">
        <w:rPr>
          <w:color w:val="000000" w:themeColor="text1"/>
          <w:sz w:val="28"/>
          <w:szCs w:val="28"/>
          <w:lang w:val="kk-KZ"/>
        </w:rPr>
        <w:t>(жою).</w:t>
      </w:r>
    </w:p>
    <w:p w:rsidR="00F52749" w:rsidRPr="00175666" w:rsidRDefault="00742563" w:rsidP="009B6DBC">
      <w:pPr>
        <w:ind w:firstLine="709"/>
        <w:jc w:val="both"/>
        <w:rPr>
          <w:color w:val="000000" w:themeColor="text1"/>
          <w:sz w:val="28"/>
          <w:szCs w:val="28"/>
          <w:lang w:val="kk-KZ"/>
        </w:rPr>
      </w:pPr>
      <w:r w:rsidRPr="00175666">
        <w:rPr>
          <w:color w:val="000000" w:themeColor="text1"/>
          <w:sz w:val="28"/>
          <w:szCs w:val="28"/>
          <w:lang w:val="kk-KZ"/>
        </w:rPr>
        <w:t>Жаңа технологияны құрумен байланысты емес ғылыми әзірлемелер үшін есеп айырысу кезеңі әдетте ғылыми зерттеулерді және оның ұсыныстарын компанияның / кәсіпорынның өндірістік-шаруашылық қызметінде тікелей қолдануды қамтиды.</w:t>
      </w:r>
    </w:p>
    <w:p w:rsidR="00D2089B" w:rsidRPr="00175666" w:rsidRDefault="00D2089B" w:rsidP="009B6DBC">
      <w:pPr>
        <w:ind w:firstLine="709"/>
        <w:jc w:val="both"/>
        <w:rPr>
          <w:bCs/>
          <w:color w:val="000000" w:themeColor="text1"/>
          <w:sz w:val="28"/>
          <w:szCs w:val="28"/>
          <w:lang w:val="kk-KZ"/>
        </w:rPr>
      </w:pPr>
      <w:r w:rsidRPr="00175666">
        <w:rPr>
          <w:b/>
          <w:bCs/>
          <w:color w:val="000000" w:themeColor="text1"/>
          <w:sz w:val="28"/>
          <w:szCs w:val="28"/>
          <w:lang w:val="kk-KZ"/>
        </w:rPr>
        <w:t xml:space="preserve">ҒЗТКЖ орындаушысы - </w:t>
      </w:r>
      <w:r w:rsidRPr="00175666">
        <w:rPr>
          <w:bCs/>
          <w:color w:val="000000" w:themeColor="text1"/>
          <w:sz w:val="28"/>
          <w:szCs w:val="28"/>
          <w:lang w:val="kk-KZ"/>
        </w:rPr>
        <w:t>компаниямен немесе ұйыммен және / немесе оның еншілес / кәсіпорындарымен жасалған ғылыми әзірлемелер туралы шарттың тараптарының бірі болып табылатын ғылыми, жобалық немесе жобалық ұйым.</w:t>
      </w:r>
    </w:p>
    <w:p w:rsidR="00D2089B" w:rsidRPr="00175666" w:rsidRDefault="00D2089B" w:rsidP="009B6DBC">
      <w:pPr>
        <w:ind w:firstLine="709"/>
        <w:jc w:val="both"/>
        <w:rPr>
          <w:bCs/>
          <w:color w:val="000000" w:themeColor="text1"/>
          <w:sz w:val="28"/>
          <w:szCs w:val="28"/>
          <w:lang w:val="kk-KZ"/>
        </w:rPr>
      </w:pPr>
      <w:r w:rsidRPr="00175666">
        <w:rPr>
          <w:b/>
          <w:bCs/>
          <w:color w:val="000000" w:themeColor="text1"/>
          <w:sz w:val="28"/>
          <w:szCs w:val="28"/>
          <w:lang w:val="kk-KZ"/>
        </w:rPr>
        <w:t xml:space="preserve">ҒЗТКЖ тиімділігі - </w:t>
      </w:r>
      <w:r w:rsidRPr="00175666">
        <w:rPr>
          <w:bCs/>
          <w:color w:val="000000" w:themeColor="text1"/>
          <w:sz w:val="28"/>
          <w:szCs w:val="28"/>
          <w:lang w:val="kk-KZ"/>
        </w:rPr>
        <w:t>ҒЗТКЖ тиімділігі осы дамудың ҒЗТКЖ / тапсырыс беруші компания / кәсіпорынның мақсаттары мен мүдделеріне сәйкестігін көрсететін категория ретінде түсініледі.</w:t>
      </w:r>
    </w:p>
    <w:p w:rsidR="00D2089B" w:rsidRPr="00175666" w:rsidRDefault="00D2089B" w:rsidP="009B6DBC">
      <w:pPr>
        <w:ind w:firstLine="709"/>
        <w:jc w:val="both"/>
        <w:rPr>
          <w:b/>
          <w:bCs/>
          <w:color w:val="000000" w:themeColor="text1"/>
          <w:sz w:val="28"/>
          <w:szCs w:val="28"/>
          <w:lang w:val="kk-KZ"/>
        </w:rPr>
      </w:pPr>
    </w:p>
    <w:p w:rsidR="00D2089B" w:rsidRPr="00175666" w:rsidRDefault="00D2089B" w:rsidP="009B6DBC">
      <w:pPr>
        <w:ind w:firstLine="709"/>
        <w:jc w:val="center"/>
        <w:rPr>
          <w:b/>
          <w:bCs/>
          <w:color w:val="000000" w:themeColor="text1"/>
          <w:sz w:val="28"/>
          <w:szCs w:val="28"/>
          <w:lang w:val="kk-KZ"/>
        </w:rPr>
      </w:pPr>
      <w:r w:rsidRPr="00175666">
        <w:rPr>
          <w:b/>
          <w:bCs/>
          <w:color w:val="000000" w:themeColor="text1"/>
          <w:sz w:val="28"/>
          <w:szCs w:val="28"/>
          <w:lang w:val="kk-KZ"/>
        </w:rPr>
        <w:t>ҒЗТКЖ түрлері / түрлері</w:t>
      </w:r>
    </w:p>
    <w:p w:rsidR="00D2089B" w:rsidRPr="00175666" w:rsidRDefault="00D2089B" w:rsidP="009B6DBC">
      <w:pPr>
        <w:ind w:firstLine="709"/>
        <w:jc w:val="center"/>
        <w:rPr>
          <w:b/>
          <w:bCs/>
          <w:color w:val="000000" w:themeColor="text1"/>
          <w:sz w:val="28"/>
          <w:szCs w:val="28"/>
          <w:lang w:val="kk-KZ"/>
        </w:rPr>
      </w:pPr>
    </w:p>
    <w:p w:rsidR="00F52749" w:rsidRPr="00175666" w:rsidRDefault="00D2089B" w:rsidP="009B6DBC">
      <w:pPr>
        <w:ind w:firstLine="709"/>
        <w:jc w:val="center"/>
        <w:rPr>
          <w:color w:val="000000" w:themeColor="text1"/>
          <w:sz w:val="28"/>
          <w:szCs w:val="28"/>
          <w:lang w:val="kk-KZ"/>
        </w:rPr>
      </w:pPr>
      <w:r w:rsidRPr="00175666">
        <w:rPr>
          <w:b/>
          <w:bCs/>
          <w:color w:val="000000" w:themeColor="text1"/>
          <w:sz w:val="28"/>
          <w:szCs w:val="28"/>
          <w:lang w:val="kk-KZ"/>
        </w:rPr>
        <w:t>ҒЗЖ тиімділігінің әр түрлі түрлері бар:</w:t>
      </w:r>
    </w:p>
    <w:p w:rsidR="00D2089B" w:rsidRPr="00175666" w:rsidRDefault="00D2089B" w:rsidP="009B6DBC">
      <w:pPr>
        <w:ind w:firstLine="709"/>
        <w:jc w:val="both"/>
        <w:rPr>
          <w:color w:val="000000" w:themeColor="text1"/>
          <w:sz w:val="28"/>
          <w:szCs w:val="28"/>
          <w:lang w:val="kk-KZ"/>
        </w:rPr>
      </w:pPr>
      <w:r w:rsidRPr="00175666">
        <w:rPr>
          <w:color w:val="000000" w:themeColor="text1"/>
          <w:sz w:val="28"/>
          <w:szCs w:val="28"/>
          <w:lang w:val="kk-KZ"/>
        </w:rPr>
        <w:t>- ғылыми-зерттеу жұмыстарының тиімділігінің коммерциялық түрі,</w:t>
      </w:r>
    </w:p>
    <w:p w:rsidR="00D2089B" w:rsidRPr="00175666" w:rsidRDefault="00D2089B" w:rsidP="009B6DBC">
      <w:pPr>
        <w:ind w:firstLine="709"/>
        <w:jc w:val="both"/>
        <w:rPr>
          <w:color w:val="000000" w:themeColor="text1"/>
          <w:sz w:val="28"/>
          <w:szCs w:val="28"/>
          <w:lang w:val="kk-KZ"/>
        </w:rPr>
      </w:pPr>
      <w:r w:rsidRPr="00175666">
        <w:rPr>
          <w:color w:val="000000" w:themeColor="text1"/>
          <w:sz w:val="28"/>
          <w:szCs w:val="28"/>
          <w:lang w:val="kk-KZ"/>
        </w:rPr>
        <w:t>- зерттеу тиімділігінің әлеуметтік түрі</w:t>
      </w:r>
    </w:p>
    <w:p w:rsidR="00D2089B" w:rsidRPr="00175666" w:rsidRDefault="00D2089B" w:rsidP="009B6DBC">
      <w:pPr>
        <w:ind w:firstLine="709"/>
        <w:jc w:val="both"/>
        <w:rPr>
          <w:color w:val="000000" w:themeColor="text1"/>
          <w:sz w:val="28"/>
          <w:szCs w:val="28"/>
          <w:lang w:val="kk-KZ"/>
        </w:rPr>
      </w:pPr>
      <w:r w:rsidRPr="00175666">
        <w:rPr>
          <w:color w:val="000000" w:themeColor="text1"/>
          <w:sz w:val="28"/>
          <w:szCs w:val="28"/>
          <w:lang w:val="kk-KZ"/>
        </w:rPr>
        <w:t>- ҒЗЖ тиімділігінің экологиялық түрі,</w:t>
      </w:r>
    </w:p>
    <w:p w:rsidR="00D2089B" w:rsidRPr="00175666" w:rsidRDefault="00D2089B" w:rsidP="009B6DBC">
      <w:pPr>
        <w:ind w:firstLine="709"/>
        <w:jc w:val="both"/>
        <w:rPr>
          <w:color w:val="000000" w:themeColor="text1"/>
          <w:sz w:val="28"/>
          <w:szCs w:val="28"/>
          <w:lang w:val="kk-KZ"/>
        </w:rPr>
      </w:pPr>
      <w:r w:rsidRPr="00175666">
        <w:rPr>
          <w:color w:val="000000" w:themeColor="text1"/>
          <w:sz w:val="28"/>
          <w:szCs w:val="28"/>
          <w:lang w:val="kk-KZ"/>
        </w:rPr>
        <w:t>- ... және ҒЗЖ тиімділігінің басқа түрлері.</w:t>
      </w:r>
    </w:p>
    <w:p w:rsidR="00D2089B" w:rsidRPr="00175666" w:rsidRDefault="00D2089B" w:rsidP="009B6DBC">
      <w:pPr>
        <w:ind w:firstLine="709"/>
        <w:jc w:val="both"/>
        <w:rPr>
          <w:color w:val="000000" w:themeColor="text1"/>
          <w:sz w:val="28"/>
          <w:szCs w:val="28"/>
          <w:lang w:val="kk-KZ"/>
        </w:rPr>
      </w:pPr>
      <w:r w:rsidRPr="00175666">
        <w:rPr>
          <w:color w:val="000000" w:themeColor="text1"/>
          <w:sz w:val="28"/>
          <w:szCs w:val="28"/>
          <w:lang w:val="kk-KZ"/>
        </w:rPr>
        <w:t>Тиімділік түрлерінің әрқайсысы әр түрлі көрсеткіштермен немесе тиімділіктің көріну формаларымен сипатталады.</w:t>
      </w:r>
    </w:p>
    <w:p w:rsidR="00D2089B" w:rsidRPr="00175666" w:rsidRDefault="00D2089B" w:rsidP="009B6DBC">
      <w:pPr>
        <w:jc w:val="both"/>
        <w:rPr>
          <w:color w:val="000000" w:themeColor="text1"/>
          <w:sz w:val="28"/>
          <w:szCs w:val="28"/>
          <w:lang w:val="kk-KZ"/>
        </w:rPr>
      </w:pPr>
      <w:r w:rsidRPr="00175666">
        <w:rPr>
          <w:b/>
          <w:color w:val="000000" w:themeColor="text1"/>
          <w:sz w:val="28"/>
          <w:szCs w:val="28"/>
          <w:lang w:val="kk-KZ"/>
        </w:rPr>
        <w:t xml:space="preserve">         ҒЗТКЖ-ны енгізу</w:t>
      </w:r>
      <w:r w:rsidRPr="00175666">
        <w:rPr>
          <w:color w:val="000000" w:themeColor="text1"/>
          <w:sz w:val="28"/>
          <w:szCs w:val="28"/>
          <w:lang w:val="kk-KZ"/>
        </w:rPr>
        <w:t xml:space="preserve"> бағдарламасы - бұл ғылыми нәтижелерді практикалық қолдануды көздейтін техникалық, экономикалық және ұйымдастырушылық шаралар кешені.Жалпы алғанда, оған экономикалық техникалық-экономикалық негіздемелер, ҒЗТКЖ, тәжірибелік үлгілерді өндіру, жаңа жабдықты сынау, оны ұйымдарда тәжірибелік қолдану, сериялық өндіріс, жаппай пайдалану, техникалық қызмет көрсету, жөндеу және жою (жою) кіреді.</w:t>
      </w:r>
    </w:p>
    <w:p w:rsidR="00F52749" w:rsidRPr="00175666" w:rsidRDefault="00D2089B" w:rsidP="009B6DBC">
      <w:pPr>
        <w:ind w:firstLine="709"/>
        <w:jc w:val="both"/>
        <w:rPr>
          <w:color w:val="000000" w:themeColor="text1"/>
          <w:sz w:val="28"/>
          <w:szCs w:val="28"/>
          <w:lang w:val="kk-KZ"/>
        </w:rPr>
      </w:pPr>
      <w:r w:rsidRPr="00175666">
        <w:rPr>
          <w:color w:val="000000" w:themeColor="text1"/>
          <w:sz w:val="28"/>
          <w:szCs w:val="28"/>
          <w:lang w:val="kk-KZ"/>
        </w:rPr>
        <w:t>Инвестициялар - пайда алу және (немесе) басқа пайдалы нәтижеге қол жеткізу мақсатында кәсіпкерлік және (немесе) өзге де қызмет объектілеріне салынған ақшалай құндылықтар, ақшалай құндылығы бар басқа құқықтар, оның ішінде мүліктік құқықтар, басқа мүлік.</w:t>
      </w:r>
    </w:p>
    <w:p w:rsidR="00D2089B" w:rsidRPr="00175666" w:rsidRDefault="00D2089B" w:rsidP="009B6DBC">
      <w:pPr>
        <w:ind w:firstLine="709"/>
        <w:jc w:val="both"/>
        <w:rPr>
          <w:bCs/>
          <w:color w:val="000000" w:themeColor="text1"/>
          <w:sz w:val="28"/>
          <w:szCs w:val="28"/>
          <w:lang w:val="kk-KZ"/>
        </w:rPr>
      </w:pPr>
      <w:r w:rsidRPr="00175666">
        <w:rPr>
          <w:b/>
          <w:bCs/>
          <w:color w:val="000000" w:themeColor="text1"/>
          <w:sz w:val="28"/>
          <w:szCs w:val="28"/>
          <w:lang w:val="kk-KZ"/>
        </w:rPr>
        <w:t xml:space="preserve">Өнімдерді өндіруге және сатуға арналған өндірістік (ағымдағы) шығындар - </w:t>
      </w:r>
      <w:r w:rsidRPr="00175666">
        <w:rPr>
          <w:bCs/>
          <w:color w:val="000000" w:themeColor="text1"/>
          <w:sz w:val="28"/>
          <w:szCs w:val="28"/>
          <w:lang w:val="kk-KZ"/>
        </w:rPr>
        <w:t>бухгалтерлік есеп ережелеріне сәйкес анықталған өнімді өндіру мен сатумен байланысты экономикалық негізделген шығындар.</w:t>
      </w:r>
    </w:p>
    <w:p w:rsidR="00F52749" w:rsidRPr="00175666" w:rsidRDefault="00D2089B" w:rsidP="009B6DBC">
      <w:pPr>
        <w:ind w:firstLine="709"/>
        <w:jc w:val="both"/>
        <w:rPr>
          <w:color w:val="000000" w:themeColor="text1"/>
          <w:sz w:val="28"/>
          <w:szCs w:val="28"/>
          <w:lang w:val="kk-KZ"/>
        </w:rPr>
      </w:pPr>
      <w:r w:rsidRPr="00175666">
        <w:rPr>
          <w:b/>
          <w:bCs/>
          <w:color w:val="000000" w:themeColor="text1"/>
          <w:sz w:val="28"/>
          <w:szCs w:val="28"/>
          <w:lang w:val="kk-KZ"/>
        </w:rPr>
        <w:t xml:space="preserve">Ақша қаражаттарының қозғалысы (таза қолма-қол ақша, нақты </w:t>
      </w:r>
      <w:r w:rsidRPr="00175666">
        <w:rPr>
          <w:b/>
          <w:bCs/>
          <w:color w:val="000000" w:themeColor="text1"/>
          <w:sz w:val="28"/>
          <w:szCs w:val="28"/>
          <w:lang w:val="kk-KZ"/>
        </w:rPr>
        <w:lastRenderedPageBreak/>
        <w:t xml:space="preserve">ақша сальдосы, таза кіріс) - </w:t>
      </w:r>
      <w:r w:rsidRPr="00175666">
        <w:rPr>
          <w:bCs/>
          <w:color w:val="000000" w:themeColor="text1"/>
          <w:sz w:val="28"/>
          <w:szCs w:val="28"/>
          <w:lang w:val="kk-KZ"/>
        </w:rPr>
        <w:t>бұл есепті кезеңдегі ақшалай қаражаттардың кірісі мен шығысы арасындағы айырмашылық. ҒЗТКЖ ағындарын есептеу кезінде осы ҒЗТКЖ-ға және оны жүзеге асыруға байланысты ақшаның түсуі мен шығуы ғана ескеріледі.</w:t>
      </w:r>
    </w:p>
    <w:p w:rsidR="00D2089B" w:rsidRPr="00175666" w:rsidRDefault="00D2089B" w:rsidP="009B6DBC">
      <w:pPr>
        <w:ind w:firstLine="709"/>
        <w:jc w:val="both"/>
        <w:rPr>
          <w:bCs/>
          <w:color w:val="000000" w:themeColor="text1"/>
          <w:sz w:val="28"/>
          <w:szCs w:val="28"/>
          <w:lang w:val="kk-KZ"/>
        </w:rPr>
      </w:pPr>
      <w:r w:rsidRPr="00175666">
        <w:rPr>
          <w:b/>
          <w:bCs/>
          <w:color w:val="000000" w:themeColor="text1"/>
          <w:sz w:val="28"/>
          <w:szCs w:val="28"/>
          <w:lang w:val="kk-KZ"/>
        </w:rPr>
        <w:t xml:space="preserve">Операциялық қызметтен ақша қаражаттарының түсімі - </w:t>
      </w:r>
      <w:r w:rsidRPr="00175666">
        <w:rPr>
          <w:bCs/>
          <w:color w:val="000000" w:themeColor="text1"/>
          <w:sz w:val="28"/>
          <w:szCs w:val="28"/>
          <w:lang w:val="kk-KZ"/>
        </w:rPr>
        <w:t>бұл ҒЗТКЖ-ны жүзеге асыру нәтижелерінен түскен ақшалай түсімдердің жалпы сомасы.</w:t>
      </w:r>
    </w:p>
    <w:p w:rsidR="00D2089B" w:rsidRPr="00175666" w:rsidRDefault="00D2089B" w:rsidP="009B6DBC">
      <w:pPr>
        <w:ind w:firstLine="709"/>
        <w:jc w:val="both"/>
        <w:rPr>
          <w:bCs/>
          <w:color w:val="000000" w:themeColor="text1"/>
          <w:sz w:val="28"/>
          <w:szCs w:val="28"/>
          <w:lang w:val="kk-KZ"/>
        </w:rPr>
      </w:pPr>
      <w:r w:rsidRPr="00175666">
        <w:rPr>
          <w:b/>
          <w:bCs/>
          <w:color w:val="000000" w:themeColor="text1"/>
          <w:sz w:val="28"/>
          <w:szCs w:val="28"/>
          <w:lang w:val="kk-KZ"/>
        </w:rPr>
        <w:t xml:space="preserve">Ақшалай қаражаттың шығуы - </w:t>
      </w:r>
      <w:r w:rsidRPr="00175666">
        <w:rPr>
          <w:bCs/>
          <w:color w:val="000000" w:themeColor="text1"/>
          <w:sz w:val="28"/>
          <w:szCs w:val="28"/>
          <w:lang w:val="kk-KZ"/>
        </w:rPr>
        <w:t>ҒЗТКЖ және оны жүзеге асыруға байланысты шығындар.</w:t>
      </w:r>
    </w:p>
    <w:p w:rsidR="00F52749" w:rsidRPr="00175666" w:rsidRDefault="00D2089B" w:rsidP="009B6DBC">
      <w:pPr>
        <w:ind w:firstLine="709"/>
        <w:jc w:val="both"/>
        <w:rPr>
          <w:color w:val="000000" w:themeColor="text1"/>
          <w:sz w:val="28"/>
          <w:szCs w:val="28"/>
          <w:lang w:val="kk-KZ"/>
        </w:rPr>
      </w:pPr>
      <w:r w:rsidRPr="00175666">
        <w:rPr>
          <w:b/>
          <w:bCs/>
          <w:color w:val="000000" w:themeColor="text1"/>
          <w:sz w:val="28"/>
          <w:szCs w:val="28"/>
          <w:lang w:val="kk-KZ"/>
        </w:rPr>
        <w:t xml:space="preserve">Дисконттау - </w:t>
      </w:r>
      <w:r w:rsidRPr="00175666">
        <w:rPr>
          <w:bCs/>
          <w:color w:val="000000" w:themeColor="text1"/>
          <w:sz w:val="28"/>
          <w:szCs w:val="28"/>
          <w:lang w:val="kk-KZ"/>
        </w:rPr>
        <w:t>болашақ жылдардағы кірістерді немесе шығыстарды қазіргі уақытқа (немесе басқа) негізге келтіру. Ол тиімділікті есептеу барысында кірістердің немесе шығыстардың тиісті мөлшерін дисконттау коэффициенттеріне көбейту жолымен жүзеге асырылады. Бұл коэффициенттердің мәні кәсіпорында белгіленген дисконттау мөлшерлемесіне (E) және ҒЗТКЖ нәтижелерін пайдалану уақытына байланысты.</w:t>
      </w:r>
    </w:p>
    <w:p w:rsidR="00D2089B" w:rsidRPr="00175666" w:rsidRDefault="00D2089B" w:rsidP="009B6DBC">
      <w:pPr>
        <w:pStyle w:val="ad"/>
        <w:ind w:firstLine="709"/>
        <w:jc w:val="both"/>
        <w:rPr>
          <w:b/>
          <w:bCs/>
          <w:color w:val="000000" w:themeColor="text1"/>
          <w:sz w:val="28"/>
          <w:szCs w:val="28"/>
          <w:lang w:val="kk-KZ" w:bidi="ru-RU"/>
        </w:rPr>
      </w:pPr>
      <w:r w:rsidRPr="00175666">
        <w:rPr>
          <w:b/>
          <w:bCs/>
          <w:color w:val="000000" w:themeColor="text1"/>
          <w:sz w:val="28"/>
          <w:szCs w:val="28"/>
          <w:lang w:val="kk-KZ" w:bidi="ru-RU"/>
        </w:rPr>
        <w:t>ҒЗТКЖ жиынтық әсері (таза келтірілген құн)</w:t>
      </w:r>
    </w:p>
    <w:p w:rsidR="00D2089B" w:rsidRPr="00175666" w:rsidRDefault="00D2089B" w:rsidP="009B6DBC">
      <w:pPr>
        <w:pStyle w:val="ad"/>
        <w:ind w:firstLine="709"/>
        <w:jc w:val="both"/>
        <w:rPr>
          <w:b/>
          <w:bCs/>
          <w:color w:val="000000" w:themeColor="text1"/>
          <w:sz w:val="28"/>
          <w:szCs w:val="28"/>
          <w:lang w:val="kk-KZ" w:bidi="ru-RU"/>
        </w:rPr>
      </w:pPr>
      <w:r w:rsidRPr="00175666">
        <w:rPr>
          <w:b/>
          <w:bCs/>
          <w:color w:val="000000" w:themeColor="text1"/>
          <w:sz w:val="28"/>
          <w:szCs w:val="28"/>
          <w:lang w:val="kk-KZ" w:bidi="ru-RU"/>
        </w:rPr>
        <w:t xml:space="preserve">ҒЗТКЖ-нің ажырамас әсері (таза ағымдағы құн) - </w:t>
      </w:r>
      <w:r w:rsidRPr="00175666">
        <w:rPr>
          <w:bCs/>
          <w:color w:val="000000" w:themeColor="text1"/>
          <w:sz w:val="28"/>
          <w:szCs w:val="28"/>
          <w:lang w:val="kk-KZ" w:bidi="ru-RU"/>
        </w:rPr>
        <w:t>бұл ғылыми зерттеулерден түскен дисконтталған ақша ағындарының жиынтығы және осы дамудың бүкіл өмірлік циклі барысында оның нәтижелерін іске асырудың бағдарламасын толық орындау.</w:t>
      </w:r>
    </w:p>
    <w:p w:rsidR="00D2089B" w:rsidRPr="00175666" w:rsidRDefault="00D2089B" w:rsidP="009B6DBC">
      <w:pPr>
        <w:pStyle w:val="ad"/>
        <w:ind w:firstLine="709"/>
        <w:jc w:val="both"/>
        <w:rPr>
          <w:b/>
          <w:bCs/>
          <w:color w:val="000000" w:themeColor="text1"/>
          <w:sz w:val="28"/>
          <w:szCs w:val="28"/>
          <w:lang w:val="kk-KZ" w:bidi="ru-RU"/>
        </w:rPr>
      </w:pPr>
    </w:p>
    <w:p w:rsidR="00D2089B" w:rsidRPr="00175666" w:rsidRDefault="00D2089B" w:rsidP="009B6DBC">
      <w:pPr>
        <w:pStyle w:val="ad"/>
        <w:ind w:firstLine="709"/>
        <w:jc w:val="both"/>
        <w:rPr>
          <w:b/>
          <w:bCs/>
          <w:color w:val="000000" w:themeColor="text1"/>
          <w:sz w:val="28"/>
          <w:szCs w:val="28"/>
          <w:lang w:val="kk-KZ" w:bidi="ru-RU"/>
        </w:rPr>
      </w:pPr>
      <w:r w:rsidRPr="00175666">
        <w:rPr>
          <w:b/>
          <w:bCs/>
          <w:color w:val="000000" w:themeColor="text1"/>
          <w:sz w:val="28"/>
          <w:szCs w:val="28"/>
          <w:lang w:val="kk-KZ" w:bidi="ru-RU"/>
        </w:rPr>
        <w:t>ҒЗТКЖ индексі</w:t>
      </w:r>
    </w:p>
    <w:p w:rsidR="00D2089B" w:rsidRPr="00175666" w:rsidRDefault="00D2089B" w:rsidP="009B6DBC">
      <w:pPr>
        <w:pStyle w:val="ad"/>
        <w:ind w:firstLine="709"/>
        <w:jc w:val="both"/>
        <w:rPr>
          <w:bCs/>
          <w:color w:val="000000" w:themeColor="text1"/>
          <w:sz w:val="28"/>
          <w:szCs w:val="28"/>
          <w:lang w:val="kk-KZ" w:bidi="ru-RU"/>
        </w:rPr>
      </w:pPr>
      <w:r w:rsidRPr="00175666">
        <w:rPr>
          <w:b/>
          <w:bCs/>
          <w:color w:val="000000" w:themeColor="text1"/>
          <w:sz w:val="28"/>
          <w:szCs w:val="28"/>
          <w:lang w:val="kk-KZ" w:bidi="ru-RU"/>
        </w:rPr>
        <w:t xml:space="preserve">ҒЗТКЖ тиімділігі индексі = </w:t>
      </w:r>
      <w:r w:rsidRPr="00175666">
        <w:rPr>
          <w:bCs/>
          <w:color w:val="000000" w:themeColor="text1"/>
          <w:sz w:val="28"/>
          <w:szCs w:val="28"/>
          <w:lang w:val="kk-KZ" w:bidi="ru-RU"/>
        </w:rPr>
        <w:t>ҒЗТКЖ интегралды әсерінің қатынасы:</w:t>
      </w:r>
    </w:p>
    <w:p w:rsidR="00D2089B" w:rsidRPr="00D2089B" w:rsidRDefault="00D2089B" w:rsidP="009B6DBC">
      <w:pPr>
        <w:pStyle w:val="ad"/>
        <w:ind w:firstLine="709"/>
        <w:jc w:val="both"/>
        <w:rPr>
          <w:bCs/>
          <w:color w:val="000000" w:themeColor="text1"/>
          <w:sz w:val="28"/>
          <w:szCs w:val="28"/>
          <w:lang w:bidi="ru-RU"/>
        </w:rPr>
      </w:pPr>
      <w:r w:rsidRPr="00D2089B">
        <w:rPr>
          <w:bCs/>
          <w:color w:val="000000" w:themeColor="text1"/>
          <w:sz w:val="28"/>
          <w:szCs w:val="28"/>
          <w:lang w:bidi="ru-RU"/>
        </w:rPr>
        <w:t>а) зерттеулер мен әзірлемелерге дисконтталған шығындар;</w:t>
      </w:r>
    </w:p>
    <w:p w:rsidR="00F52749" w:rsidRPr="00D2089B" w:rsidRDefault="00D2089B" w:rsidP="009B6DBC">
      <w:pPr>
        <w:pStyle w:val="ad"/>
        <w:spacing w:before="0" w:beforeAutospacing="0" w:after="0" w:afterAutospacing="0"/>
        <w:ind w:firstLine="709"/>
        <w:jc w:val="both"/>
        <w:rPr>
          <w:color w:val="000000" w:themeColor="text1"/>
          <w:sz w:val="28"/>
          <w:szCs w:val="28"/>
        </w:rPr>
      </w:pPr>
      <w:r w:rsidRPr="00D2089B">
        <w:rPr>
          <w:bCs/>
          <w:color w:val="000000" w:themeColor="text1"/>
          <w:sz w:val="28"/>
          <w:szCs w:val="28"/>
          <w:lang w:bidi="ru-RU"/>
        </w:rPr>
        <w:t>Бірінші индикатор (а), әдетте, ғылыми зерттеулердің тиімділігін рейтинг кезінде қолданылады.</w:t>
      </w:r>
    </w:p>
    <w:p w:rsidR="00F52749" w:rsidRPr="00052EB7" w:rsidRDefault="00F52749" w:rsidP="009B6DBC">
      <w:pPr>
        <w:ind w:firstLine="709"/>
        <w:jc w:val="both"/>
        <w:rPr>
          <w:color w:val="000000" w:themeColor="text1"/>
          <w:sz w:val="28"/>
          <w:szCs w:val="28"/>
        </w:rPr>
      </w:pPr>
    </w:p>
    <w:p w:rsidR="005C5162" w:rsidRPr="00052EB7" w:rsidRDefault="005C5162" w:rsidP="009B6DBC">
      <w:pPr>
        <w:pStyle w:val="ad"/>
        <w:jc w:val="center"/>
        <w:rPr>
          <w:color w:val="000000" w:themeColor="text1"/>
        </w:rPr>
      </w:pPr>
      <w:r w:rsidRPr="00052EB7">
        <w:rPr>
          <w:noProof/>
          <w:color w:val="000000" w:themeColor="text1"/>
          <w:lang w:val="kk-KZ" w:eastAsia="kk-KZ"/>
        </w:rPr>
        <w:lastRenderedPageBreak/>
        <w:drawing>
          <wp:inline distT="0" distB="0" distL="0" distR="0">
            <wp:extent cx="5425440" cy="2415540"/>
            <wp:effectExtent l="0" t="0" r="0" b="0"/>
            <wp:docPr id="6" name="Рисунок 6" descr="ПРАВИЛА НИОКР И МЕТОДОЛОГИЯ ОЦЕНКИ ЭФФЕКТИВНОСТИ НИОКР"/>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ПРАВИЛА НИОКР И МЕТОДОЛОГИЯ ОЦЕНКИ ЭФФЕКТИВНОСТИ НИОКР"/>
                    <pic:cNvPicPr>
                      <a:picLocks noChangeAspect="1" noChangeArrowheads="1"/>
                    </pic:cNvPicPr>
                  </pic:nvPicPr>
                  <pic:blipFill>
                    <a:blip r:embed="rId15">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434573" cy="2419606"/>
                    </a:xfrm>
                    <a:prstGeom prst="rect">
                      <a:avLst/>
                    </a:prstGeom>
                    <a:noFill/>
                    <a:ln>
                      <a:noFill/>
                    </a:ln>
                  </pic:spPr>
                </pic:pic>
              </a:graphicData>
            </a:graphic>
          </wp:inline>
        </w:drawing>
      </w:r>
      <w:r w:rsidRPr="00052EB7">
        <w:rPr>
          <w:rFonts w:ascii="Verdana" w:hAnsi="Verdana"/>
          <w:color w:val="000000" w:themeColor="text1"/>
        </w:rPr>
        <w:br/>
      </w:r>
    </w:p>
    <w:p w:rsidR="00D2089B" w:rsidRPr="00D2089B" w:rsidRDefault="00D2089B" w:rsidP="009B6DBC">
      <w:pPr>
        <w:ind w:firstLine="709"/>
        <w:jc w:val="center"/>
        <w:rPr>
          <w:rFonts w:eastAsiaTheme="majorEastAsia"/>
          <w:b/>
          <w:color w:val="000000" w:themeColor="text1"/>
          <w:sz w:val="28"/>
          <w:szCs w:val="28"/>
        </w:rPr>
      </w:pPr>
      <w:r w:rsidRPr="00D2089B">
        <w:rPr>
          <w:rFonts w:eastAsiaTheme="majorEastAsia"/>
          <w:b/>
          <w:color w:val="000000" w:themeColor="text1"/>
          <w:sz w:val="28"/>
          <w:szCs w:val="28"/>
        </w:rPr>
        <w:t>ҒЗТКЖ жүргізу ережелері мен ҒЗТКЖ тиімділігін бағалау әдістемесі</w:t>
      </w:r>
    </w:p>
    <w:p w:rsidR="00D2089B" w:rsidRPr="00D2089B" w:rsidRDefault="00D2089B" w:rsidP="009B6DBC">
      <w:pPr>
        <w:ind w:firstLine="709"/>
        <w:jc w:val="both"/>
        <w:rPr>
          <w:rFonts w:eastAsiaTheme="majorEastAsia"/>
          <w:b/>
          <w:color w:val="000000" w:themeColor="text1"/>
          <w:sz w:val="28"/>
          <w:szCs w:val="28"/>
        </w:rPr>
      </w:pPr>
    </w:p>
    <w:p w:rsidR="00D2089B" w:rsidRPr="00D2089B" w:rsidRDefault="00D2089B" w:rsidP="009B6DBC">
      <w:pPr>
        <w:ind w:firstLine="709"/>
        <w:jc w:val="both"/>
        <w:rPr>
          <w:rFonts w:eastAsiaTheme="majorEastAsia"/>
          <w:color w:val="000000" w:themeColor="text1"/>
          <w:sz w:val="28"/>
          <w:szCs w:val="28"/>
        </w:rPr>
      </w:pPr>
      <w:r w:rsidRPr="00D2089B">
        <w:rPr>
          <w:rFonts w:eastAsiaTheme="majorEastAsia"/>
          <w:b/>
          <w:color w:val="000000" w:themeColor="text1"/>
          <w:sz w:val="28"/>
          <w:szCs w:val="28"/>
        </w:rPr>
        <w:t xml:space="preserve">ҒЗТКЖ-ның басты мақсаты - </w:t>
      </w:r>
      <w:r w:rsidRPr="00D2089B">
        <w:rPr>
          <w:rFonts w:eastAsiaTheme="majorEastAsia"/>
          <w:color w:val="000000" w:themeColor="text1"/>
          <w:sz w:val="28"/>
          <w:szCs w:val="28"/>
        </w:rPr>
        <w:t>ұйымның қаржылық және басқа ресурстарының ғылыми зерттеулерге және олардың нәтижелерін өнімді пайдалануға шоғырлануына жағдай жасау, бұл ҒЗТКЖ-ға салынған қаражатты пайдалану тиімділігін арттырады.</w:t>
      </w:r>
    </w:p>
    <w:p w:rsidR="00D2089B" w:rsidRPr="00D2089B" w:rsidRDefault="00D2089B" w:rsidP="009B6DBC">
      <w:pPr>
        <w:ind w:firstLine="709"/>
        <w:jc w:val="both"/>
        <w:rPr>
          <w:color w:val="000000" w:themeColor="text1"/>
          <w:sz w:val="28"/>
          <w:szCs w:val="28"/>
        </w:rPr>
      </w:pPr>
      <w:r w:rsidRPr="00D2089B">
        <w:rPr>
          <w:rFonts w:eastAsiaTheme="majorEastAsia"/>
          <w:b/>
          <w:color w:val="000000" w:themeColor="text1"/>
          <w:sz w:val="28"/>
          <w:szCs w:val="28"/>
        </w:rPr>
        <w:t xml:space="preserve">Кәсіпорында ҒЗТКЖ ережелерін қолданудың типтік бағыттары: </w:t>
      </w:r>
      <w:r w:rsidRPr="00D2089B">
        <w:rPr>
          <w:rFonts w:eastAsiaTheme="majorEastAsia"/>
          <w:color w:val="000000" w:themeColor="text1"/>
          <w:sz w:val="28"/>
          <w:szCs w:val="28"/>
        </w:rPr>
        <w:t>ҒЗТКЖ-ның негізгі мақсаты - кәсіпорынның қаржылық және басқа ресурстарын ең тиімді ғылыми әзірлемелерге шоғырландыру және олардың нәтижелерін өнімді пайдалану үшін жағдайлар жасау, бұл олардың нәтижелерін тиімді пайдалану кәсіпорында ҒЗТКЖ-ға салынған қаражатты пайдалану тиімділігі.</w:t>
      </w:r>
      <w:r w:rsidRPr="00D2089B">
        <w:rPr>
          <w:color w:val="000000" w:themeColor="text1"/>
          <w:sz w:val="28"/>
          <w:szCs w:val="28"/>
        </w:rPr>
        <w:t>Ережелер ҒЗТКЖ-ны олардың өмірлік циклінің әр түрлі кезеңдерінде экономикалық орындылығына бірыңғай корпоративтік талаптарды белгілеуді көздейді. ҒЗТКЖ жүргізу ережелерінде көрсетілген ҒЗТКЖ тиімділігін бағалау әдістемесі коммерциялық бағытта болады және кәсіпорынның және / немесе еншілес ұйымдардың экономикалық, әлеуметтік, экологиялық және басқа мақсаттары мен мүдделерін ескереді.</w:t>
      </w:r>
    </w:p>
    <w:p w:rsidR="005C5162" w:rsidRPr="00052EB7" w:rsidRDefault="00D2089B" w:rsidP="009B6DBC">
      <w:pPr>
        <w:ind w:firstLine="709"/>
        <w:jc w:val="both"/>
        <w:rPr>
          <w:color w:val="000000" w:themeColor="text1"/>
          <w:sz w:val="28"/>
          <w:szCs w:val="28"/>
        </w:rPr>
      </w:pPr>
      <w:r w:rsidRPr="00D2089B">
        <w:rPr>
          <w:color w:val="000000" w:themeColor="text1"/>
          <w:sz w:val="28"/>
          <w:szCs w:val="28"/>
        </w:rPr>
        <w:t>ҒЗТКЖ ережелері олардың өмірлік циклінің әртүрлі кезеңдерінде ҒЗТКЖ-нің экономикалық негізділігіне бірыңғай корпоративтік талаптарды белгілеуді көздейді.</w:t>
      </w:r>
    </w:p>
    <w:p w:rsidR="00D2089B" w:rsidRPr="00D2089B" w:rsidRDefault="00D2089B" w:rsidP="009B6DBC">
      <w:pPr>
        <w:ind w:firstLine="709"/>
        <w:jc w:val="both"/>
        <w:rPr>
          <w:color w:val="000000" w:themeColor="text1"/>
          <w:sz w:val="28"/>
          <w:szCs w:val="28"/>
        </w:rPr>
      </w:pPr>
      <w:r w:rsidRPr="00D2089B">
        <w:rPr>
          <w:color w:val="000000" w:themeColor="text1"/>
          <w:sz w:val="28"/>
          <w:szCs w:val="28"/>
        </w:rPr>
        <w:t>ҒЗТКЖ жүргізу ережелерінде көрсетілген ҒЗТКЖ-нің тиімділігін бағалау әдістемесі коммерциялық бағытта болады және компаниялардың экономикалық, әлеуметтік, экологиялық және басқа мақсаттары мен мүдделерін ескереді.</w:t>
      </w:r>
    </w:p>
    <w:p w:rsidR="00D2089B" w:rsidRPr="00D2089B" w:rsidRDefault="00D2089B" w:rsidP="009B6DBC">
      <w:pPr>
        <w:ind w:firstLine="709"/>
        <w:jc w:val="both"/>
        <w:rPr>
          <w:b/>
          <w:color w:val="000000" w:themeColor="text1"/>
          <w:sz w:val="28"/>
          <w:szCs w:val="28"/>
        </w:rPr>
      </w:pPr>
      <w:r w:rsidRPr="00D2089B">
        <w:rPr>
          <w:b/>
          <w:color w:val="000000" w:themeColor="text1"/>
          <w:sz w:val="28"/>
          <w:szCs w:val="28"/>
        </w:rPr>
        <w:t>Ғылыми әзірлемелердің тиімділігі</w:t>
      </w:r>
    </w:p>
    <w:p w:rsidR="00D2089B" w:rsidRPr="00D2089B" w:rsidRDefault="00D2089B" w:rsidP="009B6DBC">
      <w:pPr>
        <w:ind w:firstLine="709"/>
        <w:jc w:val="both"/>
        <w:rPr>
          <w:b/>
          <w:color w:val="000000" w:themeColor="text1"/>
          <w:sz w:val="28"/>
          <w:szCs w:val="28"/>
        </w:rPr>
      </w:pPr>
      <w:r w:rsidRPr="00D2089B">
        <w:rPr>
          <w:b/>
          <w:color w:val="000000" w:themeColor="text1"/>
          <w:sz w:val="28"/>
          <w:szCs w:val="28"/>
        </w:rPr>
        <w:t>Ғылыми дамудың тиімділігі:</w:t>
      </w:r>
    </w:p>
    <w:p w:rsidR="00D2089B" w:rsidRPr="00D2089B" w:rsidRDefault="00D2089B" w:rsidP="009B6DBC">
      <w:pPr>
        <w:ind w:firstLine="709"/>
        <w:jc w:val="both"/>
        <w:rPr>
          <w:color w:val="000000" w:themeColor="text1"/>
          <w:sz w:val="28"/>
          <w:szCs w:val="28"/>
        </w:rPr>
      </w:pPr>
      <w:r w:rsidRPr="00D2089B">
        <w:rPr>
          <w:color w:val="000000" w:themeColor="text1"/>
          <w:sz w:val="28"/>
          <w:szCs w:val="28"/>
        </w:rPr>
        <w:t>- ғылыми әзірлеуге өтінім беру кезеңінде және корпоративті ҒЗТКЖ жоспарын құру - оны жүзеге асырудың орындылығы туралы мәселені шешіп, жоспарға әзірлеуді енгізу;</w:t>
      </w:r>
    </w:p>
    <w:p w:rsidR="00D2089B" w:rsidRDefault="00D2089B" w:rsidP="009B6DBC">
      <w:pPr>
        <w:ind w:firstLine="709"/>
        <w:jc w:val="both"/>
        <w:rPr>
          <w:color w:val="000000" w:themeColor="text1"/>
          <w:sz w:val="28"/>
          <w:szCs w:val="28"/>
        </w:rPr>
      </w:pPr>
      <w:r w:rsidRPr="00D2089B">
        <w:rPr>
          <w:color w:val="000000" w:themeColor="text1"/>
          <w:sz w:val="28"/>
          <w:szCs w:val="28"/>
        </w:rPr>
        <w:lastRenderedPageBreak/>
        <w:t>- ғылыми әзірлеуді аяқтау сатысында - алынған ғылыми нәтижелерді бағалау және оларды қолданудың орындылығы туралы мәселені шешу;</w:t>
      </w:r>
    </w:p>
    <w:p w:rsidR="00D2089B" w:rsidRPr="00D2089B" w:rsidRDefault="00D2089B" w:rsidP="009B6DBC">
      <w:pPr>
        <w:ind w:firstLine="709"/>
        <w:jc w:val="both"/>
        <w:rPr>
          <w:color w:val="000000" w:themeColor="text1"/>
          <w:sz w:val="28"/>
          <w:szCs w:val="28"/>
        </w:rPr>
      </w:pPr>
      <w:r w:rsidRPr="00D2089B">
        <w:rPr>
          <w:color w:val="000000" w:themeColor="text1"/>
          <w:sz w:val="28"/>
          <w:szCs w:val="28"/>
        </w:rPr>
        <w:t>- іске асыру кезеңінде - әзірлеуді іске асыру көлемін анықтау,</w:t>
      </w:r>
    </w:p>
    <w:p w:rsidR="00D2089B" w:rsidRPr="00D2089B" w:rsidRDefault="00D2089B" w:rsidP="009B6DBC">
      <w:pPr>
        <w:ind w:firstLine="709"/>
        <w:jc w:val="both"/>
        <w:rPr>
          <w:color w:val="000000" w:themeColor="text1"/>
          <w:sz w:val="28"/>
          <w:szCs w:val="28"/>
        </w:rPr>
      </w:pPr>
      <w:r w:rsidRPr="00D2089B">
        <w:rPr>
          <w:color w:val="000000" w:themeColor="text1"/>
          <w:sz w:val="28"/>
          <w:szCs w:val="28"/>
        </w:rPr>
        <w:t>- нақты нәтижелерді бағалау, дамуды іске асыруды ынталандыру бойынша ұсыныстар.</w:t>
      </w:r>
    </w:p>
    <w:p w:rsidR="00D2089B" w:rsidRPr="00D2089B" w:rsidRDefault="00D2089B" w:rsidP="009B6DBC">
      <w:pPr>
        <w:ind w:firstLine="709"/>
        <w:jc w:val="both"/>
        <w:rPr>
          <w:color w:val="000000" w:themeColor="text1"/>
          <w:sz w:val="28"/>
          <w:szCs w:val="28"/>
        </w:rPr>
      </w:pPr>
    </w:p>
    <w:p w:rsidR="00D2089B" w:rsidRPr="00D2089B" w:rsidRDefault="00D2089B" w:rsidP="009B6DBC">
      <w:pPr>
        <w:ind w:firstLine="709"/>
        <w:jc w:val="both"/>
        <w:rPr>
          <w:b/>
          <w:color w:val="000000" w:themeColor="text1"/>
          <w:sz w:val="28"/>
          <w:szCs w:val="28"/>
        </w:rPr>
      </w:pPr>
      <w:r w:rsidRPr="00D2089B">
        <w:rPr>
          <w:b/>
          <w:color w:val="000000" w:themeColor="text1"/>
          <w:sz w:val="28"/>
          <w:szCs w:val="28"/>
        </w:rPr>
        <w:t>ҒЗТКЖ-ға сараптама</w:t>
      </w:r>
    </w:p>
    <w:p w:rsidR="00D2089B" w:rsidRPr="00D2089B" w:rsidRDefault="00D2089B" w:rsidP="009B6DBC">
      <w:pPr>
        <w:ind w:firstLine="709"/>
        <w:jc w:val="both"/>
        <w:rPr>
          <w:color w:val="000000" w:themeColor="text1"/>
          <w:sz w:val="28"/>
          <w:szCs w:val="28"/>
        </w:rPr>
      </w:pPr>
    </w:p>
    <w:p w:rsidR="00D2089B" w:rsidRPr="00D2089B" w:rsidRDefault="00D2089B" w:rsidP="009B6DBC">
      <w:pPr>
        <w:ind w:firstLine="709"/>
        <w:jc w:val="both"/>
        <w:rPr>
          <w:color w:val="000000" w:themeColor="text1"/>
          <w:sz w:val="28"/>
          <w:szCs w:val="28"/>
        </w:rPr>
      </w:pPr>
      <w:r w:rsidRPr="00D2089B">
        <w:rPr>
          <w:color w:val="000000" w:themeColor="text1"/>
          <w:sz w:val="28"/>
          <w:szCs w:val="28"/>
        </w:rPr>
        <w:t>Ғылыми дамудың (ҒЗТКЖ) тиімділігін бағалау нәтижелері бойынша сараптама өткізіледі, оның негізінде ҒЗТКЖ-ны қаржыландыру жоспарына енгізу немесе зерттеуді жалғастыру туралы шешім қабылданады, сонымен қатар, ғылыми әзірлемелерді аяқтау және енгізу кезеңіндегі есептеулер.</w:t>
      </w:r>
    </w:p>
    <w:p w:rsidR="00D2089B" w:rsidRPr="00D2089B" w:rsidRDefault="00D2089B" w:rsidP="009B6DBC">
      <w:pPr>
        <w:ind w:firstLine="709"/>
        <w:jc w:val="both"/>
        <w:rPr>
          <w:color w:val="000000" w:themeColor="text1"/>
          <w:sz w:val="28"/>
          <w:szCs w:val="28"/>
        </w:rPr>
      </w:pPr>
    </w:p>
    <w:p w:rsidR="0094690C" w:rsidRPr="00D2089B" w:rsidRDefault="00D2089B" w:rsidP="009B6DBC">
      <w:pPr>
        <w:ind w:firstLine="709"/>
        <w:jc w:val="both"/>
        <w:rPr>
          <w:b/>
          <w:bCs/>
          <w:color w:val="000000" w:themeColor="text1"/>
          <w:sz w:val="28"/>
          <w:szCs w:val="28"/>
          <w:lang w:val="kk-KZ"/>
        </w:rPr>
      </w:pPr>
      <w:r w:rsidRPr="00D2089B">
        <w:rPr>
          <w:b/>
          <w:color w:val="000000" w:themeColor="text1"/>
          <w:sz w:val="28"/>
          <w:szCs w:val="28"/>
        </w:rPr>
        <w:t>Мәселені қою: саланың жағдайын талдау және тар жолдарды анықтау</w:t>
      </w:r>
    </w:p>
    <w:p w:rsidR="0094690C" w:rsidRPr="00D2089B" w:rsidRDefault="0094690C" w:rsidP="009B6DBC">
      <w:pPr>
        <w:ind w:firstLine="709"/>
        <w:jc w:val="both"/>
        <w:rPr>
          <w:b/>
          <w:bCs/>
          <w:color w:val="000000" w:themeColor="text1"/>
          <w:sz w:val="28"/>
          <w:szCs w:val="28"/>
          <w:lang w:val="kk-KZ"/>
        </w:rPr>
      </w:pPr>
    </w:p>
    <w:p w:rsidR="00D2089B" w:rsidRPr="00D2089B" w:rsidRDefault="00D2089B" w:rsidP="009B6DBC">
      <w:pPr>
        <w:ind w:firstLine="709"/>
        <w:jc w:val="both"/>
        <w:rPr>
          <w:b/>
          <w:bCs/>
          <w:color w:val="000000" w:themeColor="text1"/>
          <w:sz w:val="28"/>
          <w:szCs w:val="28"/>
          <w:lang w:val="kk-KZ"/>
        </w:rPr>
      </w:pPr>
      <w:r w:rsidRPr="00D2089B">
        <w:rPr>
          <w:b/>
          <w:bCs/>
          <w:color w:val="000000" w:themeColor="text1"/>
          <w:sz w:val="28"/>
          <w:szCs w:val="28"/>
          <w:lang w:val="kk-KZ"/>
        </w:rPr>
        <w:t>Кәсіпорында / кәсіпорында ҒЗТКЖ әзірлеу</w:t>
      </w:r>
    </w:p>
    <w:p w:rsidR="00D2089B" w:rsidRPr="00D2089B" w:rsidRDefault="00D2089B" w:rsidP="009B6DBC">
      <w:pPr>
        <w:ind w:firstLine="709"/>
        <w:jc w:val="both"/>
        <w:rPr>
          <w:b/>
          <w:bCs/>
          <w:color w:val="000000" w:themeColor="text1"/>
          <w:sz w:val="28"/>
          <w:szCs w:val="28"/>
          <w:lang w:val="kk-KZ"/>
        </w:rPr>
      </w:pPr>
    </w:p>
    <w:p w:rsidR="00D2089B" w:rsidRPr="00913E64" w:rsidRDefault="00D2089B" w:rsidP="009B6DBC">
      <w:pPr>
        <w:ind w:firstLine="709"/>
        <w:jc w:val="both"/>
        <w:rPr>
          <w:bCs/>
          <w:color w:val="000000" w:themeColor="text1"/>
          <w:sz w:val="28"/>
          <w:szCs w:val="28"/>
          <w:lang w:val="kk-KZ"/>
        </w:rPr>
      </w:pPr>
      <w:r w:rsidRPr="00913E64">
        <w:rPr>
          <w:bCs/>
          <w:color w:val="000000" w:themeColor="text1"/>
          <w:sz w:val="28"/>
          <w:szCs w:val="28"/>
          <w:lang w:val="kk-KZ"/>
        </w:rPr>
        <w:t>ҒЗТКЖ ережелері, әдетте, ҒЗТКЖ процедураларына / қызметтеріне қызығушылық білдіретін компаниялар (ұйымдар) шеңберінде «Инвестициялық жобалардың тиімділігін бағалау жөніндегі әдістемелік ұсыныстарды» ескере отырып әзірленеді.</w:t>
      </w:r>
    </w:p>
    <w:p w:rsidR="00D2089B" w:rsidRPr="00913E64" w:rsidRDefault="00D2089B" w:rsidP="009B6DBC">
      <w:pPr>
        <w:ind w:firstLine="709"/>
        <w:jc w:val="both"/>
        <w:rPr>
          <w:bCs/>
          <w:color w:val="000000" w:themeColor="text1"/>
          <w:sz w:val="28"/>
          <w:szCs w:val="28"/>
          <w:lang w:val="kk-KZ"/>
        </w:rPr>
      </w:pPr>
      <w:r w:rsidRPr="00913E64">
        <w:rPr>
          <w:bCs/>
          <w:color w:val="000000" w:themeColor="text1"/>
          <w:sz w:val="28"/>
          <w:szCs w:val="28"/>
          <w:lang w:val="kk-KZ"/>
        </w:rPr>
        <w:t>ҒЗТКЖ-нің тиімділігін бағалау ережелері оларды іске асырудың әр түрлі кезеңдерінде ҒЗТКЖ-нің тиімділігін есептеу тәртібін анықтайды.</w:t>
      </w:r>
    </w:p>
    <w:p w:rsidR="006009C8" w:rsidRPr="00561E47" w:rsidRDefault="00D2089B" w:rsidP="009B6DBC">
      <w:pPr>
        <w:ind w:firstLine="709"/>
        <w:jc w:val="both"/>
        <w:rPr>
          <w:color w:val="000000" w:themeColor="text1"/>
          <w:sz w:val="28"/>
          <w:szCs w:val="28"/>
          <w:lang w:val="kk-KZ"/>
        </w:rPr>
      </w:pPr>
      <w:r w:rsidRPr="00561E47">
        <w:rPr>
          <w:bCs/>
          <w:color w:val="000000" w:themeColor="text1"/>
          <w:sz w:val="28"/>
          <w:szCs w:val="28"/>
          <w:lang w:val="kk-KZ"/>
        </w:rPr>
        <w:t>ҒЗТКЖ нәтижелілігін бағалау ҒЗТКЖ жүргізуге және алынған ғылыми нәтижелерді енгізуге байланысты ҒЗТКЖ ұйымының / кәсіпорнының кірістері мен шығыстарын салыстыруға негізделген. ҒЗТКЖ тиімділігін бағалау негізгі және жеңілдетілген әдістерді қолдану арқылы жүзеге асырылуы мүмкін.</w:t>
      </w:r>
    </w:p>
    <w:p w:rsidR="00561E47" w:rsidRPr="00561E47" w:rsidRDefault="005C5162" w:rsidP="009B6DBC">
      <w:pPr>
        <w:jc w:val="center"/>
        <w:rPr>
          <w:b/>
          <w:bCs/>
          <w:color w:val="000000" w:themeColor="text1"/>
          <w:sz w:val="28"/>
          <w:szCs w:val="28"/>
          <w:lang w:val="kk-KZ"/>
        </w:rPr>
      </w:pPr>
      <w:r w:rsidRPr="00561E47">
        <w:rPr>
          <w:color w:val="000000" w:themeColor="text1"/>
          <w:sz w:val="28"/>
          <w:szCs w:val="28"/>
          <w:lang w:val="kk-KZ"/>
        </w:rPr>
        <w:br/>
      </w:r>
      <w:r w:rsidRPr="00561E47">
        <w:rPr>
          <w:color w:val="000000" w:themeColor="text1"/>
          <w:sz w:val="28"/>
          <w:szCs w:val="28"/>
          <w:lang w:val="kk-KZ"/>
        </w:rPr>
        <w:br/>
      </w:r>
      <w:r w:rsidRPr="00052EB7">
        <w:rPr>
          <w:noProof/>
          <w:color w:val="000000" w:themeColor="text1"/>
          <w:sz w:val="28"/>
          <w:szCs w:val="28"/>
          <w:lang w:val="kk-KZ" w:eastAsia="kk-KZ" w:bidi="ar-SA"/>
        </w:rPr>
        <w:drawing>
          <wp:inline distT="0" distB="0" distL="0" distR="0">
            <wp:extent cx="5212080" cy="1630179"/>
            <wp:effectExtent l="0" t="0" r="0" b="0"/>
            <wp:docPr id="8" name="Рисунок 8" descr="Общие положения по оценке эффективности НИОКР"/>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Общие положения по оценке эффективности НИОКР"/>
                    <pic:cNvPicPr>
                      <a:picLocks noChangeAspect="1" noChangeArrowheads="1"/>
                    </pic:cNvPicPr>
                  </pic:nvPicPr>
                  <pic:blipFill>
                    <a:blip r:embed="rId16">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217743" cy="1631950"/>
                    </a:xfrm>
                    <a:prstGeom prst="rect">
                      <a:avLst/>
                    </a:prstGeom>
                    <a:noFill/>
                    <a:ln>
                      <a:noFill/>
                    </a:ln>
                  </pic:spPr>
                </pic:pic>
              </a:graphicData>
            </a:graphic>
          </wp:inline>
        </w:drawing>
      </w:r>
      <w:r w:rsidRPr="00561E47">
        <w:rPr>
          <w:color w:val="000000" w:themeColor="text1"/>
          <w:sz w:val="28"/>
          <w:szCs w:val="28"/>
          <w:lang w:val="kk-KZ"/>
        </w:rPr>
        <w:br/>
      </w:r>
      <w:r w:rsidRPr="00561E47">
        <w:rPr>
          <w:color w:val="000000" w:themeColor="text1"/>
          <w:sz w:val="28"/>
          <w:szCs w:val="28"/>
          <w:lang w:val="kk-KZ"/>
        </w:rPr>
        <w:br/>
      </w:r>
      <w:r w:rsidR="00561E47" w:rsidRPr="00561E47">
        <w:rPr>
          <w:b/>
          <w:bCs/>
          <w:color w:val="000000" w:themeColor="text1"/>
          <w:sz w:val="28"/>
          <w:szCs w:val="28"/>
          <w:lang w:val="kk-KZ"/>
        </w:rPr>
        <w:t>ҒЗТКЖ тиімділігін бағалаудың жалпы ережелері</w:t>
      </w:r>
    </w:p>
    <w:p w:rsidR="00561E47" w:rsidRPr="00561E47" w:rsidRDefault="00561E47" w:rsidP="009B6DBC">
      <w:pPr>
        <w:jc w:val="center"/>
        <w:rPr>
          <w:b/>
          <w:bCs/>
          <w:color w:val="000000" w:themeColor="text1"/>
          <w:sz w:val="28"/>
          <w:szCs w:val="28"/>
          <w:lang w:val="kk-KZ"/>
        </w:rPr>
      </w:pPr>
    </w:p>
    <w:p w:rsidR="00561E47" w:rsidRPr="00561E47" w:rsidRDefault="00561E47" w:rsidP="009B6DBC">
      <w:pPr>
        <w:jc w:val="both"/>
        <w:rPr>
          <w:b/>
          <w:bCs/>
          <w:color w:val="000000" w:themeColor="text1"/>
          <w:sz w:val="28"/>
          <w:szCs w:val="28"/>
          <w:lang w:val="kk-KZ"/>
        </w:rPr>
      </w:pPr>
      <w:r w:rsidRPr="00561E47">
        <w:rPr>
          <w:b/>
          <w:bCs/>
          <w:color w:val="000000" w:themeColor="text1"/>
          <w:sz w:val="28"/>
          <w:szCs w:val="28"/>
          <w:lang w:val="kk-KZ"/>
        </w:rPr>
        <w:t xml:space="preserve">          Зерттеу тиімділігі есептеулері келесі негізгі шарттар мен жағдайларды ескеруі керек:</w:t>
      </w:r>
    </w:p>
    <w:p w:rsidR="00561E47" w:rsidRPr="00561E47" w:rsidRDefault="00561E47" w:rsidP="009B6DBC">
      <w:pPr>
        <w:jc w:val="both"/>
        <w:rPr>
          <w:bCs/>
          <w:color w:val="000000" w:themeColor="text1"/>
          <w:sz w:val="28"/>
          <w:szCs w:val="28"/>
          <w:lang w:val="kk-KZ"/>
        </w:rPr>
      </w:pPr>
      <w:r w:rsidRPr="00561E47">
        <w:rPr>
          <w:bCs/>
          <w:color w:val="000000" w:themeColor="text1"/>
          <w:sz w:val="28"/>
          <w:szCs w:val="28"/>
          <w:lang w:val="kk-KZ"/>
        </w:rPr>
        <w:t>- ҒЗТКЖ-ны бағалау есеп айырысу кезеңінде жүзеге асырылады;</w:t>
      </w:r>
    </w:p>
    <w:p w:rsidR="00561E47" w:rsidRPr="00561E47" w:rsidRDefault="00561E47" w:rsidP="009B6DBC">
      <w:pPr>
        <w:jc w:val="both"/>
        <w:rPr>
          <w:bCs/>
          <w:color w:val="000000" w:themeColor="text1"/>
          <w:sz w:val="28"/>
          <w:szCs w:val="28"/>
          <w:lang w:val="kk-KZ"/>
        </w:rPr>
      </w:pPr>
      <w:r w:rsidRPr="00561E47">
        <w:rPr>
          <w:bCs/>
          <w:color w:val="000000" w:themeColor="text1"/>
          <w:sz w:val="28"/>
          <w:szCs w:val="28"/>
          <w:lang w:val="kk-KZ"/>
        </w:rPr>
        <w:lastRenderedPageBreak/>
        <w:t>- уақыт факторын ескеру қажет (уақыт бойынша шығындар мен нәтижелердің өзгеруі, әр уақытта кірістер мен шығыстардың тең емес құны)</w:t>
      </w:r>
    </w:p>
    <w:p w:rsidR="005C5162" w:rsidRPr="00175666" w:rsidRDefault="00561E47" w:rsidP="009B6DBC">
      <w:pPr>
        <w:jc w:val="both"/>
        <w:rPr>
          <w:color w:val="000000" w:themeColor="text1"/>
          <w:sz w:val="28"/>
          <w:szCs w:val="28"/>
          <w:lang w:val="kk-KZ"/>
        </w:rPr>
      </w:pPr>
      <w:r w:rsidRPr="00175666">
        <w:rPr>
          <w:bCs/>
          <w:color w:val="000000" w:themeColor="text1"/>
          <w:sz w:val="28"/>
          <w:szCs w:val="28"/>
          <w:lang w:val="kk-KZ"/>
        </w:rPr>
        <w:t>- есептеулер кезінде тапсырыс беруші бағалау кезінде белгілеген дисконттау ставкасы барлық қарастырылған ғылыми әзірлемелер үшін бірдей деп ұйғарылады;</w:t>
      </w:r>
    </w:p>
    <w:p w:rsidR="00561E47" w:rsidRPr="00175666" w:rsidRDefault="00561E47" w:rsidP="009B6DBC">
      <w:pPr>
        <w:ind w:firstLine="709"/>
        <w:jc w:val="both"/>
        <w:rPr>
          <w:color w:val="000000" w:themeColor="text1"/>
          <w:sz w:val="28"/>
          <w:szCs w:val="28"/>
          <w:lang w:val="kk-KZ"/>
        </w:rPr>
      </w:pPr>
      <w:r w:rsidRPr="00175666">
        <w:rPr>
          <w:color w:val="000000" w:themeColor="text1"/>
          <w:sz w:val="28"/>
          <w:szCs w:val="28"/>
          <w:lang w:val="kk-KZ"/>
        </w:rPr>
        <w:t>- зерттеу мен тәжірибелік-конструкторлық жұмыстардың бастапқы кезеңінде тек ғылыми зерттеулерді жүргізуге және жүзеге асыруға байланысты алдағы шығыстар мен кірістер ескеріледі; нақты тиімділікті есептеу кезінде ҒЗТКЖ жүргізуге және оның нәтижелерін жүзеге асыруға байланысты нақты шығындар мен кірістер ескеріледі;</w:t>
      </w:r>
    </w:p>
    <w:p w:rsidR="00561E47" w:rsidRPr="00175666" w:rsidRDefault="00561E47" w:rsidP="009B6DBC">
      <w:pPr>
        <w:ind w:firstLine="709"/>
        <w:jc w:val="both"/>
        <w:rPr>
          <w:color w:val="000000" w:themeColor="text1"/>
          <w:sz w:val="28"/>
          <w:szCs w:val="28"/>
          <w:lang w:val="kk-KZ"/>
        </w:rPr>
      </w:pPr>
      <w:r w:rsidRPr="00175666">
        <w:rPr>
          <w:color w:val="000000" w:themeColor="text1"/>
          <w:sz w:val="28"/>
          <w:szCs w:val="28"/>
          <w:lang w:val="kk-KZ"/>
        </w:rPr>
        <w:t>- есептеу жүйесі, тарифтер, салықтар және т.с.с. (осы сәтті міндетті түрде көрсете отырып), инфляция есепке алынбайды;</w:t>
      </w:r>
    </w:p>
    <w:p w:rsidR="005C5162" w:rsidRPr="00175666" w:rsidRDefault="00561E47" w:rsidP="009B6DBC">
      <w:pPr>
        <w:ind w:firstLine="709"/>
        <w:jc w:val="both"/>
        <w:rPr>
          <w:color w:val="000000" w:themeColor="text1"/>
          <w:sz w:val="28"/>
          <w:szCs w:val="28"/>
          <w:lang w:val="kk-KZ"/>
        </w:rPr>
      </w:pPr>
      <w:r w:rsidRPr="00175666">
        <w:rPr>
          <w:color w:val="000000" w:themeColor="text1"/>
          <w:sz w:val="28"/>
          <w:szCs w:val="28"/>
          <w:lang w:val="kk-KZ"/>
        </w:rPr>
        <w:t>- белгісіздік пен тәуекел факторлары, сондай-ақ олардың есептеулерде көріну жолдары көрсетілген;</w:t>
      </w:r>
    </w:p>
    <w:p w:rsidR="00561E47" w:rsidRPr="00175666" w:rsidRDefault="00561E47" w:rsidP="009B6DBC">
      <w:pPr>
        <w:ind w:firstLine="709"/>
        <w:jc w:val="both"/>
        <w:rPr>
          <w:color w:val="000000" w:themeColor="text1"/>
          <w:sz w:val="28"/>
          <w:szCs w:val="28"/>
          <w:lang w:val="kk-KZ"/>
        </w:rPr>
      </w:pPr>
      <w:r w:rsidRPr="00175666">
        <w:rPr>
          <w:color w:val="000000" w:themeColor="text1"/>
          <w:sz w:val="28"/>
          <w:szCs w:val="28"/>
          <w:lang w:val="kk-KZ"/>
        </w:rPr>
        <w:t>- «жобасыз (инновациясыз) және жобамен (инновациямен)» салыстыру принципі қолданылады, яғни ғылыми зерттеулердің тиімділігін бағалау зерттеу жүргізуге байланысты ақша ағындарын салыстыру арқылы жүзеге асырылады және оның нәтижелерін, егер зерттеу және сәйкесінше кіріспе жүргізілмеген болса, орын алған ақша ағындарымен пайдалану;</w:t>
      </w:r>
    </w:p>
    <w:p w:rsidR="005C5162" w:rsidRDefault="00561E47" w:rsidP="009B6DBC">
      <w:pPr>
        <w:ind w:firstLine="709"/>
        <w:jc w:val="both"/>
        <w:rPr>
          <w:color w:val="000000" w:themeColor="text1"/>
          <w:sz w:val="28"/>
          <w:szCs w:val="28"/>
          <w:lang w:val="kk-KZ"/>
        </w:rPr>
      </w:pPr>
      <w:r w:rsidRPr="00175666">
        <w:rPr>
          <w:color w:val="000000" w:themeColor="text1"/>
          <w:sz w:val="28"/>
          <w:szCs w:val="28"/>
          <w:lang w:val="kk-KZ"/>
        </w:rPr>
        <w:t>- сирек жағдайларды қоспағанда, ҒЗТКЖ-нің тиімділігін бағалау ақшалай түрде көрсетілуі керек.</w:t>
      </w:r>
    </w:p>
    <w:p w:rsidR="00561E47" w:rsidRPr="00561E47" w:rsidRDefault="00561E47" w:rsidP="009B6DBC">
      <w:pPr>
        <w:ind w:firstLine="709"/>
        <w:jc w:val="both"/>
        <w:rPr>
          <w:color w:val="000000" w:themeColor="text1"/>
          <w:sz w:val="28"/>
          <w:szCs w:val="28"/>
          <w:lang w:val="kk-KZ"/>
        </w:rPr>
      </w:pPr>
      <w:r w:rsidRPr="00561E47">
        <w:rPr>
          <w:color w:val="000000" w:themeColor="text1"/>
          <w:sz w:val="28"/>
          <w:szCs w:val="28"/>
          <w:lang w:val="kk-KZ"/>
        </w:rPr>
        <w:t>ҒЗТКЖ-нің тиімділігін бағалау ережелері ҒЗТКЖ көрсеткіштерінің екі көрсеткішін қолдануды көздейді:</w:t>
      </w:r>
    </w:p>
    <w:p w:rsidR="00561E47" w:rsidRPr="00561E47" w:rsidRDefault="00561E47" w:rsidP="009B6DBC">
      <w:pPr>
        <w:ind w:firstLine="709"/>
        <w:jc w:val="both"/>
        <w:rPr>
          <w:color w:val="000000" w:themeColor="text1"/>
          <w:sz w:val="28"/>
          <w:szCs w:val="28"/>
          <w:lang w:val="kk-KZ"/>
        </w:rPr>
      </w:pPr>
      <w:r w:rsidRPr="00561E47">
        <w:rPr>
          <w:color w:val="000000" w:themeColor="text1"/>
          <w:sz w:val="28"/>
          <w:szCs w:val="28"/>
          <w:lang w:val="kk-KZ"/>
        </w:rPr>
        <w:t>- ғылыми дамудың интегралды әсері (Ei), тиімділік индексі (IE).</w:t>
      </w:r>
    </w:p>
    <w:p w:rsidR="00561E47" w:rsidRPr="00561E47" w:rsidRDefault="00561E47" w:rsidP="009B6DBC">
      <w:pPr>
        <w:ind w:firstLine="709"/>
        <w:jc w:val="both"/>
        <w:rPr>
          <w:color w:val="000000" w:themeColor="text1"/>
          <w:sz w:val="28"/>
          <w:szCs w:val="28"/>
          <w:lang w:val="kk-KZ"/>
        </w:rPr>
      </w:pPr>
      <w:r w:rsidRPr="00561E47">
        <w:rPr>
          <w:color w:val="000000" w:themeColor="text1"/>
          <w:sz w:val="28"/>
          <w:szCs w:val="28"/>
          <w:lang w:val="kk-KZ"/>
        </w:rPr>
        <w:t>Ғылыми дамудың тиімділігін негіздеу оның өмірлік циклінің келесі кезеңдерінде (кезеңдерінде) жүзеге асырылады:</w:t>
      </w:r>
    </w:p>
    <w:p w:rsidR="00561E47" w:rsidRPr="00561E47" w:rsidRDefault="00561E47" w:rsidP="009B6DBC">
      <w:pPr>
        <w:ind w:firstLine="709"/>
        <w:jc w:val="both"/>
        <w:rPr>
          <w:color w:val="000000" w:themeColor="text1"/>
          <w:sz w:val="28"/>
          <w:szCs w:val="28"/>
          <w:lang w:val="kk-KZ"/>
        </w:rPr>
      </w:pPr>
      <w:r w:rsidRPr="00561E47">
        <w:rPr>
          <w:color w:val="000000" w:themeColor="text1"/>
          <w:sz w:val="28"/>
          <w:szCs w:val="28"/>
          <w:lang w:val="kk-KZ"/>
        </w:rPr>
        <w:t>- ҒЗТКЖ жоспарына енгізу және келісімшарт жасасу үшін өтініш беру кезеңінде (ықтимал әсерді бағалау);</w:t>
      </w:r>
    </w:p>
    <w:p w:rsidR="00561E47" w:rsidRPr="00561E47" w:rsidRDefault="00561E47" w:rsidP="009B6DBC">
      <w:pPr>
        <w:ind w:firstLine="709"/>
        <w:jc w:val="both"/>
        <w:rPr>
          <w:color w:val="000000" w:themeColor="text1"/>
          <w:sz w:val="28"/>
          <w:szCs w:val="28"/>
          <w:lang w:val="kk-KZ"/>
        </w:rPr>
      </w:pPr>
      <w:r w:rsidRPr="00561E47">
        <w:rPr>
          <w:color w:val="000000" w:themeColor="text1"/>
          <w:sz w:val="28"/>
          <w:szCs w:val="28"/>
          <w:lang w:val="kk-KZ"/>
        </w:rPr>
        <w:t>игеруді аяқтау сатысында (күтілетін нәтижені бағалау);</w:t>
      </w:r>
    </w:p>
    <w:p w:rsidR="00561E47" w:rsidRPr="00561E47" w:rsidRDefault="00561E47" w:rsidP="009B6DBC">
      <w:pPr>
        <w:ind w:firstLine="709"/>
        <w:jc w:val="both"/>
        <w:rPr>
          <w:color w:val="000000" w:themeColor="text1"/>
          <w:sz w:val="28"/>
          <w:szCs w:val="28"/>
          <w:lang w:val="kk-KZ"/>
        </w:rPr>
      </w:pPr>
      <w:r w:rsidRPr="00561E47">
        <w:rPr>
          <w:color w:val="000000" w:themeColor="text1"/>
          <w:sz w:val="28"/>
          <w:szCs w:val="28"/>
          <w:lang w:val="kk-KZ"/>
        </w:rPr>
        <w:t>- іске асыру кезеңінде (нақты әсерді есептеу).</w:t>
      </w:r>
    </w:p>
    <w:p w:rsidR="005C5162" w:rsidRPr="00175666" w:rsidRDefault="00561E47" w:rsidP="009B6DBC">
      <w:pPr>
        <w:ind w:firstLine="709"/>
        <w:jc w:val="both"/>
        <w:rPr>
          <w:color w:val="000000" w:themeColor="text1"/>
          <w:sz w:val="28"/>
          <w:szCs w:val="28"/>
          <w:lang w:val="kk-KZ"/>
        </w:rPr>
      </w:pPr>
      <w:r w:rsidRPr="00175666">
        <w:rPr>
          <w:color w:val="000000" w:themeColor="text1"/>
          <w:sz w:val="28"/>
          <w:szCs w:val="28"/>
          <w:lang w:val="kk-KZ"/>
        </w:rPr>
        <w:t>ҒЗТКЖ нәтижелілігін бағалаудың соңғы сатысында оларды пайдалану бағыттарындағы жұмыс нәтижелері - күрделі құрылыста, табиғи ресурстарды игеруде және т.б.</w:t>
      </w:r>
    </w:p>
    <w:p w:rsidR="005C5162" w:rsidRDefault="00561E47" w:rsidP="009B6DBC">
      <w:pPr>
        <w:ind w:firstLine="709"/>
        <w:jc w:val="both"/>
        <w:rPr>
          <w:color w:val="000000" w:themeColor="text1"/>
          <w:sz w:val="28"/>
          <w:szCs w:val="28"/>
          <w:lang w:val="kk-KZ"/>
        </w:rPr>
      </w:pPr>
      <w:r w:rsidRPr="00175666">
        <w:rPr>
          <w:color w:val="000000" w:themeColor="text1"/>
          <w:sz w:val="28"/>
          <w:szCs w:val="28"/>
          <w:lang w:val="kk-KZ"/>
        </w:rPr>
        <w:t>Функционалды тапсырыс беруші ғылыми-зерттеу жұмыстарының тиімділігі үшін негіздеме дайындауға және дамудың өмірлік циклінің барлық кезеңдерінде, оның аяқталуы мен іске асырылу кезеңдерін қоса есептелген есептеулердің сенімділігіне жауап береді.</w:t>
      </w:r>
    </w:p>
    <w:p w:rsidR="006009C8" w:rsidRPr="006009C8" w:rsidRDefault="006009C8" w:rsidP="009B6DBC">
      <w:pPr>
        <w:ind w:firstLine="709"/>
        <w:jc w:val="both"/>
        <w:rPr>
          <w:color w:val="000000" w:themeColor="text1"/>
          <w:sz w:val="28"/>
          <w:szCs w:val="28"/>
          <w:lang w:val="kk-KZ"/>
        </w:rPr>
      </w:pPr>
    </w:p>
    <w:p w:rsidR="00561E47" w:rsidRPr="00561E47" w:rsidRDefault="005C5162" w:rsidP="009B6DBC">
      <w:pPr>
        <w:ind w:firstLine="709"/>
        <w:jc w:val="center"/>
        <w:rPr>
          <w:b/>
          <w:color w:val="000000" w:themeColor="text1"/>
          <w:sz w:val="28"/>
          <w:szCs w:val="28"/>
          <w:lang w:val="kk-KZ"/>
        </w:rPr>
      </w:pPr>
      <w:r w:rsidRPr="00561E47">
        <w:rPr>
          <w:color w:val="000000" w:themeColor="text1"/>
          <w:sz w:val="28"/>
          <w:szCs w:val="28"/>
          <w:lang w:val="kk-KZ"/>
        </w:rPr>
        <w:br/>
      </w:r>
      <w:r w:rsidRPr="00052EB7">
        <w:rPr>
          <w:noProof/>
          <w:color w:val="000000" w:themeColor="text1"/>
          <w:sz w:val="28"/>
          <w:szCs w:val="28"/>
          <w:lang w:val="kk-KZ" w:eastAsia="kk-KZ" w:bidi="ar-SA"/>
        </w:rPr>
        <w:lastRenderedPageBreak/>
        <w:drawing>
          <wp:inline distT="0" distB="0" distL="0" distR="0">
            <wp:extent cx="5814060" cy="2613535"/>
            <wp:effectExtent l="0" t="0" r="0" b="0"/>
            <wp:docPr id="11" name="Рисунок 11" descr="Факторы, влияющие на эффективность научно-исследовательских работ (НИР)"/>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Факторы, влияющие на эффективность научно-исследовательских работ (НИР)"/>
                    <pic:cNvPicPr>
                      <a:picLocks noChangeAspect="1" noChangeArrowheads="1"/>
                    </pic:cNvPicPr>
                  </pic:nvPicPr>
                  <pic:blipFill>
                    <a:blip r:embed="rId17">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820006" cy="2616208"/>
                    </a:xfrm>
                    <a:prstGeom prst="rect">
                      <a:avLst/>
                    </a:prstGeom>
                    <a:noFill/>
                    <a:ln>
                      <a:noFill/>
                    </a:ln>
                  </pic:spPr>
                </pic:pic>
              </a:graphicData>
            </a:graphic>
          </wp:inline>
        </w:drawing>
      </w:r>
      <w:r w:rsidRPr="00561E47">
        <w:rPr>
          <w:color w:val="000000" w:themeColor="text1"/>
          <w:sz w:val="28"/>
          <w:szCs w:val="28"/>
          <w:lang w:val="kk-KZ"/>
        </w:rPr>
        <w:br/>
      </w:r>
      <w:r w:rsidR="00561E47" w:rsidRPr="00561E47">
        <w:rPr>
          <w:b/>
          <w:color w:val="000000" w:themeColor="text1"/>
          <w:sz w:val="28"/>
          <w:szCs w:val="28"/>
          <w:lang w:val="kk-KZ"/>
        </w:rPr>
        <w:t>Зерттеулер мен әзірлемелердің тиімділігіне әсер ететін факторлар (ҒЗТКЖ)</w:t>
      </w:r>
    </w:p>
    <w:p w:rsidR="00561E47" w:rsidRPr="00561E47" w:rsidRDefault="00561E47" w:rsidP="009B6DBC">
      <w:pPr>
        <w:ind w:firstLine="709"/>
        <w:jc w:val="both"/>
        <w:rPr>
          <w:color w:val="000000" w:themeColor="text1"/>
          <w:sz w:val="28"/>
          <w:szCs w:val="28"/>
          <w:lang w:val="kk-KZ"/>
        </w:rPr>
      </w:pPr>
      <w:r w:rsidRPr="00561E47">
        <w:rPr>
          <w:color w:val="000000" w:themeColor="text1"/>
          <w:sz w:val="28"/>
          <w:szCs w:val="28"/>
          <w:lang w:val="kk-KZ"/>
        </w:rPr>
        <w:t>ҒЗТКЖ тиімділігін бағалауды қалыптастыру кезінде, ең алдымен, ғылыми әзірлемелерді енгізу кезінде ұйымның / компанияның өндірістік, шаруашылық және басқа қызметіндегі тиімділіктің өзгеруін анықтау және бағалау қажет. Мұндай түрдегі өзгерістерді ҒЗТКЖ тиімділігі (тиімділігі, пайдалылығы) факторларымен сипаттауға болады.</w:t>
      </w:r>
    </w:p>
    <w:p w:rsidR="00561E47" w:rsidRPr="00561E47" w:rsidRDefault="00561E47" w:rsidP="009B6DBC">
      <w:pPr>
        <w:ind w:firstLine="709"/>
        <w:jc w:val="both"/>
        <w:rPr>
          <w:b/>
          <w:color w:val="000000" w:themeColor="text1"/>
          <w:sz w:val="28"/>
          <w:szCs w:val="28"/>
          <w:lang w:val="kk-KZ"/>
        </w:rPr>
      </w:pPr>
      <w:r w:rsidRPr="00561E47">
        <w:rPr>
          <w:b/>
          <w:color w:val="000000" w:themeColor="text1"/>
          <w:sz w:val="28"/>
          <w:szCs w:val="28"/>
          <w:lang w:val="kk-KZ"/>
        </w:rPr>
        <w:t>Ғылыми нәтижелерді енгізу ұйымның / компанияның негізгі көрсеткіштеріне жағымды әсер етуі мүмкін:</w:t>
      </w:r>
    </w:p>
    <w:p w:rsidR="005C5162" w:rsidRPr="00175666" w:rsidRDefault="00561E47" w:rsidP="009B6DBC">
      <w:pPr>
        <w:ind w:firstLine="709"/>
        <w:jc w:val="both"/>
        <w:rPr>
          <w:b/>
          <w:i/>
          <w:color w:val="000000" w:themeColor="text1"/>
          <w:sz w:val="28"/>
          <w:szCs w:val="28"/>
          <w:lang w:val="kk-KZ"/>
        </w:rPr>
      </w:pPr>
      <w:r w:rsidRPr="00175666">
        <w:rPr>
          <w:b/>
          <w:i/>
          <w:color w:val="000000" w:themeColor="text1"/>
          <w:sz w:val="28"/>
          <w:szCs w:val="28"/>
          <w:lang w:val="kk-KZ"/>
        </w:rPr>
        <w:t>Өнімді сату көлемінің өсуінен түскен кірістің өсуі:</w:t>
      </w:r>
    </w:p>
    <w:p w:rsidR="00561E47" w:rsidRPr="00175666" w:rsidRDefault="00561E47" w:rsidP="009B6DBC">
      <w:pPr>
        <w:ind w:firstLine="709"/>
        <w:jc w:val="both"/>
        <w:rPr>
          <w:color w:val="000000" w:themeColor="text1"/>
          <w:sz w:val="28"/>
          <w:szCs w:val="28"/>
          <w:lang w:val="kk-KZ"/>
        </w:rPr>
      </w:pPr>
      <w:r w:rsidRPr="00175666">
        <w:rPr>
          <w:color w:val="000000" w:themeColor="text1"/>
          <w:sz w:val="28"/>
          <w:szCs w:val="28"/>
          <w:lang w:val="kk-KZ"/>
        </w:rPr>
        <w:t>- негізгі технологиялық жабдықтың өнімділігін арттыру және уақыт өте келе оны пайдалануды жақсарту;</w:t>
      </w:r>
    </w:p>
    <w:p w:rsidR="00561E47" w:rsidRPr="00175666" w:rsidRDefault="00561E47" w:rsidP="009B6DBC">
      <w:pPr>
        <w:ind w:firstLine="709"/>
        <w:jc w:val="both"/>
        <w:rPr>
          <w:color w:val="000000" w:themeColor="text1"/>
          <w:sz w:val="28"/>
          <w:szCs w:val="28"/>
          <w:lang w:val="kk-KZ"/>
        </w:rPr>
      </w:pPr>
      <w:r w:rsidRPr="00175666">
        <w:rPr>
          <w:color w:val="000000" w:themeColor="text1"/>
          <w:sz w:val="28"/>
          <w:szCs w:val="28"/>
          <w:lang w:val="kk-KZ"/>
        </w:rPr>
        <w:t>- технологиялық және ұйымдастырушылық инновациялар мен белсенділіктің артуы;</w:t>
      </w:r>
    </w:p>
    <w:p w:rsidR="00561E47" w:rsidRPr="00175666" w:rsidRDefault="00561E47" w:rsidP="009B6DBC">
      <w:pPr>
        <w:ind w:firstLine="709"/>
        <w:jc w:val="both"/>
        <w:rPr>
          <w:color w:val="000000" w:themeColor="text1"/>
          <w:sz w:val="28"/>
          <w:szCs w:val="28"/>
          <w:lang w:val="kk-KZ"/>
        </w:rPr>
      </w:pPr>
      <w:r w:rsidRPr="00175666">
        <w:rPr>
          <w:color w:val="000000" w:themeColor="text1"/>
          <w:sz w:val="28"/>
          <w:szCs w:val="28"/>
          <w:lang w:val="kk-KZ"/>
        </w:rPr>
        <w:t>- газды, конденсатты және мұнайды алуды ұлғайту есебінен көмірсутектер өндірісін арттыру;</w:t>
      </w:r>
    </w:p>
    <w:p w:rsidR="00561E47" w:rsidRPr="00175666" w:rsidRDefault="00561E47" w:rsidP="009B6DBC">
      <w:pPr>
        <w:ind w:firstLine="709"/>
        <w:jc w:val="both"/>
        <w:rPr>
          <w:color w:val="000000" w:themeColor="text1"/>
          <w:sz w:val="28"/>
          <w:szCs w:val="28"/>
          <w:lang w:val="kk-KZ"/>
        </w:rPr>
      </w:pPr>
      <w:r w:rsidRPr="00175666">
        <w:rPr>
          <w:color w:val="000000" w:themeColor="text1"/>
          <w:sz w:val="28"/>
          <w:szCs w:val="28"/>
          <w:lang w:val="kk-KZ"/>
        </w:rPr>
        <w:t>- өнімділіктің артуы;</w:t>
      </w:r>
    </w:p>
    <w:p w:rsidR="00561E47" w:rsidRPr="00175666" w:rsidRDefault="00561E47" w:rsidP="009B6DBC">
      <w:pPr>
        <w:ind w:firstLine="709"/>
        <w:jc w:val="both"/>
        <w:rPr>
          <w:color w:val="000000" w:themeColor="text1"/>
          <w:sz w:val="28"/>
          <w:szCs w:val="28"/>
          <w:lang w:val="kk-KZ"/>
        </w:rPr>
      </w:pPr>
      <w:r w:rsidRPr="00175666">
        <w:rPr>
          <w:color w:val="000000" w:themeColor="text1"/>
          <w:sz w:val="28"/>
          <w:szCs w:val="28"/>
          <w:lang w:val="kk-KZ"/>
        </w:rPr>
        <w:t>- компанияның қоймаларындағы өнімнің белсенді көлемінің ұлғаюы (егер бұл ұйымның / кәсіпорынның технологиялық процесі кезінде мүмкін болса);</w:t>
      </w:r>
    </w:p>
    <w:p w:rsidR="005C5162" w:rsidRPr="00175666" w:rsidRDefault="00561E47" w:rsidP="009B6DBC">
      <w:pPr>
        <w:ind w:firstLine="709"/>
        <w:jc w:val="both"/>
        <w:rPr>
          <w:color w:val="000000" w:themeColor="text1"/>
          <w:sz w:val="28"/>
          <w:szCs w:val="28"/>
          <w:lang w:val="kk-KZ"/>
        </w:rPr>
      </w:pPr>
      <w:r w:rsidRPr="00175666">
        <w:rPr>
          <w:color w:val="000000" w:themeColor="text1"/>
          <w:sz w:val="28"/>
          <w:szCs w:val="28"/>
          <w:lang w:val="kk-KZ"/>
        </w:rPr>
        <w:t>- өнімді өңдеу тереңдігін арттыру (мүмкін болса ұйымның / кәсіпорынның технологиялық процесінде);</w:t>
      </w:r>
    </w:p>
    <w:p w:rsidR="00561E47" w:rsidRPr="00175666" w:rsidRDefault="00561E47" w:rsidP="009B6DBC">
      <w:pPr>
        <w:ind w:firstLine="709"/>
        <w:jc w:val="both"/>
        <w:rPr>
          <w:color w:val="000000" w:themeColor="text1"/>
          <w:sz w:val="28"/>
          <w:szCs w:val="28"/>
          <w:lang w:val="kk-KZ"/>
        </w:rPr>
      </w:pPr>
      <w:r w:rsidRPr="00175666">
        <w:rPr>
          <w:color w:val="000000" w:themeColor="text1"/>
          <w:sz w:val="28"/>
          <w:szCs w:val="28"/>
          <w:lang w:val="kk-KZ"/>
        </w:rPr>
        <w:t>- экспорттық мүмкіндіктерді арттыру;</w:t>
      </w:r>
    </w:p>
    <w:p w:rsidR="00561E47" w:rsidRPr="00175666" w:rsidRDefault="00561E47" w:rsidP="009B6DBC">
      <w:pPr>
        <w:ind w:firstLine="709"/>
        <w:jc w:val="both"/>
        <w:rPr>
          <w:color w:val="000000" w:themeColor="text1"/>
          <w:sz w:val="28"/>
          <w:szCs w:val="28"/>
          <w:lang w:val="kk-KZ"/>
        </w:rPr>
      </w:pPr>
      <w:r w:rsidRPr="00175666">
        <w:rPr>
          <w:color w:val="000000" w:themeColor="text1"/>
          <w:sz w:val="28"/>
          <w:szCs w:val="28"/>
          <w:lang w:val="kk-KZ"/>
        </w:rPr>
        <w:t>- құрылыс қарқынын жеделдету;</w:t>
      </w:r>
    </w:p>
    <w:p w:rsidR="00561E47" w:rsidRPr="00175666" w:rsidRDefault="00561E47" w:rsidP="009B6DBC">
      <w:pPr>
        <w:ind w:firstLine="709"/>
        <w:jc w:val="both"/>
        <w:rPr>
          <w:color w:val="000000" w:themeColor="text1"/>
          <w:sz w:val="28"/>
          <w:szCs w:val="28"/>
          <w:lang w:val="kk-KZ"/>
        </w:rPr>
      </w:pPr>
      <w:r w:rsidRPr="00175666">
        <w:rPr>
          <w:color w:val="000000" w:themeColor="text1"/>
          <w:sz w:val="28"/>
          <w:szCs w:val="28"/>
          <w:lang w:val="kk-KZ"/>
        </w:rPr>
        <w:t>- шығындарды өз қажеттіліктеріне үнемдеу және шығындарды азайту;</w:t>
      </w:r>
    </w:p>
    <w:p w:rsidR="00561E47" w:rsidRPr="00175666" w:rsidRDefault="00561E47" w:rsidP="009B6DBC">
      <w:pPr>
        <w:ind w:firstLine="709"/>
        <w:jc w:val="both"/>
        <w:rPr>
          <w:color w:val="000000" w:themeColor="text1"/>
          <w:sz w:val="28"/>
          <w:szCs w:val="28"/>
          <w:lang w:val="kk-KZ"/>
        </w:rPr>
      </w:pPr>
      <w:r w:rsidRPr="00175666">
        <w:rPr>
          <w:color w:val="000000" w:themeColor="text1"/>
          <w:sz w:val="28"/>
          <w:szCs w:val="28"/>
          <w:lang w:val="kk-KZ"/>
        </w:rPr>
        <w:t>- метрологиялық бақылау үшін өлшеу құралдарының қателігін азайту нәтижесінде өнімнің есебін, көлемі мен сапасын жақсарту.</w:t>
      </w:r>
    </w:p>
    <w:p w:rsidR="00561E47" w:rsidRPr="00175666" w:rsidRDefault="00561E47" w:rsidP="009B6DBC">
      <w:pPr>
        <w:ind w:firstLine="709"/>
        <w:jc w:val="both"/>
        <w:rPr>
          <w:color w:val="000000" w:themeColor="text1"/>
          <w:sz w:val="28"/>
          <w:szCs w:val="28"/>
          <w:lang w:val="kk-KZ"/>
        </w:rPr>
      </w:pPr>
    </w:p>
    <w:p w:rsidR="00561E47" w:rsidRPr="00175666" w:rsidRDefault="00561E47" w:rsidP="009B6DBC">
      <w:pPr>
        <w:ind w:firstLine="709"/>
        <w:jc w:val="both"/>
        <w:rPr>
          <w:b/>
          <w:i/>
          <w:color w:val="000000" w:themeColor="text1"/>
          <w:sz w:val="28"/>
          <w:szCs w:val="28"/>
          <w:lang w:val="kk-KZ"/>
        </w:rPr>
      </w:pPr>
      <w:r w:rsidRPr="00175666">
        <w:rPr>
          <w:b/>
          <w:i/>
          <w:color w:val="000000" w:themeColor="text1"/>
          <w:sz w:val="28"/>
          <w:szCs w:val="28"/>
          <w:lang w:val="kk-KZ"/>
        </w:rPr>
        <w:t>Материалдық-энергетикалық шығындардың төмендеуі:</w:t>
      </w:r>
    </w:p>
    <w:p w:rsidR="00561E47" w:rsidRPr="00175666" w:rsidRDefault="00561E47" w:rsidP="009B6DBC">
      <w:pPr>
        <w:ind w:firstLine="709"/>
        <w:jc w:val="both"/>
        <w:rPr>
          <w:color w:val="000000" w:themeColor="text1"/>
          <w:sz w:val="28"/>
          <w:szCs w:val="28"/>
          <w:lang w:val="kk-KZ"/>
        </w:rPr>
      </w:pPr>
      <w:r w:rsidRPr="00175666">
        <w:rPr>
          <w:color w:val="000000" w:themeColor="text1"/>
          <w:sz w:val="28"/>
          <w:szCs w:val="28"/>
          <w:lang w:val="kk-KZ"/>
        </w:rPr>
        <w:t xml:space="preserve">- жаңа жабдықты, жаңа технологиялар мен технологиялық </w:t>
      </w:r>
      <w:r w:rsidRPr="00175666">
        <w:rPr>
          <w:color w:val="000000" w:themeColor="text1"/>
          <w:sz w:val="28"/>
          <w:szCs w:val="28"/>
          <w:lang w:val="kk-KZ"/>
        </w:rPr>
        <w:lastRenderedPageBreak/>
        <w:t>процестерді қолдану;</w:t>
      </w:r>
    </w:p>
    <w:p w:rsidR="005C5162" w:rsidRPr="00175666" w:rsidRDefault="00561E47" w:rsidP="009B6DBC">
      <w:pPr>
        <w:ind w:firstLine="709"/>
        <w:jc w:val="both"/>
        <w:rPr>
          <w:color w:val="000000" w:themeColor="text1"/>
          <w:sz w:val="28"/>
          <w:szCs w:val="28"/>
          <w:lang w:val="kk-KZ"/>
        </w:rPr>
      </w:pPr>
      <w:r w:rsidRPr="00175666">
        <w:rPr>
          <w:color w:val="000000" w:themeColor="text1"/>
          <w:sz w:val="28"/>
          <w:szCs w:val="28"/>
          <w:lang w:val="kk-KZ"/>
        </w:rPr>
        <w:t>- материалдық ресурстарды тұтынуды азайтуға бағытталған инновациялар;</w:t>
      </w:r>
    </w:p>
    <w:p w:rsidR="00561E47" w:rsidRPr="00175666" w:rsidRDefault="00561E47" w:rsidP="009B6DBC">
      <w:pPr>
        <w:ind w:firstLine="709"/>
        <w:jc w:val="both"/>
        <w:rPr>
          <w:color w:val="000000" w:themeColor="text1"/>
          <w:sz w:val="28"/>
          <w:szCs w:val="28"/>
          <w:lang w:val="kk-KZ"/>
        </w:rPr>
      </w:pPr>
      <w:r w:rsidRPr="00175666">
        <w:rPr>
          <w:color w:val="000000" w:themeColor="text1"/>
          <w:sz w:val="28"/>
          <w:szCs w:val="28"/>
          <w:lang w:val="kk-KZ"/>
        </w:rPr>
        <w:t>- импортты алмастыратын материалдарды қолдану;</w:t>
      </w:r>
    </w:p>
    <w:p w:rsidR="00561E47" w:rsidRPr="00175666" w:rsidRDefault="00561E47" w:rsidP="009B6DBC">
      <w:pPr>
        <w:ind w:firstLine="709"/>
        <w:jc w:val="both"/>
        <w:rPr>
          <w:color w:val="000000" w:themeColor="text1"/>
          <w:sz w:val="28"/>
          <w:szCs w:val="28"/>
          <w:lang w:val="kk-KZ"/>
        </w:rPr>
      </w:pPr>
      <w:r w:rsidRPr="00175666">
        <w:rPr>
          <w:color w:val="000000" w:themeColor="text1"/>
          <w:sz w:val="28"/>
          <w:szCs w:val="28"/>
          <w:lang w:val="kk-KZ"/>
        </w:rPr>
        <w:t>- өндірісте қолданылатын материалдарды, шикізаттарды немесе жартылай фабрикаттарды арзанға ауыстыру;</w:t>
      </w:r>
    </w:p>
    <w:p w:rsidR="00561E47" w:rsidRPr="00175666" w:rsidRDefault="00561E47" w:rsidP="009B6DBC">
      <w:pPr>
        <w:ind w:firstLine="709"/>
        <w:jc w:val="both"/>
        <w:rPr>
          <w:color w:val="000000" w:themeColor="text1"/>
          <w:sz w:val="28"/>
          <w:szCs w:val="28"/>
          <w:lang w:val="kk-KZ"/>
        </w:rPr>
      </w:pPr>
      <w:r w:rsidRPr="00175666">
        <w:rPr>
          <w:color w:val="000000" w:themeColor="text1"/>
          <w:sz w:val="28"/>
          <w:szCs w:val="28"/>
          <w:lang w:val="kk-KZ"/>
        </w:rPr>
        <w:t>- күрделі және ағымдағы жөндеу өндірісінің кестелері мен әдістерін оңтайландыру;</w:t>
      </w:r>
    </w:p>
    <w:p w:rsidR="00561E47" w:rsidRPr="00175666" w:rsidRDefault="00561E47" w:rsidP="009B6DBC">
      <w:pPr>
        <w:ind w:firstLine="709"/>
        <w:jc w:val="both"/>
        <w:rPr>
          <w:color w:val="000000" w:themeColor="text1"/>
          <w:sz w:val="28"/>
          <w:szCs w:val="28"/>
          <w:lang w:val="kk-KZ"/>
        </w:rPr>
      </w:pPr>
      <w:r w:rsidRPr="00175666">
        <w:rPr>
          <w:color w:val="000000" w:themeColor="text1"/>
          <w:sz w:val="28"/>
          <w:szCs w:val="28"/>
          <w:lang w:val="kk-KZ"/>
        </w:rPr>
        <w:t>- күрделі және ағымдағы жөндеу жұмыстарының құнын төмендету;</w:t>
      </w:r>
    </w:p>
    <w:p w:rsidR="00561E47" w:rsidRPr="00175666" w:rsidRDefault="00561E47" w:rsidP="009B6DBC">
      <w:pPr>
        <w:ind w:firstLine="709"/>
        <w:jc w:val="both"/>
        <w:rPr>
          <w:color w:val="000000" w:themeColor="text1"/>
          <w:sz w:val="28"/>
          <w:szCs w:val="28"/>
          <w:lang w:val="kk-KZ"/>
        </w:rPr>
      </w:pPr>
      <w:r w:rsidRPr="00175666">
        <w:rPr>
          <w:color w:val="000000" w:themeColor="text1"/>
          <w:sz w:val="28"/>
          <w:szCs w:val="28"/>
          <w:lang w:val="kk-KZ"/>
        </w:rPr>
        <w:t>- жабдықтың қызмет ету қабілеттілігін арттыру;</w:t>
      </w:r>
    </w:p>
    <w:p w:rsidR="00561E47" w:rsidRPr="00175666" w:rsidRDefault="00561E47" w:rsidP="009B6DBC">
      <w:pPr>
        <w:ind w:firstLine="709"/>
        <w:jc w:val="both"/>
        <w:rPr>
          <w:color w:val="000000" w:themeColor="text1"/>
          <w:sz w:val="28"/>
          <w:szCs w:val="28"/>
          <w:lang w:val="kk-KZ"/>
        </w:rPr>
      </w:pPr>
      <w:r w:rsidRPr="00175666">
        <w:rPr>
          <w:color w:val="000000" w:themeColor="text1"/>
          <w:sz w:val="28"/>
          <w:szCs w:val="28"/>
          <w:lang w:val="kk-KZ"/>
        </w:rPr>
        <w:t>- өнім параметрлерінің сәйкес еместігі үшін айыппұлдарды азайтуға бағытталған инновациялар;</w:t>
      </w:r>
    </w:p>
    <w:p w:rsidR="00561E47" w:rsidRPr="00175666" w:rsidRDefault="00561E47" w:rsidP="009B6DBC">
      <w:pPr>
        <w:ind w:firstLine="709"/>
        <w:jc w:val="both"/>
        <w:rPr>
          <w:color w:val="000000" w:themeColor="text1"/>
          <w:sz w:val="28"/>
          <w:szCs w:val="28"/>
          <w:lang w:val="kk-KZ"/>
        </w:rPr>
      </w:pPr>
      <w:r w:rsidRPr="00175666">
        <w:rPr>
          <w:color w:val="000000" w:themeColor="text1"/>
          <w:sz w:val="28"/>
          <w:szCs w:val="28"/>
          <w:lang w:val="kk-KZ"/>
        </w:rPr>
        <w:t>- диагностика құнын төмендету, құрылымдардың күйін қорғау мен тексеру тиімділігін бақылау.</w:t>
      </w:r>
    </w:p>
    <w:p w:rsidR="00561E47" w:rsidRPr="00175666" w:rsidRDefault="00561E47" w:rsidP="009B6DBC">
      <w:pPr>
        <w:ind w:firstLine="709"/>
        <w:jc w:val="both"/>
        <w:rPr>
          <w:b/>
          <w:i/>
          <w:color w:val="000000" w:themeColor="text1"/>
          <w:sz w:val="28"/>
          <w:szCs w:val="28"/>
          <w:lang w:val="kk-KZ"/>
        </w:rPr>
      </w:pPr>
      <w:r w:rsidRPr="00175666">
        <w:rPr>
          <w:b/>
          <w:i/>
          <w:color w:val="000000" w:themeColor="text1"/>
          <w:sz w:val="28"/>
          <w:szCs w:val="28"/>
          <w:lang w:val="kk-KZ"/>
        </w:rPr>
        <w:t>Өмір сүру құнын төмендету:</w:t>
      </w:r>
    </w:p>
    <w:p w:rsidR="005C5162" w:rsidRPr="00175666" w:rsidRDefault="00561E47" w:rsidP="009B6DBC">
      <w:pPr>
        <w:ind w:firstLine="709"/>
        <w:jc w:val="both"/>
        <w:rPr>
          <w:color w:val="000000" w:themeColor="text1"/>
          <w:sz w:val="28"/>
          <w:szCs w:val="28"/>
          <w:lang w:val="kk-KZ"/>
        </w:rPr>
      </w:pPr>
      <w:r w:rsidRPr="00175666">
        <w:rPr>
          <w:color w:val="000000" w:themeColor="text1"/>
          <w:sz w:val="28"/>
          <w:szCs w:val="28"/>
          <w:lang w:val="kk-KZ"/>
        </w:rPr>
        <w:t>- жаңа жабдықтарды, жаңа технологиялық процестерді қолдану;</w:t>
      </w:r>
    </w:p>
    <w:p w:rsidR="00561E47" w:rsidRPr="00175666" w:rsidRDefault="00561E47" w:rsidP="009B6DBC">
      <w:pPr>
        <w:ind w:firstLine="709"/>
        <w:jc w:val="both"/>
        <w:rPr>
          <w:color w:val="000000" w:themeColor="text1"/>
          <w:sz w:val="28"/>
          <w:szCs w:val="28"/>
          <w:lang w:val="kk-KZ"/>
        </w:rPr>
      </w:pPr>
      <w:r w:rsidRPr="00175666">
        <w:rPr>
          <w:color w:val="000000" w:themeColor="text1"/>
          <w:sz w:val="28"/>
          <w:szCs w:val="28"/>
          <w:lang w:val="kk-KZ"/>
        </w:rPr>
        <w:t>- өндірістік процестерді ұтымды ұйымдастыру және персоналды басқару;</w:t>
      </w:r>
    </w:p>
    <w:p w:rsidR="00561E47" w:rsidRPr="00175666" w:rsidRDefault="00561E47" w:rsidP="009B6DBC">
      <w:pPr>
        <w:ind w:firstLine="709"/>
        <w:jc w:val="both"/>
        <w:rPr>
          <w:color w:val="000000" w:themeColor="text1"/>
          <w:sz w:val="28"/>
          <w:szCs w:val="28"/>
          <w:lang w:val="kk-KZ"/>
        </w:rPr>
      </w:pPr>
      <w:r w:rsidRPr="00175666">
        <w:rPr>
          <w:color w:val="000000" w:themeColor="text1"/>
          <w:sz w:val="28"/>
          <w:szCs w:val="28"/>
          <w:lang w:val="kk-KZ"/>
        </w:rPr>
        <w:t>- кадрлардың біліктілігін арттыру;</w:t>
      </w:r>
    </w:p>
    <w:p w:rsidR="00561E47" w:rsidRPr="00175666" w:rsidRDefault="00561E47" w:rsidP="009B6DBC">
      <w:pPr>
        <w:ind w:firstLine="709"/>
        <w:jc w:val="both"/>
        <w:rPr>
          <w:color w:val="000000" w:themeColor="text1"/>
          <w:sz w:val="28"/>
          <w:szCs w:val="28"/>
          <w:lang w:val="kk-KZ"/>
        </w:rPr>
      </w:pPr>
      <w:r w:rsidRPr="00175666">
        <w:rPr>
          <w:color w:val="000000" w:themeColor="text1"/>
          <w:sz w:val="28"/>
          <w:szCs w:val="28"/>
          <w:lang w:val="kk-KZ"/>
        </w:rPr>
        <w:t>- нормалар мен стандарттарды, жұмысшылардың жалақысын ынталандыру жүйесін жетілдіру;</w:t>
      </w:r>
    </w:p>
    <w:p w:rsidR="00561E47" w:rsidRPr="00175666" w:rsidRDefault="00561E47" w:rsidP="009B6DBC">
      <w:pPr>
        <w:ind w:firstLine="709"/>
        <w:jc w:val="both"/>
        <w:rPr>
          <w:color w:val="000000" w:themeColor="text1"/>
          <w:sz w:val="28"/>
          <w:szCs w:val="28"/>
          <w:lang w:val="kk-KZ"/>
        </w:rPr>
      </w:pPr>
      <w:r w:rsidRPr="00175666">
        <w:rPr>
          <w:color w:val="000000" w:themeColor="text1"/>
          <w:sz w:val="28"/>
          <w:szCs w:val="28"/>
          <w:lang w:val="kk-KZ"/>
        </w:rPr>
        <w:t>- жұмыс уақытының жоғалуын азайту;</w:t>
      </w:r>
    </w:p>
    <w:p w:rsidR="00561E47" w:rsidRPr="00175666" w:rsidRDefault="00561E47" w:rsidP="009B6DBC">
      <w:pPr>
        <w:ind w:firstLine="709"/>
        <w:jc w:val="both"/>
        <w:rPr>
          <w:color w:val="000000" w:themeColor="text1"/>
          <w:sz w:val="28"/>
          <w:szCs w:val="28"/>
          <w:lang w:val="kk-KZ"/>
        </w:rPr>
      </w:pPr>
      <w:r w:rsidRPr="00175666">
        <w:rPr>
          <w:color w:val="000000" w:themeColor="text1"/>
          <w:sz w:val="28"/>
          <w:szCs w:val="28"/>
          <w:lang w:val="kk-KZ"/>
        </w:rPr>
        <w:t>- кәсіби аурулар мен жарақаттардың төмендеуі.</w:t>
      </w:r>
    </w:p>
    <w:p w:rsidR="00561E47" w:rsidRPr="00175666" w:rsidRDefault="00561E47" w:rsidP="009B6DBC">
      <w:pPr>
        <w:ind w:firstLine="709"/>
        <w:jc w:val="both"/>
        <w:rPr>
          <w:b/>
          <w:i/>
          <w:color w:val="000000" w:themeColor="text1"/>
          <w:sz w:val="28"/>
          <w:szCs w:val="28"/>
          <w:lang w:val="kk-KZ"/>
        </w:rPr>
      </w:pPr>
      <w:r w:rsidRPr="00175666">
        <w:rPr>
          <w:b/>
          <w:i/>
          <w:color w:val="000000" w:themeColor="text1"/>
          <w:sz w:val="28"/>
          <w:szCs w:val="28"/>
          <w:lang w:val="kk-KZ"/>
        </w:rPr>
        <w:t>Уақытты үнемдейтін әзірлемелер:</w:t>
      </w:r>
    </w:p>
    <w:p w:rsidR="00561E47" w:rsidRPr="00175666" w:rsidRDefault="00561E47" w:rsidP="009B6DBC">
      <w:pPr>
        <w:ind w:firstLine="709"/>
        <w:jc w:val="both"/>
        <w:rPr>
          <w:color w:val="000000" w:themeColor="text1"/>
          <w:sz w:val="28"/>
          <w:szCs w:val="28"/>
          <w:lang w:val="kk-KZ"/>
        </w:rPr>
      </w:pPr>
      <w:r w:rsidRPr="00175666">
        <w:rPr>
          <w:color w:val="000000" w:themeColor="text1"/>
          <w:sz w:val="28"/>
          <w:szCs w:val="28"/>
          <w:lang w:val="kk-KZ"/>
        </w:rPr>
        <w:t>- өндірістік процестің бір кезеңінен екіншісіне өту кезінде технологиялық емес үзілістер мен тоқтап қалу уақытын қысқарту;</w:t>
      </w:r>
    </w:p>
    <w:p w:rsidR="00561E47" w:rsidRPr="00175666" w:rsidRDefault="00561E47" w:rsidP="009B6DBC">
      <w:pPr>
        <w:ind w:firstLine="709"/>
        <w:jc w:val="both"/>
        <w:rPr>
          <w:color w:val="000000" w:themeColor="text1"/>
          <w:sz w:val="28"/>
          <w:szCs w:val="28"/>
          <w:lang w:val="kk-KZ"/>
        </w:rPr>
      </w:pPr>
      <w:r w:rsidRPr="00175666">
        <w:rPr>
          <w:color w:val="000000" w:themeColor="text1"/>
          <w:sz w:val="28"/>
          <w:szCs w:val="28"/>
          <w:lang w:val="kk-KZ"/>
        </w:rPr>
        <w:t>- жоғары сапалы бақылау ақпаратын алу уақытын қысқарту;</w:t>
      </w:r>
    </w:p>
    <w:p w:rsidR="00561E47" w:rsidRPr="00175666" w:rsidRDefault="00561E47" w:rsidP="009B6DBC">
      <w:pPr>
        <w:ind w:firstLine="709"/>
        <w:jc w:val="both"/>
        <w:rPr>
          <w:color w:val="000000" w:themeColor="text1"/>
          <w:sz w:val="28"/>
          <w:szCs w:val="28"/>
          <w:lang w:val="kk-KZ"/>
        </w:rPr>
      </w:pPr>
      <w:r w:rsidRPr="00175666">
        <w:rPr>
          <w:color w:val="000000" w:themeColor="text1"/>
          <w:sz w:val="28"/>
          <w:szCs w:val="28"/>
          <w:lang w:val="kk-KZ"/>
        </w:rPr>
        <w:t>- күрделі жөндеу кезеңдерінің ұлғаюы;</w:t>
      </w:r>
    </w:p>
    <w:p w:rsidR="005C5162" w:rsidRPr="00175666" w:rsidRDefault="00561E47" w:rsidP="009B6DBC">
      <w:pPr>
        <w:ind w:firstLine="709"/>
        <w:jc w:val="both"/>
        <w:rPr>
          <w:color w:val="000000" w:themeColor="text1"/>
          <w:sz w:val="28"/>
          <w:szCs w:val="28"/>
          <w:lang w:val="kk-KZ"/>
        </w:rPr>
      </w:pPr>
      <w:r w:rsidRPr="00175666">
        <w:rPr>
          <w:color w:val="000000" w:themeColor="text1"/>
          <w:sz w:val="28"/>
          <w:szCs w:val="28"/>
          <w:lang w:val="kk-KZ"/>
        </w:rPr>
        <w:t>- өндірісті интенсификациялау деңгейінің жоғарылауы.</w:t>
      </w:r>
    </w:p>
    <w:p w:rsidR="00561E47" w:rsidRPr="00175666" w:rsidRDefault="00561E47" w:rsidP="009B6DBC">
      <w:pPr>
        <w:ind w:firstLine="709"/>
        <w:jc w:val="both"/>
        <w:rPr>
          <w:b/>
          <w:bCs/>
          <w:i/>
          <w:color w:val="000000" w:themeColor="text1"/>
          <w:sz w:val="28"/>
          <w:szCs w:val="28"/>
          <w:lang w:val="kk-KZ"/>
        </w:rPr>
      </w:pPr>
      <w:r w:rsidRPr="00175666">
        <w:rPr>
          <w:b/>
          <w:bCs/>
          <w:i/>
          <w:color w:val="000000" w:themeColor="text1"/>
          <w:sz w:val="28"/>
          <w:szCs w:val="28"/>
          <w:lang w:val="kk-KZ"/>
        </w:rPr>
        <w:t>Капиталдық салымдар бойынша үнем:</w:t>
      </w:r>
    </w:p>
    <w:p w:rsidR="00561E47" w:rsidRPr="00175666" w:rsidRDefault="00561E47" w:rsidP="009B6DBC">
      <w:pPr>
        <w:ind w:firstLine="709"/>
        <w:jc w:val="both"/>
        <w:rPr>
          <w:bCs/>
          <w:color w:val="000000" w:themeColor="text1"/>
          <w:sz w:val="28"/>
          <w:szCs w:val="28"/>
          <w:lang w:val="kk-KZ"/>
        </w:rPr>
      </w:pPr>
      <w:r w:rsidRPr="00175666">
        <w:rPr>
          <w:bCs/>
          <w:color w:val="000000" w:themeColor="text1"/>
          <w:sz w:val="28"/>
          <w:szCs w:val="28"/>
          <w:lang w:val="kk-KZ"/>
        </w:rPr>
        <w:t>- ғимараттар, құрылыстар мен құрылыстар салудағы техникалық, технологиялық және ұйымдастырушылық шешімдерді жетілдіру;</w:t>
      </w:r>
    </w:p>
    <w:p w:rsidR="00561E47" w:rsidRPr="00175666" w:rsidRDefault="00561E47" w:rsidP="009B6DBC">
      <w:pPr>
        <w:ind w:firstLine="709"/>
        <w:jc w:val="both"/>
        <w:rPr>
          <w:bCs/>
          <w:color w:val="000000" w:themeColor="text1"/>
          <w:sz w:val="28"/>
          <w:szCs w:val="28"/>
          <w:lang w:val="kk-KZ"/>
        </w:rPr>
      </w:pPr>
      <w:r w:rsidRPr="00175666">
        <w:rPr>
          <w:bCs/>
          <w:color w:val="000000" w:themeColor="text1"/>
          <w:sz w:val="28"/>
          <w:szCs w:val="28"/>
          <w:lang w:val="kk-KZ"/>
        </w:rPr>
        <w:t>- машиналардың, жабдықтардың, көлік құралдарының және негізгі құралдардың басқа түрлерінің пайдалану мерзімін арттыру;</w:t>
      </w:r>
    </w:p>
    <w:p w:rsidR="00561E47" w:rsidRPr="00175666" w:rsidRDefault="00561E47" w:rsidP="009B6DBC">
      <w:pPr>
        <w:ind w:firstLine="709"/>
        <w:jc w:val="both"/>
        <w:rPr>
          <w:bCs/>
          <w:color w:val="000000" w:themeColor="text1"/>
          <w:sz w:val="28"/>
          <w:szCs w:val="28"/>
          <w:lang w:val="kk-KZ"/>
        </w:rPr>
      </w:pPr>
      <w:r w:rsidRPr="00175666">
        <w:rPr>
          <w:bCs/>
          <w:color w:val="000000" w:themeColor="text1"/>
          <w:sz w:val="28"/>
          <w:szCs w:val="28"/>
          <w:lang w:val="kk-KZ"/>
        </w:rPr>
        <w:t>- корпоративті күрделі құрылыс бағдарламаларын оңтайландыру;</w:t>
      </w:r>
    </w:p>
    <w:p w:rsidR="00561E47" w:rsidRPr="00175666" w:rsidRDefault="00561E47" w:rsidP="009B6DBC">
      <w:pPr>
        <w:ind w:firstLine="709"/>
        <w:jc w:val="both"/>
        <w:rPr>
          <w:bCs/>
          <w:color w:val="000000" w:themeColor="text1"/>
          <w:sz w:val="28"/>
          <w:szCs w:val="28"/>
          <w:lang w:val="kk-KZ"/>
        </w:rPr>
      </w:pPr>
      <w:r w:rsidRPr="00175666">
        <w:rPr>
          <w:bCs/>
          <w:color w:val="000000" w:themeColor="text1"/>
          <w:sz w:val="28"/>
          <w:szCs w:val="28"/>
          <w:lang w:val="kk-KZ"/>
        </w:rPr>
        <w:t>- прогрессивті техникалық, технологиялық және ұйымдастырушылық шешімдерді қолдану;</w:t>
      </w:r>
    </w:p>
    <w:p w:rsidR="00561E47" w:rsidRPr="00175666" w:rsidRDefault="00561E47" w:rsidP="009B6DBC">
      <w:pPr>
        <w:ind w:firstLine="709"/>
        <w:jc w:val="both"/>
        <w:rPr>
          <w:bCs/>
          <w:color w:val="000000" w:themeColor="text1"/>
          <w:sz w:val="28"/>
          <w:szCs w:val="28"/>
          <w:lang w:val="kk-KZ"/>
        </w:rPr>
      </w:pPr>
      <w:r w:rsidRPr="00175666">
        <w:rPr>
          <w:bCs/>
          <w:color w:val="000000" w:themeColor="text1"/>
          <w:sz w:val="28"/>
          <w:szCs w:val="28"/>
          <w:lang w:val="kk-KZ"/>
        </w:rPr>
        <w:t>- газ тасымалдау және көлік ағындарын оңтайландыру.</w:t>
      </w:r>
    </w:p>
    <w:p w:rsidR="00561E47" w:rsidRPr="00175666" w:rsidRDefault="00561E47" w:rsidP="009B6DBC">
      <w:pPr>
        <w:ind w:firstLine="709"/>
        <w:jc w:val="center"/>
        <w:rPr>
          <w:bCs/>
          <w:color w:val="000000" w:themeColor="text1"/>
          <w:sz w:val="28"/>
          <w:szCs w:val="28"/>
          <w:lang w:val="kk-KZ"/>
        </w:rPr>
      </w:pPr>
    </w:p>
    <w:p w:rsidR="005C5162" w:rsidRPr="00561E47" w:rsidRDefault="00561E47" w:rsidP="009B6DBC">
      <w:pPr>
        <w:ind w:firstLine="709"/>
        <w:jc w:val="center"/>
        <w:rPr>
          <w:b/>
          <w:bCs/>
          <w:color w:val="000000" w:themeColor="text1"/>
          <w:sz w:val="28"/>
          <w:szCs w:val="28"/>
          <w:lang w:val="kk-KZ"/>
        </w:rPr>
      </w:pPr>
      <w:r w:rsidRPr="00175666">
        <w:rPr>
          <w:b/>
          <w:bCs/>
          <w:color w:val="000000" w:themeColor="text1"/>
          <w:sz w:val="28"/>
          <w:szCs w:val="28"/>
          <w:lang w:val="kk-KZ"/>
        </w:rPr>
        <w:t>Дайын өнімнің сапасын жақсартумен, бағаның өзгеруімен, қаржылық ағымдарды оңтайландырумен және салық салумен байланысты факторлар</w:t>
      </w:r>
    </w:p>
    <w:p w:rsidR="00B9453C" w:rsidRPr="00052EB7" w:rsidRDefault="00B9453C" w:rsidP="009B6DBC">
      <w:pPr>
        <w:ind w:firstLine="709"/>
        <w:jc w:val="center"/>
        <w:rPr>
          <w:color w:val="000000" w:themeColor="text1"/>
          <w:sz w:val="28"/>
          <w:szCs w:val="28"/>
          <w:lang w:val="kk-KZ"/>
        </w:rPr>
      </w:pPr>
    </w:p>
    <w:p w:rsidR="00561E47" w:rsidRPr="00561E47" w:rsidRDefault="00561E47" w:rsidP="009B6DBC">
      <w:pPr>
        <w:ind w:firstLine="709"/>
        <w:jc w:val="both"/>
        <w:rPr>
          <w:color w:val="000000" w:themeColor="text1"/>
          <w:sz w:val="28"/>
          <w:szCs w:val="28"/>
          <w:lang w:val="kk-KZ"/>
        </w:rPr>
      </w:pPr>
      <w:r w:rsidRPr="00561E47">
        <w:rPr>
          <w:color w:val="000000" w:themeColor="text1"/>
          <w:sz w:val="28"/>
          <w:szCs w:val="28"/>
          <w:lang w:val="kk-KZ"/>
        </w:rPr>
        <w:t xml:space="preserve">Менеджменттің нарықтық жағдайында ғылыми нәтижелердің нәтижелері бойынша елеулі нәтижеге қол жеткізуге болады, оларды </w:t>
      </w:r>
      <w:r w:rsidRPr="00561E47">
        <w:rPr>
          <w:color w:val="000000" w:themeColor="text1"/>
          <w:sz w:val="28"/>
          <w:szCs w:val="28"/>
          <w:lang w:val="kk-KZ"/>
        </w:rPr>
        <w:lastRenderedPageBreak/>
        <w:t>практикалық іске асыру кезінде мыналар қамтамасыз етілуі мүмкін:</w:t>
      </w:r>
    </w:p>
    <w:p w:rsidR="00561E47" w:rsidRPr="00561E47" w:rsidRDefault="00561E47" w:rsidP="009B6DBC">
      <w:pPr>
        <w:ind w:firstLine="709"/>
        <w:jc w:val="both"/>
        <w:rPr>
          <w:color w:val="000000" w:themeColor="text1"/>
          <w:sz w:val="28"/>
          <w:szCs w:val="28"/>
          <w:lang w:val="kk-KZ"/>
        </w:rPr>
      </w:pPr>
      <w:r w:rsidRPr="00561E47">
        <w:rPr>
          <w:color w:val="000000" w:themeColor="text1"/>
          <w:sz w:val="28"/>
          <w:szCs w:val="28"/>
          <w:lang w:val="kk-KZ"/>
        </w:rPr>
        <w:t>- бәсекеге қабілеттілікті арттыру, ресейлік және шетелдік нарықтардағы өнімдер мен қызметтердің сату нарығын кеңейту;</w:t>
      </w:r>
    </w:p>
    <w:p w:rsidR="00561E47" w:rsidRPr="00561E47" w:rsidRDefault="00561E47" w:rsidP="009B6DBC">
      <w:pPr>
        <w:ind w:firstLine="709"/>
        <w:jc w:val="both"/>
        <w:rPr>
          <w:color w:val="000000" w:themeColor="text1"/>
          <w:sz w:val="28"/>
          <w:szCs w:val="28"/>
        </w:rPr>
      </w:pPr>
      <w:r w:rsidRPr="00561E47">
        <w:rPr>
          <w:color w:val="000000" w:themeColor="text1"/>
          <w:sz w:val="28"/>
          <w:szCs w:val="28"/>
        </w:rPr>
        <w:t>- компания акцияларының нарықтық құнының өсуі;</w:t>
      </w:r>
    </w:p>
    <w:p w:rsidR="00561E47" w:rsidRPr="00561E47" w:rsidRDefault="00561E47" w:rsidP="009B6DBC">
      <w:pPr>
        <w:ind w:firstLine="709"/>
        <w:jc w:val="both"/>
        <w:rPr>
          <w:color w:val="000000" w:themeColor="text1"/>
          <w:sz w:val="28"/>
          <w:szCs w:val="28"/>
        </w:rPr>
      </w:pPr>
      <w:r w:rsidRPr="00561E47">
        <w:rPr>
          <w:color w:val="000000" w:themeColor="text1"/>
          <w:sz w:val="28"/>
          <w:szCs w:val="28"/>
        </w:rPr>
        <w:t>- компанияның жалпы капитализациясының өсуі;</w:t>
      </w:r>
    </w:p>
    <w:p w:rsidR="00561E47" w:rsidRPr="00561E47" w:rsidRDefault="00561E47" w:rsidP="009B6DBC">
      <w:pPr>
        <w:ind w:firstLine="709"/>
        <w:jc w:val="both"/>
        <w:rPr>
          <w:color w:val="000000" w:themeColor="text1"/>
          <w:sz w:val="28"/>
          <w:szCs w:val="28"/>
        </w:rPr>
      </w:pPr>
      <w:r w:rsidRPr="00561E47">
        <w:rPr>
          <w:color w:val="000000" w:themeColor="text1"/>
          <w:sz w:val="28"/>
          <w:szCs w:val="28"/>
        </w:rPr>
        <w:t>- компанияның өндірістік-шаруашылық қызметімен байланысты тәуекелдерді азайту;</w:t>
      </w:r>
    </w:p>
    <w:p w:rsidR="00561E47" w:rsidRPr="00561E47" w:rsidRDefault="00561E47" w:rsidP="009B6DBC">
      <w:pPr>
        <w:ind w:firstLine="709"/>
        <w:jc w:val="both"/>
        <w:rPr>
          <w:color w:val="000000" w:themeColor="text1"/>
          <w:sz w:val="28"/>
          <w:szCs w:val="28"/>
        </w:rPr>
      </w:pPr>
      <w:r w:rsidRPr="00561E47">
        <w:rPr>
          <w:color w:val="000000" w:themeColor="text1"/>
          <w:sz w:val="28"/>
          <w:szCs w:val="28"/>
        </w:rPr>
        <w:t>- патенттер мен лицензияларды сатудан түскен кірістер;</w:t>
      </w:r>
    </w:p>
    <w:p w:rsidR="005C5162" w:rsidRPr="00052EB7" w:rsidRDefault="00561E47" w:rsidP="009B6DBC">
      <w:pPr>
        <w:ind w:firstLine="709"/>
        <w:jc w:val="both"/>
        <w:rPr>
          <w:color w:val="000000" w:themeColor="text1"/>
          <w:sz w:val="28"/>
          <w:szCs w:val="28"/>
        </w:rPr>
      </w:pPr>
      <w:r w:rsidRPr="00561E47">
        <w:rPr>
          <w:color w:val="000000" w:themeColor="text1"/>
          <w:sz w:val="28"/>
          <w:szCs w:val="28"/>
        </w:rPr>
        <w:t xml:space="preserve"> жылжымайтын мүлікті сатып алу немесе сатудан, қаржылық инвестициялардан, акциялар мен қаржы нарықтарындағы басқа операциялардан кіріс алу;</w:t>
      </w:r>
    </w:p>
    <w:p w:rsidR="00561E47" w:rsidRPr="00561E47" w:rsidRDefault="00561E47" w:rsidP="009B6DBC">
      <w:pPr>
        <w:ind w:firstLine="709"/>
        <w:jc w:val="both"/>
        <w:rPr>
          <w:color w:val="000000" w:themeColor="text1"/>
          <w:sz w:val="28"/>
          <w:szCs w:val="28"/>
        </w:rPr>
      </w:pPr>
      <w:r w:rsidRPr="00561E47">
        <w:rPr>
          <w:color w:val="000000" w:themeColor="text1"/>
          <w:sz w:val="28"/>
          <w:szCs w:val="28"/>
        </w:rPr>
        <w:t>- Қоғамды қайта құрылымдаудан және Компания мен оның еншілес ұйымдарын басқару жүйесін жетілдіруден түскен кірістердің өсуі.</w:t>
      </w:r>
    </w:p>
    <w:p w:rsidR="00561E47" w:rsidRPr="00561E47" w:rsidRDefault="00561E47" w:rsidP="009B6DBC">
      <w:pPr>
        <w:ind w:firstLine="709"/>
        <w:jc w:val="both"/>
        <w:rPr>
          <w:color w:val="000000" w:themeColor="text1"/>
          <w:sz w:val="28"/>
          <w:szCs w:val="28"/>
        </w:rPr>
      </w:pPr>
    </w:p>
    <w:p w:rsidR="00561E47" w:rsidRPr="00561E47" w:rsidRDefault="00561E47" w:rsidP="009B6DBC">
      <w:pPr>
        <w:ind w:firstLine="709"/>
        <w:jc w:val="center"/>
        <w:rPr>
          <w:b/>
          <w:color w:val="000000" w:themeColor="text1"/>
          <w:sz w:val="28"/>
          <w:szCs w:val="28"/>
        </w:rPr>
      </w:pPr>
      <w:r w:rsidRPr="00561E47">
        <w:rPr>
          <w:b/>
          <w:color w:val="000000" w:themeColor="text1"/>
          <w:sz w:val="28"/>
          <w:szCs w:val="28"/>
        </w:rPr>
        <w:t>Ғылыми әзірлемелерді өткізу және енгізу факторлары</w:t>
      </w:r>
    </w:p>
    <w:p w:rsidR="00561E47" w:rsidRPr="00561E47" w:rsidRDefault="00561E47" w:rsidP="009B6DBC">
      <w:pPr>
        <w:ind w:firstLine="709"/>
        <w:jc w:val="both"/>
        <w:rPr>
          <w:color w:val="000000" w:themeColor="text1"/>
          <w:sz w:val="28"/>
          <w:szCs w:val="28"/>
        </w:rPr>
      </w:pPr>
    </w:p>
    <w:p w:rsidR="00561E47" w:rsidRPr="00561E47" w:rsidRDefault="00561E47" w:rsidP="009B6DBC">
      <w:pPr>
        <w:ind w:firstLine="709"/>
        <w:jc w:val="both"/>
        <w:rPr>
          <w:color w:val="000000" w:themeColor="text1"/>
          <w:sz w:val="28"/>
          <w:szCs w:val="28"/>
        </w:rPr>
      </w:pPr>
      <w:r w:rsidRPr="00561E47">
        <w:rPr>
          <w:color w:val="000000" w:themeColor="text1"/>
          <w:sz w:val="28"/>
          <w:szCs w:val="28"/>
        </w:rPr>
        <w:t xml:space="preserve">          ҒЗТКЖ-нің тиімділігі көбінесе ғылыми әзірлемелерді өткізу және енгізу процесінде анықталады. Бұл процестің тиімділігі тұрғысынан маңызды факторлар:</w:t>
      </w:r>
    </w:p>
    <w:p w:rsidR="00561E47" w:rsidRPr="00561E47" w:rsidRDefault="00561E47" w:rsidP="009B6DBC">
      <w:pPr>
        <w:ind w:firstLine="709"/>
        <w:jc w:val="both"/>
        <w:rPr>
          <w:color w:val="000000" w:themeColor="text1"/>
          <w:sz w:val="28"/>
          <w:szCs w:val="28"/>
        </w:rPr>
      </w:pPr>
      <w:r w:rsidRPr="00561E47">
        <w:rPr>
          <w:color w:val="000000" w:themeColor="text1"/>
          <w:sz w:val="28"/>
          <w:szCs w:val="28"/>
        </w:rPr>
        <w:t>- ҒЗТКЖ-ға шығындардың мөлшері және оларды уақыт бойынша бөлу;</w:t>
      </w:r>
    </w:p>
    <w:p w:rsidR="005C5162" w:rsidRPr="00052EB7" w:rsidRDefault="00561E47" w:rsidP="009B6DBC">
      <w:pPr>
        <w:ind w:firstLine="709"/>
        <w:jc w:val="both"/>
        <w:rPr>
          <w:color w:val="000000" w:themeColor="text1"/>
          <w:sz w:val="28"/>
          <w:szCs w:val="28"/>
        </w:rPr>
      </w:pPr>
      <w:r w:rsidRPr="00561E47">
        <w:rPr>
          <w:color w:val="000000" w:themeColor="text1"/>
          <w:sz w:val="28"/>
          <w:szCs w:val="28"/>
        </w:rPr>
        <w:t>- ҒЗТКЖ аяқталғаннан бастап алынған ғылыми нәтижелерді енгізу басталғанға дейінгі кезеңнің ұзақтығы;</w:t>
      </w:r>
    </w:p>
    <w:p w:rsidR="00561E47" w:rsidRPr="00561E47" w:rsidRDefault="00561E47" w:rsidP="009B6DBC">
      <w:pPr>
        <w:ind w:firstLine="709"/>
        <w:jc w:val="both"/>
        <w:rPr>
          <w:color w:val="000000" w:themeColor="text1"/>
          <w:sz w:val="28"/>
          <w:szCs w:val="28"/>
        </w:rPr>
      </w:pPr>
      <w:r w:rsidRPr="00561E47">
        <w:rPr>
          <w:color w:val="000000" w:themeColor="text1"/>
          <w:sz w:val="28"/>
          <w:szCs w:val="28"/>
        </w:rPr>
        <w:t>- іске асыру көлемі және оны инновацияның бүкіл өмірлік циклі бойынша уақыт бойынша бөлу;</w:t>
      </w:r>
    </w:p>
    <w:p w:rsidR="00561E47" w:rsidRPr="00561E47" w:rsidRDefault="00561E47" w:rsidP="009B6DBC">
      <w:pPr>
        <w:ind w:firstLine="709"/>
        <w:jc w:val="both"/>
        <w:rPr>
          <w:color w:val="000000" w:themeColor="text1"/>
          <w:sz w:val="28"/>
          <w:szCs w:val="28"/>
        </w:rPr>
      </w:pPr>
      <w:r w:rsidRPr="00561E47">
        <w:rPr>
          <w:color w:val="000000" w:themeColor="text1"/>
          <w:sz w:val="28"/>
          <w:szCs w:val="28"/>
        </w:rPr>
        <w:t>- іске асыру көлемдерінің өсу кезеңінің ұзақтығы және іске асыру көлемдерінің динамикасы;</w:t>
      </w:r>
    </w:p>
    <w:p w:rsidR="00AD6FF3" w:rsidRPr="00052EB7" w:rsidRDefault="00561E47" w:rsidP="009B6DBC">
      <w:pPr>
        <w:ind w:firstLine="709"/>
        <w:jc w:val="both"/>
        <w:rPr>
          <w:color w:val="000000" w:themeColor="text1"/>
          <w:sz w:val="28"/>
          <w:szCs w:val="28"/>
        </w:rPr>
      </w:pPr>
      <w:r w:rsidRPr="00561E47">
        <w:rPr>
          <w:color w:val="000000" w:themeColor="text1"/>
          <w:sz w:val="28"/>
          <w:szCs w:val="28"/>
        </w:rPr>
        <w:t>- ғылыми жобаның әртүрлі қатысушылары (ұйымдастырушылық-экономикалық механизмі) арасындағы қатынастар жүйесі, оның ішінде іске асырушы ұйымдардың компаниямен / кәсіпорынмен, ҒЗТКЖ тапсырыс берушісімен, ғылыми ұйыммен қарым-қатынасы, компания / кәсіпорын мен іске асырушы арасындағы байланыс мемлекеттік және жергілікті органдармен ұйымдар.</w:t>
      </w:r>
    </w:p>
    <w:p w:rsidR="00561E47" w:rsidRPr="00561E47" w:rsidRDefault="00AD6FF3" w:rsidP="009B6DBC">
      <w:pPr>
        <w:ind w:firstLine="709"/>
        <w:jc w:val="center"/>
        <w:rPr>
          <w:b/>
          <w:bCs/>
          <w:color w:val="000000" w:themeColor="text1"/>
          <w:sz w:val="28"/>
          <w:szCs w:val="28"/>
        </w:rPr>
      </w:pPr>
      <w:r w:rsidRPr="00052EB7">
        <w:rPr>
          <w:color w:val="000000" w:themeColor="text1"/>
          <w:sz w:val="28"/>
          <w:szCs w:val="28"/>
        </w:rPr>
        <w:br/>
      </w:r>
      <w:r w:rsidRPr="00052EB7">
        <w:rPr>
          <w:color w:val="000000" w:themeColor="text1"/>
          <w:sz w:val="28"/>
          <w:szCs w:val="28"/>
        </w:rPr>
        <w:br/>
      </w:r>
      <w:r w:rsidRPr="00052EB7">
        <w:rPr>
          <w:noProof/>
          <w:color w:val="000000" w:themeColor="text1"/>
          <w:sz w:val="28"/>
          <w:szCs w:val="28"/>
          <w:lang w:val="kk-KZ" w:eastAsia="kk-KZ" w:bidi="ar-SA"/>
        </w:rPr>
        <w:drawing>
          <wp:inline distT="0" distB="0" distL="0" distR="0">
            <wp:extent cx="6019800" cy="1885950"/>
            <wp:effectExtent l="0" t="0" r="0" b="0"/>
            <wp:docPr id="16" name="Рисунок 16" descr="Классификация научно-исследовательских работ НИОКР"/>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Классификация научно-исследовательских работ НИОКР"/>
                    <pic:cNvPicPr>
                      <a:picLocks noChangeAspect="1" noChangeArrowheads="1"/>
                    </pic:cNvPicPr>
                  </pic:nvPicPr>
                  <pic:blipFill>
                    <a:blip r:embed="rId18">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019800" cy="1885950"/>
                    </a:xfrm>
                    <a:prstGeom prst="rect">
                      <a:avLst/>
                    </a:prstGeom>
                    <a:noFill/>
                    <a:ln>
                      <a:noFill/>
                    </a:ln>
                  </pic:spPr>
                </pic:pic>
              </a:graphicData>
            </a:graphic>
          </wp:inline>
        </w:drawing>
      </w:r>
      <w:r w:rsidRPr="00052EB7">
        <w:rPr>
          <w:color w:val="000000" w:themeColor="text1"/>
          <w:sz w:val="28"/>
          <w:szCs w:val="28"/>
        </w:rPr>
        <w:lastRenderedPageBreak/>
        <w:br/>
      </w:r>
      <w:r w:rsidRPr="00052EB7">
        <w:rPr>
          <w:color w:val="000000" w:themeColor="text1"/>
          <w:sz w:val="28"/>
          <w:szCs w:val="28"/>
        </w:rPr>
        <w:br/>
      </w:r>
      <w:r w:rsidR="00561E47" w:rsidRPr="00561E47">
        <w:rPr>
          <w:b/>
          <w:bCs/>
          <w:color w:val="000000" w:themeColor="text1"/>
          <w:sz w:val="28"/>
          <w:szCs w:val="28"/>
        </w:rPr>
        <w:t>ҒЗЖ жұмыстарының классификациясы</w:t>
      </w:r>
    </w:p>
    <w:p w:rsidR="00561E47" w:rsidRPr="00561E47" w:rsidRDefault="00561E47" w:rsidP="009B6DBC">
      <w:pPr>
        <w:ind w:firstLine="709"/>
        <w:jc w:val="center"/>
        <w:rPr>
          <w:b/>
          <w:bCs/>
          <w:color w:val="000000" w:themeColor="text1"/>
          <w:sz w:val="28"/>
          <w:szCs w:val="28"/>
        </w:rPr>
      </w:pPr>
    </w:p>
    <w:p w:rsidR="00561E47" w:rsidRPr="00561E47" w:rsidRDefault="00561E47" w:rsidP="009B6DBC">
      <w:pPr>
        <w:ind w:firstLine="709"/>
        <w:jc w:val="both"/>
        <w:rPr>
          <w:bCs/>
          <w:color w:val="000000" w:themeColor="text1"/>
          <w:sz w:val="28"/>
          <w:szCs w:val="28"/>
        </w:rPr>
      </w:pPr>
      <w:r w:rsidRPr="00561E47">
        <w:rPr>
          <w:bCs/>
          <w:color w:val="000000" w:themeColor="text1"/>
          <w:sz w:val="28"/>
          <w:szCs w:val="28"/>
        </w:rPr>
        <w:t>Ірі кәсіпорында / ұйымда олардың тиімділігі мен экономикалық орындылығын негіздеу тұрғысынан ғылыми әзірлемелердің ерекшеліктерін ескеруді жеңілдету үшін барлық ҒЗТКЖ жұмыстары жұмыстарды / қызметтерді түрлеріне қарай бөлетін жеке топтарға бөлінеді.</w:t>
      </w:r>
    </w:p>
    <w:p w:rsidR="00AD6FF3" w:rsidRPr="00561E47" w:rsidRDefault="00561E47" w:rsidP="009B6DBC">
      <w:pPr>
        <w:ind w:firstLine="709"/>
        <w:jc w:val="both"/>
        <w:rPr>
          <w:color w:val="000000" w:themeColor="text1"/>
          <w:sz w:val="28"/>
          <w:szCs w:val="28"/>
        </w:rPr>
      </w:pPr>
      <w:r w:rsidRPr="00561E47">
        <w:rPr>
          <w:bCs/>
          <w:color w:val="000000" w:themeColor="text1"/>
          <w:sz w:val="28"/>
          <w:szCs w:val="28"/>
        </w:rPr>
        <w:t>Ғылыми-зерттеу және тәжірибелік-конструкторлық жұмыстарды жүзеге асыру кезінде жүзеге асырылатын әсердің басым түрі - бұл ҒЗТКЖ-ны жіктеу тобына жатқызудың белгісі. ҒЗТКЖ-ны белгілі бір жіктеу тобына тағайындау даму тиімділігі негіздемесінің сипатын анықтайды.</w:t>
      </w:r>
      <w:r w:rsidR="00AD6FF3" w:rsidRPr="00561E47">
        <w:rPr>
          <w:color w:val="000000" w:themeColor="text1"/>
          <w:sz w:val="28"/>
          <w:szCs w:val="28"/>
        </w:rPr>
        <w:t xml:space="preserve"> В</w:t>
      </w:r>
    </w:p>
    <w:p w:rsidR="00AD6FF3" w:rsidRPr="00052EB7" w:rsidRDefault="00AD6FF3" w:rsidP="009B6DBC">
      <w:pPr>
        <w:ind w:firstLine="709"/>
        <w:jc w:val="both"/>
        <w:rPr>
          <w:color w:val="000000" w:themeColor="text1"/>
          <w:sz w:val="28"/>
          <w:szCs w:val="28"/>
        </w:rPr>
      </w:pPr>
    </w:p>
    <w:p w:rsidR="00561E47" w:rsidRPr="00561E47" w:rsidRDefault="00561E47" w:rsidP="009B6DBC">
      <w:pPr>
        <w:ind w:firstLine="709"/>
        <w:jc w:val="center"/>
        <w:rPr>
          <w:b/>
          <w:color w:val="000000" w:themeColor="text1"/>
          <w:sz w:val="28"/>
          <w:szCs w:val="28"/>
          <w:lang w:val="kk-KZ"/>
        </w:rPr>
      </w:pPr>
      <w:r w:rsidRPr="00561E47">
        <w:rPr>
          <w:b/>
          <w:color w:val="000000" w:themeColor="text1"/>
          <w:sz w:val="28"/>
          <w:szCs w:val="28"/>
          <w:lang w:val="kk-KZ"/>
        </w:rPr>
        <w:t>Дипломдық жұмыстың құрылымдық элементтері</w:t>
      </w:r>
    </w:p>
    <w:p w:rsidR="00561E47" w:rsidRPr="00561E47" w:rsidRDefault="00561E47" w:rsidP="009B6DBC">
      <w:pPr>
        <w:ind w:firstLine="709"/>
        <w:jc w:val="both"/>
        <w:rPr>
          <w:b/>
          <w:color w:val="000000" w:themeColor="text1"/>
          <w:sz w:val="28"/>
          <w:szCs w:val="28"/>
          <w:lang w:val="kk-KZ"/>
        </w:rPr>
      </w:pPr>
    </w:p>
    <w:p w:rsidR="00561E47" w:rsidRPr="00561E47" w:rsidRDefault="00561E47" w:rsidP="009B6DBC">
      <w:pPr>
        <w:ind w:firstLine="709"/>
        <w:jc w:val="both"/>
        <w:rPr>
          <w:b/>
          <w:color w:val="000000" w:themeColor="text1"/>
          <w:sz w:val="28"/>
          <w:szCs w:val="28"/>
          <w:lang w:val="kk-KZ"/>
        </w:rPr>
      </w:pPr>
      <w:r w:rsidRPr="00561E47">
        <w:rPr>
          <w:b/>
          <w:color w:val="000000" w:themeColor="text1"/>
          <w:sz w:val="28"/>
          <w:szCs w:val="28"/>
          <w:lang w:val="kk-KZ"/>
        </w:rPr>
        <w:t>1.Тақырып, өзектілік, проблема, қайшылық, объект, тақырып, мақсат, міндеттер, гипотеза</w:t>
      </w:r>
    </w:p>
    <w:p w:rsidR="00561E47" w:rsidRPr="00561E47" w:rsidRDefault="00561E47" w:rsidP="009B6DBC">
      <w:pPr>
        <w:ind w:firstLine="709"/>
        <w:jc w:val="both"/>
        <w:rPr>
          <w:b/>
          <w:color w:val="000000" w:themeColor="text1"/>
          <w:sz w:val="28"/>
          <w:szCs w:val="28"/>
          <w:lang w:val="kk-KZ"/>
        </w:rPr>
      </w:pPr>
    </w:p>
    <w:p w:rsidR="00561E47" w:rsidRPr="00561E47" w:rsidRDefault="00561E47" w:rsidP="009B6DBC">
      <w:pPr>
        <w:ind w:firstLine="709"/>
        <w:jc w:val="both"/>
        <w:rPr>
          <w:b/>
          <w:color w:val="000000" w:themeColor="text1"/>
          <w:sz w:val="28"/>
          <w:szCs w:val="28"/>
          <w:lang w:val="kk-KZ"/>
        </w:rPr>
      </w:pPr>
      <w:r w:rsidRPr="00561E47">
        <w:rPr>
          <w:b/>
          <w:color w:val="000000" w:themeColor="text1"/>
          <w:sz w:val="28"/>
          <w:szCs w:val="28"/>
          <w:lang w:val="kk-KZ"/>
        </w:rPr>
        <w:t>Тақырып, өзектілік, проблема, қайшылық, объект, пән, мақсат, міндеттер, гипотеза</w:t>
      </w:r>
    </w:p>
    <w:p w:rsidR="00561E47" w:rsidRPr="00561E47" w:rsidRDefault="00561E47" w:rsidP="009B6DBC">
      <w:pPr>
        <w:ind w:firstLine="709"/>
        <w:jc w:val="both"/>
        <w:rPr>
          <w:b/>
          <w:color w:val="000000" w:themeColor="text1"/>
          <w:sz w:val="28"/>
          <w:szCs w:val="28"/>
          <w:lang w:val="kk-KZ"/>
        </w:rPr>
      </w:pPr>
    </w:p>
    <w:p w:rsidR="00561E47" w:rsidRPr="00561E47" w:rsidRDefault="00561E47" w:rsidP="009B6DBC">
      <w:pPr>
        <w:ind w:firstLine="709"/>
        <w:jc w:val="both"/>
        <w:rPr>
          <w:color w:val="000000" w:themeColor="text1"/>
          <w:sz w:val="28"/>
          <w:szCs w:val="28"/>
          <w:lang w:val="kk-KZ"/>
        </w:rPr>
      </w:pPr>
      <w:r w:rsidRPr="00561E47">
        <w:rPr>
          <w:color w:val="000000" w:themeColor="text1"/>
          <w:sz w:val="28"/>
          <w:szCs w:val="28"/>
          <w:lang w:val="kk-KZ"/>
        </w:rPr>
        <w:t>Магистрлік дайындық соңғы біліктілік жұмысын (ДКО) - магистрлік диссертацияны жазумен аяқталады.</w:t>
      </w:r>
    </w:p>
    <w:p w:rsidR="00561E47" w:rsidRPr="00561E47" w:rsidRDefault="00561E47" w:rsidP="009B6DBC">
      <w:pPr>
        <w:ind w:firstLine="709"/>
        <w:jc w:val="both"/>
        <w:rPr>
          <w:rStyle w:val="fontstyle01"/>
          <w:color w:val="000000" w:themeColor="text1"/>
          <w:sz w:val="28"/>
          <w:szCs w:val="28"/>
          <w:lang w:val="kk-KZ"/>
        </w:rPr>
      </w:pPr>
      <w:r w:rsidRPr="00561E47">
        <w:rPr>
          <w:color w:val="000000" w:themeColor="text1"/>
          <w:sz w:val="28"/>
          <w:szCs w:val="28"/>
          <w:lang w:val="kk-KZ"/>
        </w:rPr>
        <w:t>Диссертация біліктілік жұмысының нақты түрі болғандықтан, оған қойылатын талаптар қазіргі уақытта нақты тұжырымдалмағандықтан, ФҚЖ жұмысын бастаған магистранттарда оны жазу әдістемесіне, ережелеріне байланысты көптеген сұрақтар туындайды тіркеу және қорғау тәртібі.</w:t>
      </w:r>
      <w:r w:rsidRPr="00561E47">
        <w:rPr>
          <w:rStyle w:val="fontstyle01"/>
          <w:color w:val="000000" w:themeColor="text1"/>
          <w:sz w:val="28"/>
          <w:szCs w:val="28"/>
          <w:lang w:val="kk-KZ"/>
        </w:rPr>
        <w:t>Алайда, көбінесе бұл сұрақтарға жауап алу өте қиын, өйткені алдыңғы оқу кезінде студенттер мен магистранттар магистрлік диссертацияларды орындау ережелері мен қорғау тәртібі туралы ақпарат алмайды. Осыған байланысты, магистрлік диссертациялардың орындалуы мен қорғалуын реттеу және біріздендіру міндеті аса өзекті болып отыр.</w:t>
      </w:r>
    </w:p>
    <w:p w:rsidR="00561E47" w:rsidRPr="00561E47" w:rsidRDefault="00561E47" w:rsidP="009B6DBC">
      <w:pPr>
        <w:ind w:firstLine="709"/>
        <w:jc w:val="both"/>
        <w:rPr>
          <w:rStyle w:val="fontstyle01"/>
          <w:color w:val="000000" w:themeColor="text1"/>
          <w:sz w:val="28"/>
          <w:szCs w:val="28"/>
          <w:lang w:val="kk-KZ"/>
        </w:rPr>
      </w:pPr>
      <w:r w:rsidRPr="00175666">
        <w:rPr>
          <w:rStyle w:val="fontstyle01"/>
          <w:color w:val="000000" w:themeColor="text1"/>
          <w:sz w:val="28"/>
          <w:szCs w:val="28"/>
          <w:lang w:val="kk-KZ"/>
        </w:rPr>
        <w:t>Осы себепті, осы әдістемелік нұсқаулардың негізгі мақсаты магистранттар арасында магистрлік жұмыстың мақсаты мен міндеттері туралы дұрыс түсінік қалыптастыру, сонымен қатар алдағы жұмыстың көлемін, оның кезеңдері мен мазмұнын дұрыс түсінуді қалыптастыру болып табылады.</w:t>
      </w:r>
      <w:r w:rsidRPr="00561E47">
        <w:rPr>
          <w:rStyle w:val="fontstyle01"/>
          <w:color w:val="000000" w:themeColor="text1"/>
          <w:sz w:val="28"/>
          <w:szCs w:val="28"/>
          <w:lang w:val="kk-KZ"/>
        </w:rPr>
        <w:t>Әдістемелік нұсқауларда магистрлік диссертацияны дайындаудың барлық кезеңі, FQP тақырыбын таңдаудан бастап, оны қоғамдық қорғауға дейін қарастырылған. Оны құру логикасы мақсатында берілген материал бес бөлімге бөлінген.</w:t>
      </w:r>
    </w:p>
    <w:p w:rsidR="00561E47" w:rsidRPr="00561E47" w:rsidRDefault="00561E47" w:rsidP="009B6DBC">
      <w:pPr>
        <w:ind w:firstLine="709"/>
        <w:jc w:val="both"/>
        <w:rPr>
          <w:rStyle w:val="fontstyle01"/>
          <w:color w:val="000000" w:themeColor="text1"/>
          <w:sz w:val="28"/>
          <w:szCs w:val="28"/>
          <w:lang w:val="kk-KZ"/>
        </w:rPr>
      </w:pPr>
      <w:r w:rsidRPr="00561E47">
        <w:rPr>
          <w:rStyle w:val="fontstyle01"/>
          <w:color w:val="000000" w:themeColor="text1"/>
          <w:sz w:val="28"/>
          <w:szCs w:val="28"/>
          <w:lang w:val="kk-KZ"/>
        </w:rPr>
        <w:t xml:space="preserve">          Бірінші бөлімде магистрлік жұмыстың мақсаты мен міндеттерін сипаттайтын жалпы ережелер, сонымен қатар ғылыми жұмыстың түрі ретінде біліктілік жұмысына қойылатын жалпы талаптар келтірілген.</w:t>
      </w:r>
    </w:p>
    <w:p w:rsidR="00002F0D" w:rsidRPr="00BF47AB" w:rsidRDefault="00561E47" w:rsidP="009B6DBC">
      <w:pPr>
        <w:ind w:firstLine="709"/>
        <w:jc w:val="both"/>
        <w:rPr>
          <w:rStyle w:val="fontstyle01"/>
          <w:color w:val="000000" w:themeColor="text1"/>
          <w:sz w:val="28"/>
          <w:szCs w:val="28"/>
          <w:lang w:val="kk-KZ"/>
        </w:rPr>
      </w:pPr>
      <w:r w:rsidRPr="00175666">
        <w:rPr>
          <w:rStyle w:val="fontstyle01"/>
          <w:color w:val="000000" w:themeColor="text1"/>
          <w:sz w:val="28"/>
          <w:szCs w:val="28"/>
          <w:lang w:val="kk-KZ"/>
        </w:rPr>
        <w:t xml:space="preserve">Екінші бөлім магистрлік диссертацияны дайындау мен жазу </w:t>
      </w:r>
      <w:r w:rsidRPr="00175666">
        <w:rPr>
          <w:rStyle w:val="fontstyle01"/>
          <w:color w:val="000000" w:themeColor="text1"/>
          <w:sz w:val="28"/>
          <w:szCs w:val="28"/>
          <w:lang w:val="kk-KZ"/>
        </w:rPr>
        <w:lastRenderedPageBreak/>
        <w:t>бойынша жұмыс дәйектілігін анықтауға қызмет етеді.</w:t>
      </w:r>
    </w:p>
    <w:p w:rsidR="00561E47" w:rsidRPr="00561E47" w:rsidRDefault="00561E47" w:rsidP="009B6DBC">
      <w:pPr>
        <w:ind w:firstLine="709"/>
        <w:jc w:val="both"/>
        <w:rPr>
          <w:rStyle w:val="fontstyle01"/>
          <w:color w:val="000000" w:themeColor="text1"/>
          <w:sz w:val="28"/>
          <w:szCs w:val="28"/>
          <w:lang w:val="kk-KZ"/>
        </w:rPr>
      </w:pPr>
      <w:r w:rsidRPr="00561E47">
        <w:rPr>
          <w:rStyle w:val="fontstyle01"/>
          <w:color w:val="000000" w:themeColor="text1"/>
          <w:sz w:val="28"/>
          <w:szCs w:val="28"/>
          <w:lang w:val="kk-KZ"/>
        </w:rPr>
        <w:t>Зерттеу тақырыбын таңдауға, оны кейіннен жоспарлауға, әдеби дерек көздерін библиографиялық іздеуге байланысты мәселелер дәйекті түрде қарастырылады.</w:t>
      </w:r>
    </w:p>
    <w:p w:rsidR="00561E47" w:rsidRPr="00561E47" w:rsidRDefault="00561E47" w:rsidP="009B6DBC">
      <w:pPr>
        <w:ind w:firstLine="709"/>
        <w:jc w:val="both"/>
        <w:rPr>
          <w:rStyle w:val="fontstyle01"/>
          <w:color w:val="000000" w:themeColor="text1"/>
          <w:sz w:val="28"/>
          <w:szCs w:val="28"/>
          <w:lang w:val="kk-KZ"/>
        </w:rPr>
      </w:pPr>
      <w:r w:rsidRPr="00561E47">
        <w:rPr>
          <w:rStyle w:val="fontstyle01"/>
          <w:color w:val="000000" w:themeColor="text1"/>
          <w:sz w:val="28"/>
          <w:szCs w:val="28"/>
          <w:lang w:val="kk-KZ"/>
        </w:rPr>
        <w:t xml:space="preserve">          Үшінші бөлімде магистрлік жұмыстың құрылымдық элементтері келтіріліп, қысқаша сипаттама берілген.</w:t>
      </w:r>
    </w:p>
    <w:p w:rsidR="00561E47" w:rsidRPr="00561E47" w:rsidRDefault="00561E47" w:rsidP="009B6DBC">
      <w:pPr>
        <w:ind w:firstLine="709"/>
        <w:jc w:val="both"/>
        <w:rPr>
          <w:rStyle w:val="fontstyle01"/>
          <w:color w:val="000000" w:themeColor="text1"/>
          <w:sz w:val="28"/>
          <w:szCs w:val="28"/>
          <w:lang w:val="kk-KZ"/>
        </w:rPr>
      </w:pPr>
      <w:r w:rsidRPr="00561E47">
        <w:rPr>
          <w:rStyle w:val="fontstyle01"/>
          <w:color w:val="000000" w:themeColor="text1"/>
          <w:sz w:val="28"/>
          <w:szCs w:val="28"/>
          <w:lang w:val="kk-KZ"/>
        </w:rPr>
        <w:t>Оның құрамына қатысты мәселелер қарастырылды,</w:t>
      </w:r>
    </w:p>
    <w:p w:rsidR="00561E47" w:rsidRPr="00561E47" w:rsidRDefault="00561E47" w:rsidP="009B6DBC">
      <w:pPr>
        <w:ind w:firstLine="709"/>
        <w:jc w:val="both"/>
        <w:rPr>
          <w:rStyle w:val="fontstyle01"/>
          <w:color w:val="000000" w:themeColor="text1"/>
          <w:sz w:val="28"/>
          <w:szCs w:val="28"/>
          <w:lang w:val="kk-KZ"/>
        </w:rPr>
      </w:pPr>
      <w:r w:rsidRPr="00561E47">
        <w:rPr>
          <w:rStyle w:val="fontstyle01"/>
          <w:color w:val="000000" w:themeColor="text1"/>
          <w:sz w:val="28"/>
          <w:szCs w:val="28"/>
          <w:lang w:val="kk-KZ"/>
        </w:rPr>
        <w:t>мәтіннің рубрикасын шығару және оны лингвистикалық және стилистикалық өңдеу.</w:t>
      </w:r>
    </w:p>
    <w:p w:rsidR="00561E47" w:rsidRPr="00561E47" w:rsidRDefault="00561E47" w:rsidP="009B6DBC">
      <w:pPr>
        <w:ind w:firstLine="709"/>
        <w:jc w:val="both"/>
        <w:rPr>
          <w:rStyle w:val="fontstyle01"/>
          <w:color w:val="000000" w:themeColor="text1"/>
          <w:sz w:val="28"/>
          <w:szCs w:val="28"/>
          <w:lang w:val="kk-KZ"/>
        </w:rPr>
      </w:pPr>
      <w:r w:rsidRPr="00561E47">
        <w:rPr>
          <w:rStyle w:val="fontstyle01"/>
          <w:color w:val="000000" w:themeColor="text1"/>
          <w:sz w:val="28"/>
          <w:szCs w:val="28"/>
          <w:lang w:val="kk-KZ"/>
        </w:rPr>
        <w:t xml:space="preserve">         Төртінші бөлімде диссертациялық жұмыстың дайын нұсқасын рәсімдеу ережелері келтірілген.</w:t>
      </w:r>
    </w:p>
    <w:p w:rsidR="00012501" w:rsidRPr="00F8745E" w:rsidRDefault="00561E47" w:rsidP="009B6DBC">
      <w:pPr>
        <w:ind w:firstLine="709"/>
        <w:jc w:val="both"/>
        <w:rPr>
          <w:rStyle w:val="fontstyle01"/>
          <w:color w:val="000000" w:themeColor="text1"/>
          <w:sz w:val="28"/>
          <w:szCs w:val="28"/>
          <w:lang w:val="kk-KZ"/>
        </w:rPr>
      </w:pPr>
      <w:r w:rsidRPr="00F8745E">
        <w:rPr>
          <w:rStyle w:val="fontstyle01"/>
          <w:color w:val="000000" w:themeColor="text1"/>
          <w:sz w:val="28"/>
          <w:szCs w:val="28"/>
          <w:lang w:val="kk-KZ"/>
        </w:rPr>
        <w:t>Мәтіндік, кестелік, формулалық және иллюстрациялық материалдардың жекелеген түрлерінің презентациясы, диссертацияның библиографиялық аппаратының дизайны және қосымшаларды рәсімдеу ережелері қарастырылған.</w:t>
      </w:r>
      <w:r w:rsidR="00012501" w:rsidRPr="00F8745E">
        <w:rPr>
          <w:color w:val="000000" w:themeColor="text1"/>
          <w:sz w:val="28"/>
          <w:szCs w:val="28"/>
          <w:lang w:val="kk-KZ"/>
        </w:rPr>
        <w:br/>
      </w:r>
      <w:r w:rsidR="00F8745E" w:rsidRPr="00F8745E">
        <w:rPr>
          <w:rStyle w:val="fontstyle01"/>
          <w:i/>
          <w:color w:val="000000" w:themeColor="text1"/>
          <w:sz w:val="28"/>
          <w:szCs w:val="28"/>
          <w:lang w:val="kk-KZ"/>
        </w:rPr>
        <w:t xml:space="preserve">Нұсқаулықтың бесінші, </w:t>
      </w:r>
      <w:r w:rsidR="00F8745E" w:rsidRPr="00F8745E">
        <w:rPr>
          <w:rStyle w:val="fontstyle01"/>
          <w:color w:val="000000" w:themeColor="text1"/>
          <w:sz w:val="28"/>
          <w:szCs w:val="28"/>
          <w:lang w:val="kk-KZ"/>
        </w:rPr>
        <w:t>қорытынды бөлімінде магистрлік диссертацияны қорғауға дайындық және рәсім туралы негізгі мәліметтер келтірілген. Мемлекеттік аттестаттау комиссиясына тапсыру үшін қажетті құжаттарды дайындау, магистранттың оның отырысында сөз сөйлеуге дайындығы туралы ақпарат беріледі және осы дипломдық жұмысты көпшілік алдында қорғау тәртібі сипатталған. Әдістемелік құралдың материалы Ресей Федерациясының жоғары және жоғары оқу орнынан кейінгі кәсіптік білімін реттейтін федералдық заңдар мен басқа да нормативтік құқықтық актілерге негізделген.</w:t>
      </w:r>
    </w:p>
    <w:p w:rsidR="00F8745E" w:rsidRPr="00F8745E" w:rsidRDefault="00F8745E" w:rsidP="009B6DBC">
      <w:pPr>
        <w:ind w:firstLine="709"/>
        <w:jc w:val="both"/>
        <w:rPr>
          <w:rStyle w:val="fontstyle01"/>
          <w:color w:val="000000" w:themeColor="text1"/>
          <w:sz w:val="28"/>
          <w:szCs w:val="28"/>
          <w:lang w:val="kk-KZ"/>
        </w:rPr>
      </w:pPr>
      <w:r w:rsidRPr="00F8745E">
        <w:rPr>
          <w:rStyle w:val="fontstyle01"/>
          <w:color w:val="000000" w:themeColor="text1"/>
          <w:sz w:val="28"/>
          <w:szCs w:val="28"/>
          <w:lang w:val="kk-KZ"/>
        </w:rPr>
        <w:t>Әдістемелік нұсқаулар көбіне баспаға жіберілетін ғылыми жұмыстарды безендіру ережелерін анықтайтын стандарттар мен нұсқаулар негізінде жазылады. Қорытынды біліктілік жұмысы мемлекеттік аттестаттау нысандарының бірі болып табылады және магистрдің теориялық және практикалық мәселелерді шешуге дайындығын көрсетеді.</w:t>
      </w:r>
    </w:p>
    <w:p w:rsidR="00F8745E" w:rsidRPr="00F8745E" w:rsidRDefault="00F8745E" w:rsidP="009B6DBC">
      <w:pPr>
        <w:ind w:firstLine="709"/>
        <w:jc w:val="both"/>
        <w:rPr>
          <w:rStyle w:val="fontstyle01"/>
          <w:color w:val="000000" w:themeColor="text1"/>
          <w:sz w:val="28"/>
          <w:szCs w:val="28"/>
          <w:lang w:val="kk-KZ"/>
        </w:rPr>
      </w:pPr>
    </w:p>
    <w:p w:rsidR="00F8745E" w:rsidRPr="00F8745E" w:rsidRDefault="00F8745E" w:rsidP="009B6DBC">
      <w:pPr>
        <w:ind w:firstLine="709"/>
        <w:jc w:val="center"/>
        <w:rPr>
          <w:rStyle w:val="fontstyle01"/>
          <w:b/>
          <w:color w:val="000000" w:themeColor="text1"/>
          <w:sz w:val="28"/>
          <w:szCs w:val="28"/>
          <w:lang w:val="kk-KZ"/>
        </w:rPr>
      </w:pPr>
      <w:r w:rsidRPr="00F8745E">
        <w:rPr>
          <w:rStyle w:val="fontstyle01"/>
          <w:b/>
          <w:color w:val="000000" w:themeColor="text1"/>
          <w:sz w:val="28"/>
          <w:szCs w:val="28"/>
          <w:lang w:val="kk-KZ"/>
        </w:rPr>
        <w:t>Магистрлік жұмыстың тұжырымдамалары, мақсаттары мен міндеттері</w:t>
      </w:r>
    </w:p>
    <w:p w:rsidR="00F8745E" w:rsidRPr="00F8745E" w:rsidRDefault="00F8745E" w:rsidP="009B6DBC">
      <w:pPr>
        <w:ind w:firstLine="709"/>
        <w:jc w:val="both"/>
        <w:rPr>
          <w:rStyle w:val="fontstyle01"/>
          <w:color w:val="000000" w:themeColor="text1"/>
          <w:sz w:val="28"/>
          <w:szCs w:val="28"/>
          <w:lang w:val="kk-KZ"/>
        </w:rPr>
      </w:pPr>
    </w:p>
    <w:p w:rsidR="00F8745E" w:rsidRPr="00F8745E" w:rsidRDefault="00F8745E" w:rsidP="009B6DBC">
      <w:pPr>
        <w:ind w:firstLine="709"/>
        <w:jc w:val="both"/>
        <w:rPr>
          <w:color w:val="000000" w:themeColor="text1"/>
          <w:sz w:val="28"/>
          <w:szCs w:val="28"/>
          <w:lang w:val="kk-KZ"/>
        </w:rPr>
      </w:pPr>
      <w:r w:rsidRPr="00175666">
        <w:rPr>
          <w:rStyle w:val="fontstyle01"/>
          <w:color w:val="000000" w:themeColor="text1"/>
          <w:sz w:val="28"/>
          <w:szCs w:val="28"/>
          <w:lang w:val="kk-KZ"/>
        </w:rPr>
        <w:t>Магистрлік диссертация дегеніміз - ішкі бірлігі бар және таңдалған тақырыпты дамыту барысы мен нәтижелерін көрсететін ғылыми мазмұндағы қорытынды біліктілік жұмысы.</w:t>
      </w:r>
      <w:r w:rsidRPr="00F8745E">
        <w:rPr>
          <w:color w:val="000000" w:themeColor="text1"/>
          <w:sz w:val="28"/>
          <w:szCs w:val="28"/>
          <w:lang w:val="kk-KZ"/>
        </w:rPr>
        <w:t>Қорытынды біліктілік жұмысы (ҚОЖ) диссертация студентінің ғылыми әлеуетін ашуға, оның зерттеу нәтижелерін анықтай отырып, зерттеу саласындағы мәселелерді шешуде заманауи әдістер мен тәсілдерді қолдана отырып, өзіндік зерттеулерді ұйымдастыру мен жүргізудегі қабілеттерін көрсетуге арналған. , оларды дәлелдеу және негізделген ұсыныстар мен ұсыныстар әзірлеу.</w:t>
      </w:r>
    </w:p>
    <w:p w:rsidR="00F8745E" w:rsidRPr="00F8745E" w:rsidRDefault="00F8745E" w:rsidP="009B6DBC">
      <w:pPr>
        <w:ind w:firstLine="709"/>
        <w:jc w:val="both"/>
        <w:rPr>
          <w:color w:val="000000" w:themeColor="text1"/>
          <w:sz w:val="28"/>
          <w:szCs w:val="28"/>
          <w:lang w:val="kk-KZ"/>
        </w:rPr>
      </w:pPr>
      <w:r w:rsidRPr="00F8745E">
        <w:rPr>
          <w:i/>
          <w:color w:val="000000" w:themeColor="text1"/>
          <w:sz w:val="28"/>
          <w:szCs w:val="28"/>
          <w:lang w:val="kk-KZ"/>
        </w:rPr>
        <w:t xml:space="preserve">          Осының негізінде біліктілік жұмысының мақсаттары:</w:t>
      </w:r>
      <w:r w:rsidR="002D39DF" w:rsidRPr="00F8745E">
        <w:rPr>
          <w:i/>
          <w:iCs/>
          <w:color w:val="000000" w:themeColor="text1"/>
          <w:sz w:val="28"/>
          <w:szCs w:val="28"/>
          <w:lang w:val="kk-KZ"/>
        </w:rPr>
        <w:br/>
      </w:r>
      <w:r w:rsidRPr="00F8745E">
        <w:rPr>
          <w:color w:val="000000" w:themeColor="text1"/>
          <w:sz w:val="28"/>
          <w:szCs w:val="28"/>
          <w:lang w:val="kk-KZ"/>
        </w:rPr>
        <w:t xml:space="preserve">- таңдалған бағыт бойынша теориялық және практикалық білімдерді жүйелеу және тереңдету, оларды нақты практикалық мәселелерді шешуде қолдану; өз бетімен жұмыс жасау дағдыларын игеру; зерттеу әдістемесін </w:t>
      </w:r>
      <w:r w:rsidRPr="00F8745E">
        <w:rPr>
          <w:color w:val="000000" w:themeColor="text1"/>
          <w:sz w:val="28"/>
          <w:szCs w:val="28"/>
          <w:lang w:val="kk-KZ"/>
        </w:rPr>
        <w:lastRenderedPageBreak/>
        <w:t>меңгеру, жалпылау және материалды логикалық ұсыну.</w:t>
      </w:r>
    </w:p>
    <w:p w:rsidR="00365448" w:rsidRDefault="00F8745E" w:rsidP="009B6DBC">
      <w:pPr>
        <w:ind w:firstLine="709"/>
        <w:jc w:val="both"/>
        <w:rPr>
          <w:color w:val="000000" w:themeColor="text1"/>
          <w:sz w:val="28"/>
          <w:szCs w:val="28"/>
          <w:lang w:val="kk-KZ"/>
        </w:rPr>
      </w:pPr>
      <w:r w:rsidRPr="00F8745E">
        <w:rPr>
          <w:color w:val="000000" w:themeColor="text1"/>
          <w:sz w:val="28"/>
          <w:szCs w:val="28"/>
          <w:lang w:val="kk-KZ"/>
        </w:rPr>
        <w:t xml:space="preserve">          Магистранттың басты міндеті - оның құзыреттілік моделіне сәйкес ғылыми біліктілік деңгейін және ең алдымен ғылыми зерттеулерді өз бетінше жүргізіп, нақты ғылыми мәселелерді шеше білу қабілетін көрсету.</w:t>
      </w:r>
    </w:p>
    <w:p w:rsidR="00F8745E" w:rsidRPr="00F8745E" w:rsidRDefault="00F8745E" w:rsidP="009B6DBC">
      <w:pPr>
        <w:ind w:firstLine="709"/>
        <w:jc w:val="both"/>
        <w:rPr>
          <w:color w:val="000000" w:themeColor="text1"/>
          <w:sz w:val="28"/>
          <w:szCs w:val="28"/>
          <w:lang w:val="kk-KZ"/>
        </w:rPr>
      </w:pPr>
      <w:r w:rsidRPr="00F8745E">
        <w:rPr>
          <w:color w:val="000000" w:themeColor="text1"/>
          <w:sz w:val="28"/>
          <w:szCs w:val="28"/>
          <w:lang w:val="kk-KZ"/>
        </w:rPr>
        <w:t>Осыған байланысты біліктілік жұмысын орындау кезінде магистрант мыналарды көрсетуі керек: таңдалған тақырып бойынша мықты теориялық білім; әдеби дерек көздерін зерттеу және қорыту, практикалық мәселелерді шешу, қорытындылар мен болжамдар жасау мүмкіндігі; далалық зерттеулер жүргізу, алынған нәтижелерді талдау, есептеу және заманауи компьютерлік техника мен технологияны меңгеру дағдылары. FQP мәтіндік және иллюстрациялық материал түрінде алынған ақпаратты шоғырландырады, онда кандидат жинақталған ғылыми фактілерді өз қалауы бойынша ұйымдастырады және белгілі бір ережелердің ғылыми құндылығын немесе практикалық маңыздылығын дәлелдейді.Сонымен бірге, диссертацияда олардың қолданылу заңдылығы оларды қолданудың әр нақты жағдайында жан-жақты дәлелденген жалпы ғылыми және арнайы ғылыми зерттеу әдістері де барабар көрсетілуі керек. Магистрлік диссертация ондағы ережелер, тұжырымдар мен ұсыныстардың қаншалықты толық көрініс тапқанын, олардың жаңашылдығы мен маңыздылығын анықтауға мүмкіндік беретін формада ұсынылған. Мұндай жұмыста алынған нәтижелердің жиынтығы автордың таңдалған кәсіптік қызмет саласында ғылыми жұмыстың бастапқы дағдыларына ие екендігін көрсетуі керек.Жоғарыда көрсетілген ережелерді қамтамасыз ету үшін диссертация біліктілік жұмысына қойылатын келесі жалпы талаптарға сай болуы керек: мақсатты бағдарлау; материалды ұсынудың логикалық реттілігі; зерттеудің тереңдігі және мәселелерді қамтудың толықтығы; аргументтің дәлелділігі; тұжырымдаудың қысқалығы мен дәлдігі; жұмыс нәтижелерін ұсынудың ерекшелігі; қорытындылардың және ұсыныстардың негізділігінің дәлелі; сауатты дизайн.</w:t>
      </w:r>
    </w:p>
    <w:p w:rsidR="00F8745E" w:rsidRPr="00175666" w:rsidRDefault="00F8745E" w:rsidP="009B6DBC">
      <w:pPr>
        <w:ind w:firstLine="709"/>
        <w:jc w:val="both"/>
        <w:rPr>
          <w:color w:val="000000" w:themeColor="text1"/>
          <w:sz w:val="28"/>
          <w:szCs w:val="28"/>
          <w:lang w:val="kk-KZ"/>
        </w:rPr>
      </w:pPr>
      <w:r w:rsidRPr="00175666">
        <w:rPr>
          <w:color w:val="000000" w:themeColor="text1"/>
          <w:sz w:val="28"/>
          <w:szCs w:val="28"/>
          <w:lang w:val="kk-KZ"/>
        </w:rPr>
        <w:t>Диссертацияның мазмұны ең жүйеленген түрде ғылыми зерттеудің бастапқы алғышарттарын да, оның бүкіл барысын да, алынған нәтижелерді де жазуы керек.Сонымен қатар, мұнда ғылыми фактілер жай сипатталмайды, олар жан-жақты талданады, қалыптасқан жағдайлар қарастырылады, қол жетімді баламалар және олардың біреуін таңдау себептері талқыланады. Дипломдық жұмыстың мазмұны ұсынылған ақпараттың өзіндік ерекшелігін сипаттайды.</w:t>
      </w:r>
    </w:p>
    <w:p w:rsidR="002D39DF" w:rsidRPr="00052EB7" w:rsidRDefault="00F8745E" w:rsidP="009B6DBC">
      <w:pPr>
        <w:ind w:firstLine="709"/>
        <w:jc w:val="both"/>
        <w:rPr>
          <w:i/>
          <w:color w:val="000000" w:themeColor="text1"/>
          <w:sz w:val="28"/>
          <w:szCs w:val="28"/>
          <w:lang w:val="kk-KZ"/>
        </w:rPr>
      </w:pPr>
      <w:r w:rsidRPr="00175666">
        <w:rPr>
          <w:color w:val="000000" w:themeColor="text1"/>
          <w:sz w:val="28"/>
          <w:szCs w:val="28"/>
          <w:lang w:val="kk-KZ"/>
        </w:rPr>
        <w:t>Мазмұны жаңа материалдарға, соның ішінде жаңа факторларды, құбылыстар мен заңдылықтарды сипаттауға немесе басқа ғылыми позициялардан немесе мүлдем басқа аспектілерден бұрын белгілі позицияларды қорытуға негізделген. Магистрлік диссертацияны дайындау Мемлекеттік аттестаттау комиссиясының отырысында оны көпшілік қорғаумен аяқталады.</w:t>
      </w:r>
    </w:p>
    <w:p w:rsidR="00F8745E" w:rsidRPr="00F8745E" w:rsidRDefault="00F8745E" w:rsidP="009B6DBC">
      <w:pPr>
        <w:widowControl/>
        <w:autoSpaceDE/>
        <w:autoSpaceDN/>
        <w:ind w:firstLine="720"/>
        <w:jc w:val="both"/>
        <w:rPr>
          <w:color w:val="000000" w:themeColor="text1"/>
          <w:sz w:val="28"/>
          <w:szCs w:val="28"/>
          <w:lang w:val="kk-KZ" w:bidi="ar-SA"/>
        </w:rPr>
      </w:pPr>
      <w:r w:rsidRPr="00F8745E">
        <w:rPr>
          <w:b/>
          <w:color w:val="000000" w:themeColor="text1"/>
          <w:sz w:val="28"/>
          <w:szCs w:val="28"/>
          <w:lang w:val="kk-KZ" w:bidi="ar-SA"/>
        </w:rPr>
        <w:t>Магистр жұмысының тақырыбы</w:t>
      </w:r>
      <w:r w:rsidRPr="00F8745E">
        <w:rPr>
          <w:color w:val="000000" w:themeColor="text1"/>
          <w:sz w:val="28"/>
          <w:szCs w:val="28"/>
          <w:lang w:val="kk-KZ" w:bidi="ar-SA"/>
        </w:rPr>
        <w:t xml:space="preserve"> зерттеудің теориялық және практикалық бағытын көрсетуі керек. Зерттеудің теориялық бөлімі </w:t>
      </w:r>
      <w:r w:rsidRPr="00F8745E">
        <w:rPr>
          <w:color w:val="000000" w:themeColor="text1"/>
          <w:sz w:val="28"/>
          <w:szCs w:val="28"/>
          <w:lang w:val="kk-KZ" w:bidi="ar-SA"/>
        </w:rPr>
        <w:lastRenderedPageBreak/>
        <w:t>зерттелетін мәселелердің теориялық және әдіснамалық негіздерін жасауға, таңдалған зерттеу саласында жаңа ұғымдар мен идеяларды қолдануға, ғылыми идеялар мен зерттеу әдістерінің белгілі бір жаңалығымен ерекшеленуге бағытталуы керек.</w:t>
      </w:r>
    </w:p>
    <w:p w:rsidR="004F75AA" w:rsidRPr="00052EB7" w:rsidRDefault="00F8745E" w:rsidP="009B6DBC">
      <w:pPr>
        <w:widowControl/>
        <w:autoSpaceDE/>
        <w:autoSpaceDN/>
        <w:ind w:firstLine="720"/>
        <w:jc w:val="both"/>
        <w:rPr>
          <w:color w:val="000000" w:themeColor="text1"/>
          <w:sz w:val="28"/>
          <w:szCs w:val="28"/>
          <w:lang w:val="kk-KZ" w:bidi="ar-SA"/>
        </w:rPr>
      </w:pPr>
      <w:r w:rsidRPr="00F8745E">
        <w:rPr>
          <w:color w:val="000000" w:themeColor="text1"/>
          <w:sz w:val="28"/>
          <w:szCs w:val="28"/>
          <w:lang w:val="kk-KZ" w:bidi="ar-SA"/>
        </w:rPr>
        <w:t>Зерттеудің практикалық бөлігі магистранттың нормативтік құқықтық актілерді қолдана отырып, сонымен қатар зерттелетін мәселелерге модельдер, әдістемелік негіздер мен тәсілдер жасауға негізделген практикалық мәселелерді шеше алу қабілетін көрсетуі керек.</w:t>
      </w:r>
    </w:p>
    <w:p w:rsidR="00F8745E" w:rsidRPr="00F8745E" w:rsidRDefault="00F8745E" w:rsidP="009B6DBC">
      <w:pPr>
        <w:widowControl/>
        <w:autoSpaceDE/>
        <w:autoSpaceDN/>
        <w:jc w:val="both"/>
        <w:rPr>
          <w:color w:val="000000" w:themeColor="text1"/>
          <w:sz w:val="28"/>
          <w:szCs w:val="28"/>
          <w:lang w:val="kk-KZ" w:bidi="ar-SA"/>
        </w:rPr>
      </w:pPr>
      <w:r w:rsidRPr="00F8745E">
        <w:rPr>
          <w:i/>
          <w:color w:val="000000" w:themeColor="text1"/>
          <w:sz w:val="28"/>
          <w:szCs w:val="28"/>
          <w:lang w:val="kk-KZ" w:bidi="ar-SA"/>
        </w:rPr>
        <w:t xml:space="preserve">Магистрлік диссертацияның тақырыбы </w:t>
      </w:r>
      <w:r w:rsidRPr="00F8745E">
        <w:rPr>
          <w:color w:val="000000" w:themeColor="text1"/>
          <w:sz w:val="28"/>
          <w:szCs w:val="28"/>
          <w:lang w:val="kk-KZ" w:bidi="ar-SA"/>
        </w:rPr>
        <w:t>оның сәйкестігі, ғылыми және қолданбалы маңыздылығы, жоспарланған мерзімде оны жүзеге асыруға жағдай жасалған кезде және тиісті ғылыми басшылықпен қамтамасыз етілгенде ғана мақұлдануға жіберіледі.</w:t>
      </w:r>
    </w:p>
    <w:p w:rsidR="00F8745E" w:rsidRPr="00F8745E" w:rsidRDefault="00F8745E" w:rsidP="009B6DBC">
      <w:pPr>
        <w:widowControl/>
        <w:autoSpaceDE/>
        <w:autoSpaceDN/>
        <w:jc w:val="both"/>
        <w:rPr>
          <w:color w:val="000000" w:themeColor="text1"/>
          <w:sz w:val="28"/>
          <w:szCs w:val="28"/>
          <w:lang w:val="kk-KZ" w:bidi="ar-SA"/>
        </w:rPr>
      </w:pPr>
      <w:r w:rsidRPr="00F8745E">
        <w:rPr>
          <w:color w:val="000000" w:themeColor="text1"/>
          <w:sz w:val="28"/>
          <w:szCs w:val="28"/>
          <w:lang w:val="kk-KZ" w:bidi="ar-SA"/>
        </w:rPr>
        <w:t>Магистрлік диссертациялардың таңдалған тақырыптары университет ректорының бұйрығымен бекітілген.</w:t>
      </w:r>
    </w:p>
    <w:p w:rsidR="004F75AA" w:rsidRPr="00052EB7" w:rsidRDefault="00F8745E" w:rsidP="009B6DBC">
      <w:pPr>
        <w:widowControl/>
        <w:autoSpaceDE/>
        <w:autoSpaceDN/>
        <w:jc w:val="both"/>
        <w:rPr>
          <w:color w:val="000000" w:themeColor="text1"/>
          <w:sz w:val="28"/>
          <w:szCs w:val="28"/>
          <w:lang w:val="kk-KZ" w:bidi="ar-SA"/>
        </w:rPr>
      </w:pPr>
      <w:r w:rsidRPr="00175666">
        <w:rPr>
          <w:color w:val="000000" w:themeColor="text1"/>
          <w:sz w:val="28"/>
          <w:szCs w:val="28"/>
          <w:lang w:val="kk-KZ" w:bidi="ar-SA"/>
        </w:rPr>
        <w:t>Тақырып бекітілгеннен кейін жетекші магистрантқа магистрлік диссертацияны дайындауға тапсырма береді.Тапсырмаға диссертация тақырыбы, әзірленетін сұрақтар тізімі, диссертация үшін қажетті бастапқы мәліметтер тізімі (заңнамалық және нормативтік құжаттар мен материалдар, ғылыми және арнайы әдебиеттер, нақты бастапқы мәліметтер), орындалу кестесі енгізілген. диссертацияның жеке бөлімдері, аяқталған жұмысты ұсыну мерзімі.</w:t>
      </w:r>
    </w:p>
    <w:p w:rsidR="004F75AA" w:rsidRPr="00052EB7" w:rsidRDefault="00F8745E" w:rsidP="009B6DBC">
      <w:pPr>
        <w:widowControl/>
        <w:autoSpaceDE/>
        <w:autoSpaceDN/>
        <w:jc w:val="both"/>
        <w:rPr>
          <w:color w:val="000000" w:themeColor="text1"/>
          <w:sz w:val="28"/>
          <w:szCs w:val="28"/>
          <w:lang w:val="kk-KZ" w:bidi="ar-SA"/>
        </w:rPr>
      </w:pPr>
      <w:r w:rsidRPr="00F8745E">
        <w:rPr>
          <w:color w:val="000000" w:themeColor="text1"/>
          <w:sz w:val="28"/>
          <w:szCs w:val="28"/>
          <w:lang w:val="kk-KZ" w:bidi="ar-SA"/>
        </w:rPr>
        <w:t xml:space="preserve">Магистрлік диссертацияның жоспары магистранттың ғылыми жетекшісінің басшылығымен тікелей қатысуымен жасалады және диссертациялық зерттеудің әзірленген және бекітілген тақырыбының жалғасы болып табылады, яғни ұсынылған ғылыми зерттеу тұжырымдамасы. </w:t>
      </w:r>
      <w:r w:rsidRPr="00175666">
        <w:rPr>
          <w:color w:val="000000" w:themeColor="text1"/>
          <w:sz w:val="28"/>
          <w:szCs w:val="28"/>
          <w:lang w:val="kk-KZ" w:bidi="ar-SA"/>
        </w:rPr>
        <w:t>Магистрлік диссертацияның жоспары кафедра отырысында бекітілген.</w:t>
      </w:r>
    </w:p>
    <w:p w:rsidR="007759F2" w:rsidRPr="00052EB7" w:rsidRDefault="007759F2" w:rsidP="009B6DBC">
      <w:pPr>
        <w:widowControl/>
        <w:autoSpaceDE/>
        <w:autoSpaceDN/>
        <w:jc w:val="both"/>
        <w:rPr>
          <w:color w:val="000000" w:themeColor="text1"/>
          <w:sz w:val="28"/>
          <w:szCs w:val="28"/>
          <w:lang w:val="kk-KZ" w:bidi="ar-SA"/>
        </w:rPr>
      </w:pPr>
    </w:p>
    <w:p w:rsidR="00F8745E" w:rsidRPr="00F8745E" w:rsidRDefault="00F8745E" w:rsidP="009B6DBC">
      <w:pPr>
        <w:widowControl/>
        <w:autoSpaceDE/>
        <w:autoSpaceDN/>
        <w:ind w:firstLine="709"/>
        <w:jc w:val="both"/>
        <w:rPr>
          <w:b/>
          <w:color w:val="000000" w:themeColor="text1"/>
          <w:sz w:val="28"/>
          <w:szCs w:val="28"/>
          <w:lang w:val="kk-KZ" w:bidi="ar-SA"/>
        </w:rPr>
      </w:pPr>
      <w:r w:rsidRPr="00F8745E">
        <w:rPr>
          <w:b/>
          <w:color w:val="000000" w:themeColor="text1"/>
          <w:sz w:val="28"/>
          <w:szCs w:val="28"/>
          <w:lang w:val="kk-KZ" w:bidi="ar-SA"/>
        </w:rPr>
        <w:t>Магистрлік диссертацияның құрылымдық элементтері</w:t>
      </w:r>
    </w:p>
    <w:p w:rsidR="00F8745E" w:rsidRPr="00F8745E" w:rsidRDefault="00F8745E" w:rsidP="009B6DBC">
      <w:pPr>
        <w:widowControl/>
        <w:autoSpaceDE/>
        <w:autoSpaceDN/>
        <w:ind w:firstLine="709"/>
        <w:jc w:val="both"/>
        <w:rPr>
          <w:b/>
          <w:color w:val="000000" w:themeColor="text1"/>
          <w:sz w:val="28"/>
          <w:szCs w:val="28"/>
          <w:lang w:val="kk-KZ" w:bidi="ar-SA"/>
        </w:rPr>
      </w:pPr>
    </w:p>
    <w:p w:rsidR="00F8745E" w:rsidRPr="00F8745E" w:rsidRDefault="00F8745E" w:rsidP="009B6DBC">
      <w:pPr>
        <w:widowControl/>
        <w:autoSpaceDE/>
        <w:autoSpaceDN/>
        <w:ind w:firstLine="709"/>
        <w:jc w:val="both"/>
        <w:rPr>
          <w:color w:val="000000" w:themeColor="text1"/>
          <w:sz w:val="28"/>
          <w:szCs w:val="28"/>
          <w:lang w:val="kk-KZ" w:bidi="ar-SA"/>
        </w:rPr>
      </w:pPr>
      <w:r w:rsidRPr="00F8745E">
        <w:rPr>
          <w:color w:val="000000" w:themeColor="text1"/>
          <w:sz w:val="28"/>
          <w:szCs w:val="28"/>
          <w:lang w:val="kk-KZ" w:bidi="ar-SA"/>
        </w:rPr>
        <w:t>Диссертация қорытынды біліктілік жұмысы болғандықтан, ол теориялық ғылыми құндылығымен, тақырыптың өзектілігімен және алынған нәтижелердің қолданбалы құндылығымен ғана емес, сонымен бірге осы ғылыми жұмыстың жалпы әдістемелік дайындық деңгейімен де бағаланады, ең алдымен оның құрылымында көрінеді.</w:t>
      </w:r>
    </w:p>
    <w:p w:rsidR="00365448" w:rsidRPr="00F8745E" w:rsidRDefault="00F8745E" w:rsidP="009B6DBC">
      <w:pPr>
        <w:widowControl/>
        <w:autoSpaceDE/>
        <w:autoSpaceDN/>
        <w:ind w:firstLine="709"/>
        <w:jc w:val="both"/>
        <w:rPr>
          <w:rStyle w:val="fontstyle01"/>
          <w:color w:val="000000" w:themeColor="text1"/>
          <w:sz w:val="28"/>
          <w:szCs w:val="28"/>
          <w:lang w:val="kk-KZ"/>
        </w:rPr>
      </w:pPr>
      <w:r w:rsidRPr="00F8745E">
        <w:rPr>
          <w:color w:val="000000" w:themeColor="text1"/>
          <w:sz w:val="28"/>
          <w:szCs w:val="28"/>
          <w:lang w:val="kk-KZ" w:bidi="ar-SA"/>
        </w:rPr>
        <w:t>Дипломдық жұмыстың құрылымы деп оның негізгі мәтіндерін, сондай-ақ оның анықтамалық және ілеспе аппараттарының бөліктерін қамтитын оның негізгі бөліктерінің орналасу ретін айтады. Дипломдық жұмыстың көлемін А4 типтегі мәтіннен 80-100 бет аралығында дайындауға болады.</w:t>
      </w:r>
    </w:p>
    <w:p w:rsidR="00F8745E" w:rsidRPr="00F8745E" w:rsidRDefault="00F8745E" w:rsidP="009B6DBC">
      <w:pPr>
        <w:ind w:firstLine="709"/>
        <w:jc w:val="both"/>
        <w:rPr>
          <w:rStyle w:val="fontstyle01"/>
          <w:color w:val="000000" w:themeColor="text1"/>
          <w:sz w:val="28"/>
          <w:szCs w:val="28"/>
          <w:lang w:val="kk-KZ"/>
        </w:rPr>
      </w:pPr>
      <w:r w:rsidRPr="00F8745E">
        <w:rPr>
          <w:rStyle w:val="fontstyle01"/>
          <w:b/>
          <w:color w:val="000000" w:themeColor="text1"/>
          <w:sz w:val="28"/>
          <w:szCs w:val="28"/>
          <w:lang w:val="kk-KZ"/>
        </w:rPr>
        <w:t>Магистрлік жұмыстың құрылымы</w:t>
      </w:r>
      <w:r w:rsidRPr="00F8745E">
        <w:rPr>
          <w:rStyle w:val="fontstyle01"/>
          <w:color w:val="000000" w:themeColor="text1"/>
          <w:sz w:val="28"/>
          <w:szCs w:val="28"/>
          <w:lang w:val="kk-KZ"/>
        </w:rPr>
        <w:t>, көлемі және мазмұны оның тақырыбымен анықталады.</w:t>
      </w:r>
    </w:p>
    <w:p w:rsidR="00F8745E" w:rsidRPr="00F8745E" w:rsidRDefault="00F8745E" w:rsidP="009B6DBC">
      <w:pPr>
        <w:ind w:firstLine="709"/>
        <w:jc w:val="both"/>
        <w:rPr>
          <w:rStyle w:val="fontstyle01"/>
          <w:color w:val="000000" w:themeColor="text1"/>
          <w:sz w:val="28"/>
          <w:szCs w:val="28"/>
          <w:lang w:val="kk-KZ"/>
        </w:rPr>
      </w:pPr>
      <w:r w:rsidRPr="00F8745E">
        <w:rPr>
          <w:rStyle w:val="fontstyle01"/>
          <w:b/>
          <w:color w:val="000000" w:themeColor="text1"/>
          <w:sz w:val="28"/>
          <w:szCs w:val="28"/>
          <w:lang w:val="kk-KZ"/>
        </w:rPr>
        <w:t xml:space="preserve">Титулдық бет </w:t>
      </w:r>
      <w:r w:rsidRPr="00F8745E">
        <w:rPr>
          <w:rStyle w:val="fontstyle01"/>
          <w:color w:val="000000" w:themeColor="text1"/>
          <w:sz w:val="28"/>
          <w:szCs w:val="28"/>
          <w:lang w:val="kk-KZ"/>
        </w:rPr>
        <w:t>дипломдық жұмыстың бірінші беті болып табылады және қатаң белгіленген ережелерге сәйкес толтырылады.</w:t>
      </w:r>
    </w:p>
    <w:p w:rsidR="00F8745E" w:rsidRPr="00F8745E" w:rsidRDefault="00F8745E" w:rsidP="009B6DBC">
      <w:pPr>
        <w:ind w:firstLine="709"/>
        <w:jc w:val="both"/>
        <w:rPr>
          <w:rStyle w:val="fontstyle01"/>
          <w:color w:val="000000" w:themeColor="text1"/>
          <w:sz w:val="28"/>
          <w:szCs w:val="28"/>
          <w:lang w:val="kk-KZ"/>
        </w:rPr>
      </w:pPr>
      <w:r w:rsidRPr="00F8745E">
        <w:rPr>
          <w:rStyle w:val="fontstyle01"/>
          <w:b/>
          <w:color w:val="000000" w:themeColor="text1"/>
          <w:sz w:val="28"/>
          <w:szCs w:val="28"/>
          <w:lang w:val="kk-KZ"/>
        </w:rPr>
        <w:t>Аннотация.</w:t>
      </w:r>
      <w:r w:rsidRPr="00F8745E">
        <w:rPr>
          <w:rStyle w:val="fontstyle01"/>
          <w:color w:val="000000" w:themeColor="text1"/>
          <w:sz w:val="28"/>
          <w:szCs w:val="28"/>
          <w:lang w:val="kk-KZ"/>
        </w:rPr>
        <w:t xml:space="preserve"> Аннотацияда қойылған проблеманың қысқаша </w:t>
      </w:r>
      <w:r w:rsidRPr="00F8745E">
        <w:rPr>
          <w:rStyle w:val="fontstyle01"/>
          <w:color w:val="000000" w:themeColor="text1"/>
          <w:sz w:val="28"/>
          <w:szCs w:val="28"/>
          <w:lang w:val="kk-KZ"/>
        </w:rPr>
        <w:lastRenderedPageBreak/>
        <w:t>мазмұны, оны шешу әдістері және алынған нәтижелер келтірілген.</w:t>
      </w:r>
    </w:p>
    <w:p w:rsidR="00F8745E" w:rsidRPr="00175666" w:rsidRDefault="00F8745E" w:rsidP="009B6DBC">
      <w:pPr>
        <w:ind w:firstLine="709"/>
        <w:jc w:val="both"/>
        <w:rPr>
          <w:color w:val="000000" w:themeColor="text1"/>
          <w:sz w:val="28"/>
          <w:szCs w:val="28"/>
          <w:lang w:val="kk-KZ"/>
        </w:rPr>
      </w:pPr>
      <w:r w:rsidRPr="00175666">
        <w:rPr>
          <w:rStyle w:val="fontstyle01"/>
          <w:b/>
          <w:color w:val="000000" w:themeColor="text1"/>
          <w:sz w:val="28"/>
          <w:szCs w:val="28"/>
          <w:lang w:val="kk-KZ"/>
        </w:rPr>
        <w:t>Мазмұны.</w:t>
      </w:r>
      <w:r w:rsidRPr="00175666">
        <w:rPr>
          <w:rStyle w:val="fontstyle01"/>
          <w:color w:val="000000" w:themeColor="text1"/>
          <w:sz w:val="28"/>
          <w:szCs w:val="28"/>
          <w:lang w:val="kk-KZ"/>
        </w:rPr>
        <w:t xml:space="preserve"> Мазмұны кіріспені, барлық бөлімдердің тақырыбын, бөлімдерді, абзацтарды (егер олардың аты болса) және қорытындыдан тұрады. Бөлімдер мен бөлімдердің атаулары қысқа болуы керек.</w:t>
      </w:r>
      <w:r w:rsidRPr="00175666">
        <w:rPr>
          <w:color w:val="000000" w:themeColor="text1"/>
          <w:sz w:val="28"/>
          <w:szCs w:val="28"/>
          <w:lang w:val="kk-KZ"/>
        </w:rPr>
        <w:t>Атауларда сөз дефисіне жол берілмейді. Олар бас әріптермен басылған. Дипломдық жұмыстың жалпы көлемі иллюстрациялар, кестелер, пайдаланылған дерек көздерін қоспағанда, екі аралықта машинкаға басылған мәтіннің 100 парағынан аспауы керек.</w:t>
      </w:r>
    </w:p>
    <w:p w:rsidR="00F8745E" w:rsidRPr="00175666" w:rsidRDefault="00F8745E" w:rsidP="009B6DBC">
      <w:pPr>
        <w:ind w:firstLine="709"/>
        <w:jc w:val="both"/>
        <w:rPr>
          <w:color w:val="000000" w:themeColor="text1"/>
          <w:sz w:val="28"/>
          <w:szCs w:val="28"/>
          <w:lang w:val="kk-KZ"/>
        </w:rPr>
      </w:pPr>
      <w:r w:rsidRPr="00175666">
        <w:rPr>
          <w:color w:val="000000" w:themeColor="text1"/>
          <w:sz w:val="28"/>
          <w:szCs w:val="28"/>
          <w:lang w:val="kk-KZ"/>
        </w:rPr>
        <w:t>Сонымен қатар, жұмыста қосымшалар болуы мүмкін.</w:t>
      </w:r>
    </w:p>
    <w:p w:rsidR="00F8745E" w:rsidRPr="00175666" w:rsidRDefault="00F8745E" w:rsidP="009B6DBC">
      <w:pPr>
        <w:ind w:firstLine="709"/>
        <w:jc w:val="both"/>
        <w:rPr>
          <w:color w:val="000000" w:themeColor="text1"/>
          <w:sz w:val="28"/>
          <w:szCs w:val="28"/>
          <w:lang w:val="kk-KZ"/>
        </w:rPr>
      </w:pPr>
      <w:r w:rsidRPr="00175666">
        <w:rPr>
          <w:color w:val="000000" w:themeColor="text1"/>
          <w:sz w:val="28"/>
          <w:szCs w:val="28"/>
          <w:lang w:val="kk-KZ"/>
        </w:rPr>
        <w:t>Нәтижесінде магистрлік диссертацияға мыналар кіреді: кіріспе; негізгі бөлім; қорытынды; пайдаланылған әдебиеттер тізімі</w:t>
      </w:r>
    </w:p>
    <w:p w:rsidR="00F4779A" w:rsidRPr="00052EB7" w:rsidRDefault="00F8745E" w:rsidP="009B6DBC">
      <w:pPr>
        <w:ind w:firstLine="709"/>
        <w:jc w:val="both"/>
        <w:rPr>
          <w:color w:val="000000" w:themeColor="text1"/>
          <w:sz w:val="28"/>
          <w:szCs w:val="28"/>
          <w:lang w:val="kk-KZ"/>
        </w:rPr>
      </w:pPr>
      <w:r w:rsidRPr="00175666">
        <w:rPr>
          <w:color w:val="000000" w:themeColor="text1"/>
          <w:sz w:val="28"/>
          <w:szCs w:val="28"/>
          <w:lang w:val="kk-KZ"/>
        </w:rPr>
        <w:t xml:space="preserve">          Мазмұны диссертацияның мазмұнын білдіреді және барлық бөлімдер мен бөлімдердің аттарын қамтиды.</w:t>
      </w:r>
      <w:r w:rsidR="007759F2" w:rsidRPr="00175666">
        <w:rPr>
          <w:color w:val="000000" w:themeColor="text1"/>
          <w:sz w:val="28"/>
          <w:szCs w:val="28"/>
          <w:lang w:val="kk-KZ"/>
        </w:rPr>
        <w:br/>
      </w:r>
      <w:r w:rsidRPr="00F8745E">
        <w:rPr>
          <w:b/>
          <w:bCs/>
          <w:color w:val="000000" w:themeColor="text1"/>
          <w:sz w:val="28"/>
          <w:szCs w:val="28"/>
          <w:lang w:val="kk-KZ"/>
        </w:rPr>
        <w:t xml:space="preserve">Кіріспе. </w:t>
      </w:r>
      <w:r w:rsidRPr="00F8745E">
        <w:rPr>
          <w:bCs/>
          <w:color w:val="000000" w:themeColor="text1"/>
          <w:sz w:val="28"/>
          <w:szCs w:val="28"/>
          <w:lang w:val="kk-KZ"/>
        </w:rPr>
        <w:t>Бұл бөлім мақсатты болуы керек және тек жұмыс тақырыбына сәйкес келетін ақпаратты қамтуы керек. Оны жалпы пайымдаумен шамадан тыс жүктеуге жол берілмейді. Мұнда таңдалған тақырыптың өзектілігі дәлелденеді, оның теориялық және практикалық маңыздылығы, қойылған міндеттердің мақсаты мен мазмұны анықталады, зерттеудің объектісі мен тақырыбы тұжырымдалады, таңдалған зерттеу әдісі көрсетіледі, қандай теориялық алынған нәтижелердің маңыздылығы мен қолданбалы мәні, сонымен қатар қорғанысқа арналған ережелер, әзірленетін мәселелердің тізбесі, жобаның практикалық іске асырылу деңгейі, сондай-ақ негізгі бөлімдерге қысқаша аннотация берілген.</w:t>
      </w:r>
    </w:p>
    <w:p w:rsidR="00175666" w:rsidRDefault="00175666" w:rsidP="009B6DBC">
      <w:pPr>
        <w:ind w:firstLine="709"/>
        <w:jc w:val="both"/>
        <w:rPr>
          <w:color w:val="000000" w:themeColor="text1"/>
          <w:sz w:val="28"/>
          <w:szCs w:val="28"/>
          <w:lang w:val="kk-KZ"/>
        </w:rPr>
      </w:pPr>
      <w:r w:rsidRPr="00175666">
        <w:rPr>
          <w:color w:val="000000" w:themeColor="text1"/>
          <w:sz w:val="28"/>
          <w:szCs w:val="28"/>
          <w:lang w:val="kk-KZ"/>
        </w:rPr>
        <w:t>Осылайша, кіріспе диссертацияның өте маңызды бөлігі болып табылады, өйткені ол оқырманды тақырыпты әрі қарай ашуға бағыттап қана қоймайды, сонымен қатар оның барлық қажетті біліктілік сипаттамаларын қамтиды. Зерттеудің өзектілігі. Өзектілігін жарықтандыру лаконикалық болуы керек. Оның сипаттамасында тақырыптың қажеттілігі мен өзектілігін көрсететін проблемалық жағдайдың мәні болуы керек. Төменде таңдалған тақырыптың даму жағдайы сипатталған. Ол үшін әдебиеттерге қысқаша шолу жасалады, нәтижесінде бұл тақырып әлі ашылмаған (немесе тек ішінара ашылған немесе дұрыс емес аспектіде ашылған), сондықтан оны одан әрі дамыту қажет деген қорытындыға келуі керек. Ғылыми проблеманы тұжырымдаудан және осы диссертациялық жұмыстың тақырыбы болып табылатын осы проблеманың бір бөлігі әлі де арнайы әдебиеттерде әзірленбегенін және жарияланбағанын дәлелдеуден бастап, жүргізіліп жатқан зерттеу мақсатын тұжырымдауға көшу, сондай-ақ осы мақсатқа сәйкес шешілетін нақты міндеттерді көрсету қисынды. Бұл әдетте санау түрінде жасалады (зерттеу, сипаттау, анықтау, анықтау, дамыту және т.б.). бұл тапсырмалардың тұжырымдары мүмкіндігінше мұқият жасалуы керек, өйткені олардың шешімінің сипаттамасы диссертациялық тараулардың мазмұнын құрауы керек. Бұл сондай-ақ маңызды, өйткені мұндай тараулардың тақырыптары зерттеу міндеттерінің тұжырымдамасынан туындайды.</w:t>
      </w:r>
    </w:p>
    <w:p w:rsidR="00175666" w:rsidRPr="00175666" w:rsidRDefault="00175666" w:rsidP="009B6DBC">
      <w:pPr>
        <w:ind w:firstLine="709"/>
        <w:jc w:val="both"/>
        <w:rPr>
          <w:color w:val="000000" w:themeColor="text1"/>
          <w:sz w:val="28"/>
          <w:szCs w:val="28"/>
          <w:lang w:val="kk-KZ"/>
        </w:rPr>
      </w:pPr>
      <w:r w:rsidRPr="00175666">
        <w:rPr>
          <w:color w:val="000000" w:themeColor="text1"/>
          <w:sz w:val="28"/>
          <w:szCs w:val="28"/>
          <w:lang w:val="kk-KZ"/>
        </w:rPr>
        <w:t xml:space="preserve">Кіріспенің міндетті элементі-зерттеу объектісі мен тақырыбын </w:t>
      </w:r>
      <w:r w:rsidRPr="00175666">
        <w:rPr>
          <w:color w:val="000000" w:themeColor="text1"/>
          <w:sz w:val="28"/>
          <w:szCs w:val="28"/>
          <w:lang w:val="kk-KZ"/>
        </w:rPr>
        <w:lastRenderedPageBreak/>
        <w:t>тұжырымдау.</w:t>
      </w:r>
    </w:p>
    <w:p w:rsidR="00175666" w:rsidRPr="00175666" w:rsidRDefault="00175666" w:rsidP="009B6DBC">
      <w:pPr>
        <w:ind w:firstLine="709"/>
        <w:jc w:val="both"/>
        <w:rPr>
          <w:color w:val="000000" w:themeColor="text1"/>
          <w:sz w:val="28"/>
          <w:szCs w:val="28"/>
          <w:lang w:val="kk-KZ"/>
        </w:rPr>
      </w:pPr>
      <w:r w:rsidRPr="00175666">
        <w:rPr>
          <w:color w:val="000000" w:themeColor="text1"/>
          <w:sz w:val="28"/>
          <w:szCs w:val="28"/>
          <w:lang w:val="kk-KZ"/>
        </w:rPr>
        <w:t>Нысан-бұл проблемалық жағдайды тудыратын және зерттеуге таңдалған процесс немесе құбылыс.</w:t>
      </w:r>
    </w:p>
    <w:p w:rsidR="00175666" w:rsidRPr="00175666" w:rsidRDefault="00175666" w:rsidP="009B6DBC">
      <w:pPr>
        <w:ind w:firstLine="709"/>
        <w:jc w:val="both"/>
        <w:rPr>
          <w:color w:val="000000" w:themeColor="text1"/>
          <w:sz w:val="28"/>
          <w:szCs w:val="28"/>
        </w:rPr>
      </w:pPr>
      <w:r w:rsidRPr="00175666">
        <w:rPr>
          <w:color w:val="000000" w:themeColor="text1"/>
          <w:sz w:val="28"/>
          <w:szCs w:val="28"/>
        </w:rPr>
        <w:t>Тақырып - бұл объектінің шекарасында орналасқан нәрсе.</w:t>
      </w:r>
    </w:p>
    <w:p w:rsidR="00175666" w:rsidRPr="00175666" w:rsidRDefault="00175666" w:rsidP="009B6DBC">
      <w:pPr>
        <w:ind w:firstLine="709"/>
        <w:jc w:val="both"/>
        <w:rPr>
          <w:color w:val="000000" w:themeColor="text1"/>
          <w:sz w:val="28"/>
          <w:szCs w:val="28"/>
        </w:rPr>
      </w:pPr>
      <w:r w:rsidRPr="00175666">
        <w:rPr>
          <w:color w:val="000000" w:themeColor="text1"/>
          <w:sz w:val="28"/>
          <w:szCs w:val="28"/>
        </w:rPr>
        <w:t>Зерттеу объектісі мен пәні ғылыми процестің категориялары ретінде жалпы және жеке болып бөлінеді. Объектіде оның зерттеу нысаны ретінде қызмет ететін бөлігі ерекшеленеді.</w:t>
      </w:r>
    </w:p>
    <w:p w:rsidR="00175666" w:rsidRPr="00175666" w:rsidRDefault="00175666" w:rsidP="009B6DBC">
      <w:pPr>
        <w:ind w:firstLine="709"/>
        <w:jc w:val="both"/>
        <w:rPr>
          <w:color w:val="000000" w:themeColor="text1"/>
          <w:sz w:val="28"/>
          <w:szCs w:val="28"/>
        </w:rPr>
      </w:pPr>
      <w:r w:rsidRPr="00175666">
        <w:rPr>
          <w:color w:val="000000" w:themeColor="text1"/>
          <w:sz w:val="28"/>
          <w:szCs w:val="28"/>
        </w:rPr>
        <w:t>Диссертацияның негізгі бағыты оған бағытталған, зерттеу тақырыбы диссертациялық жұмыстың тақырыбын анықтайды, ол титулдық парақта оның атауы ретінде белгіленеді.</w:t>
      </w:r>
    </w:p>
    <w:p w:rsidR="00175666" w:rsidRPr="00175666" w:rsidRDefault="00175666" w:rsidP="009B6DBC">
      <w:pPr>
        <w:ind w:firstLine="709"/>
        <w:jc w:val="both"/>
        <w:rPr>
          <w:color w:val="000000" w:themeColor="text1"/>
          <w:sz w:val="28"/>
          <w:szCs w:val="28"/>
        </w:rPr>
      </w:pPr>
      <w:r w:rsidRPr="00175666">
        <w:rPr>
          <w:color w:val="000000" w:themeColor="text1"/>
          <w:sz w:val="28"/>
          <w:szCs w:val="28"/>
        </w:rPr>
        <w:t>Негізгі бөлім. Диссертациялық жұмыстың негізгі бөлімінде зерттеудің әдістемесі мен техникасы егжей-тегжейлі қарастырылып, нәтижелері қорытындыланады. Ғылыми мәселені түсіну және шешу үшін маңызды емес барлық материалдар қосымшаларға енгізіледі.</w:t>
      </w:r>
    </w:p>
    <w:p w:rsidR="00175666" w:rsidRPr="00175666" w:rsidRDefault="00175666" w:rsidP="009B6DBC">
      <w:pPr>
        <w:ind w:firstLine="709"/>
        <w:jc w:val="both"/>
        <w:rPr>
          <w:color w:val="000000" w:themeColor="text1"/>
          <w:sz w:val="28"/>
          <w:szCs w:val="28"/>
        </w:rPr>
      </w:pPr>
      <w:r w:rsidRPr="00175666">
        <w:rPr>
          <w:color w:val="000000" w:themeColor="text1"/>
          <w:sz w:val="28"/>
          <w:szCs w:val="28"/>
        </w:rPr>
        <w:t>Негізгі бөлім тарауларының мазмұны диссертациялық жұмыстың тақырыбына дәл сәйкес келуі және оны толық ашуы тиіс. Осы тараудың көрсетуі тиіс білу диссертанта сжато, қисынды және дәлелді мазмұндау, материал, баяндау, ресімдеу және оның талаптарына сәйкес келуге тиіс.</w:t>
      </w:r>
    </w:p>
    <w:p w:rsidR="00175666" w:rsidRPr="00175666" w:rsidRDefault="00175666" w:rsidP="009B6DBC">
      <w:pPr>
        <w:ind w:firstLine="709"/>
        <w:jc w:val="both"/>
        <w:rPr>
          <w:color w:val="000000" w:themeColor="text1"/>
          <w:sz w:val="28"/>
          <w:szCs w:val="28"/>
        </w:rPr>
      </w:pPr>
      <w:r w:rsidRPr="00175666">
        <w:rPr>
          <w:color w:val="000000" w:themeColor="text1"/>
          <w:sz w:val="28"/>
          <w:szCs w:val="28"/>
        </w:rPr>
        <w:t>Қорытынды. Диссертациялық жұмыс "қорытынды"деп аталатын қорытынды бөлікпен аяқталады. Кез-келген қорытынды сияқты, диссертацияның бұл бөлігі ғылыми ақпараттың негізгі бөлігінде жинақталған синтез түрінде болатын зерттеу логикасының аяқталуы ретінде қызмет етеді. Бұл синтез-алынған нәтижелерді дәйекті, қисынды түрде ұсыну және олардың кіріспеде қойылған және тұжырымдалған жалпы мақсат пен нақты міндеттерге қатынасы. Қорытындыда диссертация нәтижелері бойынша негізгі тұжырымдар қалыптастырылады және кәсіпорын қызметінің тиімділігін арттыру жөнінде ұсынымдар беріледі.</w:t>
      </w:r>
    </w:p>
    <w:p w:rsidR="00175666" w:rsidRPr="00175666" w:rsidRDefault="00175666" w:rsidP="009B6DBC">
      <w:pPr>
        <w:ind w:firstLine="709"/>
        <w:jc w:val="both"/>
        <w:rPr>
          <w:color w:val="000000" w:themeColor="text1"/>
          <w:sz w:val="28"/>
          <w:szCs w:val="28"/>
        </w:rPr>
      </w:pPr>
      <w:r w:rsidRPr="00175666">
        <w:rPr>
          <w:color w:val="000000" w:themeColor="text1"/>
          <w:sz w:val="28"/>
          <w:szCs w:val="28"/>
        </w:rPr>
        <w:t>Тізімі пайдаланылған көздер. Магистрлік диссертацияның бұл бөлімінде диссертациямен жұмыс барысында қолданылатын әр түрлі ақпарат көздерінің алфавиттік тізімі болуы керек: монографиялар, оқулықтар, оқу құралдары, мақалалар, баяндама тезистері, интернет сайттары және т. б.</w:t>
      </w:r>
    </w:p>
    <w:p w:rsidR="00887BCC" w:rsidRDefault="00175666" w:rsidP="009B6DBC">
      <w:pPr>
        <w:ind w:firstLine="709"/>
        <w:jc w:val="both"/>
        <w:rPr>
          <w:color w:val="000000" w:themeColor="text1"/>
          <w:sz w:val="28"/>
          <w:szCs w:val="28"/>
          <w:lang w:val="kk-KZ"/>
        </w:rPr>
      </w:pPr>
      <w:r w:rsidRPr="00175666">
        <w:rPr>
          <w:color w:val="000000" w:themeColor="text1"/>
          <w:sz w:val="28"/>
          <w:szCs w:val="28"/>
        </w:rPr>
        <w:t>Қосымшалар. Диссертацияға қосымшалар диссертацияның мәтіндік бөлігінде сілтемелер бар қосалқы материалдан тұрады, мысалы, құжаттардың нысандары( мүмкіндігінше толтырылған), нұсқаулықтар, карталар, кестелер, есептеулер, компьютерлік бағдарламалар, экрандық нысандар және т. б.</w:t>
      </w:r>
    </w:p>
    <w:p w:rsidR="00B3093B" w:rsidRPr="00052EB7" w:rsidRDefault="00B3093B" w:rsidP="009B6DBC">
      <w:pPr>
        <w:jc w:val="both"/>
        <w:rPr>
          <w:color w:val="000000" w:themeColor="text1"/>
          <w:sz w:val="28"/>
          <w:szCs w:val="28"/>
          <w:lang w:val="kk-KZ"/>
        </w:rPr>
      </w:pPr>
    </w:p>
    <w:p w:rsidR="00175666" w:rsidRPr="00217E3F" w:rsidRDefault="00175666" w:rsidP="009B6DBC">
      <w:pPr>
        <w:ind w:firstLine="709"/>
        <w:jc w:val="both"/>
        <w:rPr>
          <w:b/>
          <w:color w:val="000000" w:themeColor="text1"/>
          <w:sz w:val="28"/>
          <w:szCs w:val="28"/>
          <w:lang w:val="kk-KZ"/>
        </w:rPr>
      </w:pPr>
      <w:r w:rsidRPr="00217E3F">
        <w:rPr>
          <w:b/>
          <w:color w:val="000000" w:themeColor="text1"/>
          <w:sz w:val="28"/>
          <w:szCs w:val="28"/>
          <w:lang w:val="kk-KZ"/>
        </w:rPr>
        <w:t>Магистрлік диссертацияны ресімдеуге қойылатын талаптар</w:t>
      </w:r>
    </w:p>
    <w:p w:rsidR="00175666" w:rsidRPr="00217E3F" w:rsidRDefault="00175666" w:rsidP="009B6DBC">
      <w:pPr>
        <w:ind w:firstLine="709"/>
        <w:jc w:val="both"/>
        <w:rPr>
          <w:color w:val="000000" w:themeColor="text1"/>
          <w:sz w:val="28"/>
          <w:szCs w:val="28"/>
          <w:lang w:val="kk-KZ"/>
        </w:rPr>
      </w:pPr>
    </w:p>
    <w:p w:rsidR="00175666" w:rsidRPr="00217E3F" w:rsidRDefault="00175666" w:rsidP="009B6DBC">
      <w:pPr>
        <w:ind w:firstLine="709"/>
        <w:jc w:val="both"/>
        <w:rPr>
          <w:color w:val="000000" w:themeColor="text1"/>
          <w:sz w:val="28"/>
          <w:szCs w:val="28"/>
          <w:lang w:val="kk-KZ"/>
        </w:rPr>
      </w:pPr>
      <w:r w:rsidRPr="00217E3F">
        <w:rPr>
          <w:color w:val="000000" w:themeColor="text1"/>
          <w:sz w:val="28"/>
          <w:szCs w:val="28"/>
          <w:lang w:val="kk-KZ"/>
        </w:rPr>
        <w:t>Егер магистрлік диссертация барлық құрылымдық элементтерден тұрса, негізгі бөліктің барлық бөлімдерін әзірлеуді қамтыса және стандарттардың талаптарына сәйкес ресімделсе, ол аяқталған болып саналады.</w:t>
      </w:r>
    </w:p>
    <w:p w:rsidR="00175666" w:rsidRPr="00217E3F" w:rsidRDefault="00175666" w:rsidP="009B6DBC">
      <w:pPr>
        <w:ind w:firstLine="709"/>
        <w:jc w:val="both"/>
        <w:rPr>
          <w:color w:val="000000" w:themeColor="text1"/>
          <w:sz w:val="28"/>
          <w:szCs w:val="28"/>
          <w:lang w:val="kk-KZ"/>
        </w:rPr>
      </w:pPr>
      <w:r w:rsidRPr="00217E3F">
        <w:rPr>
          <w:color w:val="000000" w:themeColor="text1"/>
          <w:sz w:val="28"/>
          <w:szCs w:val="28"/>
          <w:lang w:val="kk-KZ"/>
        </w:rPr>
        <w:lastRenderedPageBreak/>
        <w:t>Мәтінді баяндау және магистрлік диссертацияны ресімдеу магистранттың өз күшімен МЕМСТ 7.32-2001 талаптарына сәйкес жүзеге асырылады және түптелген түрде кафедраға компакт дискімен бірге ұсынылады. Магистрлік диссертация мәтіні кез келген баспа тәсілімен жазу машинкасында немесе компьютер мен принтерді пайдалана отырып стандартты өлшемдегі ақ жазу қағазының бір жағында (А4 - 210 297мм форматы, МЕМСТ 9327) орындалуы тиіс. Осы форматтағы кестелер мен иллюстрацияларды келтіру қажет болған жағдайда A3 форматын қолдануға рұқсат етіледі. Магистрлік диссертация Windows - қа арналған Word мәтіндік редакторында өрістердің мынадай өлшемдерін (мәтін мен беттің шеті арасындағы қашықтық) сақтай отырып ресімделеді: оң жағы - кемінде 10 мм, жоғарғы және төменгі жағы - кемінде 20 мм, сол жағы – кемінде 30 мм.жоларалық интервал - 1,5; қаріптің түсі қара болуы тиіс, әріптердің, сандардың және басқа белгілердің биіктігі – кемінде 1,8 мм (кегль кемінде 12); Times New Romans негізгі мәтініне арналған қаріптің типі (гарнитурасы), негізгі мәтін үшін шегініс стандартты-1,27 см. қалың қаріп қолданылмайды. Пішімдеу ені бойынша орындалады. Сөздерді аудару автоматты режимде жүзеге асырылады.</w:t>
      </w:r>
    </w:p>
    <w:p w:rsidR="00175666" w:rsidRPr="00217E3F" w:rsidRDefault="00175666" w:rsidP="009B6DBC">
      <w:pPr>
        <w:ind w:firstLine="709"/>
        <w:jc w:val="both"/>
        <w:rPr>
          <w:color w:val="000000" w:themeColor="text1"/>
          <w:sz w:val="28"/>
          <w:szCs w:val="28"/>
          <w:lang w:val="kk-KZ"/>
        </w:rPr>
      </w:pPr>
      <w:r w:rsidRPr="00217E3F">
        <w:rPr>
          <w:color w:val="000000" w:themeColor="text1"/>
          <w:sz w:val="28"/>
          <w:szCs w:val="28"/>
          <w:lang w:val="kk-KZ"/>
        </w:rPr>
        <w:t>Әр түрлі гарнитураның қаріптерін қолдана отырып, белгілі бір терминдерге, формулаларға, Теоремаларға назар аударудың компьютерлік мүмкіндіктерін пайдалануға рұқсат етіледі. Диссертациядағы тегі, мекемелердің, ұйымдардың, фирмалардың атаулары, өнімдердің атауы және басқа да атаулар түпнұсқа тілінде берілген. Тиісті атауларды транслитерациялауға және ұйымдардың атауларын түпнұсқа атауын қоса отырып (бірінші аталған кезде) есеп тіліне аударуға жол беріледі. Есептегі орыс сөздері мен сөз тіркестерінің қысқаруы ГОСТ 7.12 сәйкес . -95. Магистрлік диссертацияны ресімдеу мынадай стандарттардың талаптарына сәйкес келуі тиіс: МЕМСТ 2.105-95 ЕСҚД. Мәтіндік құжаттарға қойылатын жалпы талаптар; ГОСТ 7.32-2001 СИБИД. Ғылыми-зерттеу жұмысы туралы есеп.</w:t>
      </w:r>
    </w:p>
    <w:p w:rsidR="00FF6C44" w:rsidRPr="001304C7" w:rsidRDefault="00175666" w:rsidP="009B6DBC">
      <w:pPr>
        <w:ind w:firstLine="709"/>
        <w:jc w:val="both"/>
        <w:rPr>
          <w:color w:val="000000" w:themeColor="text1"/>
          <w:sz w:val="28"/>
          <w:szCs w:val="28"/>
          <w:lang w:val="kk-KZ"/>
        </w:rPr>
      </w:pPr>
      <w:r w:rsidRPr="00217E3F">
        <w:rPr>
          <w:color w:val="000000" w:themeColor="text1"/>
          <w:sz w:val="28"/>
          <w:szCs w:val="28"/>
          <w:lang w:val="kk-KZ"/>
        </w:rPr>
        <w:t>Құрылымы және рәсімдеу ережелері; ISO 5966-82. Құжаттама. Ғылыми және техникалық есептерді ресімдеу; МЕМСТ 543-77. Санының. Жазу және дөңгелектеу ережелері; ГОСТ 7.1-84 СИБИД. Құжаттың библиографиялық сипаттамасы. Құрастырудың жалпы талаптары мен ережелері.</w:t>
      </w:r>
    </w:p>
    <w:p w:rsidR="001304C7" w:rsidRPr="001304C7" w:rsidRDefault="001304C7" w:rsidP="009B6DBC">
      <w:pPr>
        <w:pStyle w:val="ad"/>
        <w:ind w:firstLine="709"/>
        <w:jc w:val="center"/>
        <w:rPr>
          <w:b/>
          <w:color w:val="000000" w:themeColor="text1"/>
          <w:sz w:val="28"/>
          <w:szCs w:val="28"/>
          <w:lang w:val="kk-KZ" w:bidi="ru-RU"/>
        </w:rPr>
      </w:pPr>
      <w:r w:rsidRPr="001304C7">
        <w:rPr>
          <w:b/>
          <w:color w:val="000000" w:themeColor="text1"/>
          <w:sz w:val="28"/>
          <w:szCs w:val="28"/>
          <w:lang w:val="kk-KZ" w:bidi="ru-RU"/>
        </w:rPr>
        <w:t>Зерттеудің маңыздылығы</w:t>
      </w:r>
    </w:p>
    <w:p w:rsidR="001304C7" w:rsidRPr="001304C7" w:rsidRDefault="001304C7" w:rsidP="009B6DBC">
      <w:pPr>
        <w:pStyle w:val="ad"/>
        <w:ind w:firstLine="709"/>
        <w:jc w:val="both"/>
        <w:rPr>
          <w:color w:val="000000" w:themeColor="text1"/>
          <w:sz w:val="28"/>
          <w:szCs w:val="28"/>
          <w:lang w:val="kk-KZ" w:bidi="ru-RU"/>
        </w:rPr>
      </w:pPr>
      <w:r w:rsidRPr="001304C7">
        <w:rPr>
          <w:color w:val="000000" w:themeColor="text1"/>
          <w:sz w:val="28"/>
          <w:szCs w:val="28"/>
          <w:lang w:val="kk-KZ" w:bidi="ru-RU"/>
        </w:rPr>
        <w:t>1.Зерттеудің ғылыми жаңалығы, теориял</w:t>
      </w:r>
      <w:r>
        <w:rPr>
          <w:color w:val="000000" w:themeColor="text1"/>
          <w:sz w:val="28"/>
          <w:szCs w:val="28"/>
          <w:lang w:val="kk-KZ" w:bidi="ru-RU"/>
        </w:rPr>
        <w:t>ық және практикалық маңыздылығы</w:t>
      </w:r>
    </w:p>
    <w:p w:rsidR="001304C7" w:rsidRPr="001304C7" w:rsidRDefault="001304C7" w:rsidP="009B6DBC">
      <w:pPr>
        <w:pStyle w:val="ad"/>
        <w:ind w:firstLine="709"/>
        <w:jc w:val="both"/>
        <w:rPr>
          <w:color w:val="000000" w:themeColor="text1"/>
          <w:sz w:val="28"/>
          <w:szCs w:val="28"/>
          <w:lang w:val="kk-KZ" w:bidi="ru-RU"/>
        </w:rPr>
      </w:pPr>
      <w:r w:rsidRPr="001304C7">
        <w:rPr>
          <w:color w:val="000000" w:themeColor="text1"/>
          <w:sz w:val="28"/>
          <w:szCs w:val="28"/>
          <w:lang w:val="kk-KZ" w:bidi="ru-RU"/>
        </w:rPr>
        <w:t>Кез-келген саладағы диссертациялық жұмыс теориялық және практикалық салаларда үлкен маңызға ие болатын белгілі бір нәтижелерге қол жеткізуге бағытталған.</w:t>
      </w:r>
    </w:p>
    <w:p w:rsidR="005D56FB" w:rsidRPr="001304C7" w:rsidRDefault="001304C7" w:rsidP="009B6DBC">
      <w:pPr>
        <w:pStyle w:val="ad"/>
        <w:spacing w:before="0" w:beforeAutospacing="0" w:after="0" w:afterAutospacing="0"/>
        <w:ind w:firstLine="709"/>
        <w:jc w:val="both"/>
        <w:rPr>
          <w:color w:val="000000" w:themeColor="text1"/>
          <w:sz w:val="28"/>
          <w:szCs w:val="28"/>
          <w:lang w:val="kk-KZ"/>
        </w:rPr>
      </w:pPr>
      <w:r w:rsidRPr="001304C7">
        <w:rPr>
          <w:color w:val="000000" w:themeColor="text1"/>
          <w:sz w:val="28"/>
          <w:szCs w:val="28"/>
          <w:lang w:val="kk-KZ" w:bidi="ru-RU"/>
        </w:rPr>
        <w:lastRenderedPageBreak/>
        <w:t>Диссертацияның негізгі міндеті-ғылыми білімді кеңейту, белгілі бір ғылым саласының теориялық негізін тереңдету және белгілі бір қызметтің белгілі бір практикалық мәселелерін тиімді шешуге ықпал ету. Магистрлік диссертацияны сәтті қорғау білім беру мекемесі түлегінің білім деңгейін куәландыратын магистрдің академиялық дәрежесін беруге негіз болып табылады. Магистрлік диссертация бакалаврдың бітіру біліктілік жұмысынан зерттелетін мәселелерді мұқият теориялық және практикалық талдаумен, сондай-ақ зерттеудің ғылыми жаңалығымен ерекшеленеді.</w:t>
      </w:r>
      <w:r w:rsidR="009E7658" w:rsidRPr="001304C7">
        <w:rPr>
          <w:color w:val="000000" w:themeColor="text1"/>
          <w:sz w:val="28"/>
          <w:szCs w:val="28"/>
          <w:lang w:val="kk-KZ"/>
        </w:rPr>
        <w:br/>
      </w:r>
    </w:p>
    <w:p w:rsidR="001304C7" w:rsidRPr="001304C7" w:rsidRDefault="001304C7" w:rsidP="009B6DBC">
      <w:pPr>
        <w:pStyle w:val="ad"/>
        <w:ind w:firstLine="709"/>
        <w:jc w:val="center"/>
        <w:rPr>
          <w:b/>
          <w:color w:val="000000" w:themeColor="text1"/>
          <w:sz w:val="28"/>
          <w:szCs w:val="28"/>
          <w:lang w:val="kk-KZ"/>
        </w:rPr>
      </w:pPr>
      <w:r w:rsidRPr="00217E3F">
        <w:rPr>
          <w:b/>
          <w:color w:val="000000" w:themeColor="text1"/>
          <w:sz w:val="28"/>
          <w:szCs w:val="28"/>
          <w:lang w:val="kk-KZ"/>
        </w:rPr>
        <w:t>Теориялық маңыздылығы</w:t>
      </w:r>
    </w:p>
    <w:p w:rsidR="001304C7" w:rsidRPr="001304C7" w:rsidRDefault="001304C7" w:rsidP="009B6DBC">
      <w:pPr>
        <w:pStyle w:val="ad"/>
        <w:ind w:firstLine="709"/>
        <w:jc w:val="both"/>
        <w:rPr>
          <w:color w:val="000000" w:themeColor="text1"/>
          <w:sz w:val="28"/>
          <w:szCs w:val="28"/>
          <w:lang w:val="kk-KZ"/>
        </w:rPr>
      </w:pPr>
      <w:r w:rsidRPr="001304C7">
        <w:rPr>
          <w:color w:val="000000" w:themeColor="text1"/>
          <w:sz w:val="28"/>
          <w:szCs w:val="28"/>
          <w:lang w:val="kk-KZ"/>
        </w:rPr>
        <w:t>Диссертацияның теориялық маңыздылығы-белгілі бір мәселелерді шешудің жаңа тәсілдерін көрсететін немесе белгілі бір Тұжырымдаманың, құбылыстың немесе процестің мәнін түсіндіруге жаңа көзқарасты негіздейтін авторлық әзірлемелерді қалыптастыру.</w:t>
      </w:r>
    </w:p>
    <w:p w:rsidR="001304C7" w:rsidRPr="00217E3F" w:rsidRDefault="001304C7" w:rsidP="009B6DBC">
      <w:pPr>
        <w:pStyle w:val="ad"/>
        <w:ind w:firstLine="709"/>
        <w:jc w:val="both"/>
        <w:rPr>
          <w:color w:val="000000" w:themeColor="text1"/>
          <w:sz w:val="28"/>
          <w:szCs w:val="28"/>
          <w:lang w:val="kk-KZ"/>
        </w:rPr>
      </w:pPr>
      <w:r w:rsidRPr="00217E3F">
        <w:rPr>
          <w:color w:val="000000" w:themeColor="text1"/>
          <w:sz w:val="28"/>
          <w:szCs w:val="28"/>
          <w:lang w:val="kk-KZ"/>
        </w:rPr>
        <w:t>Мұндай әзірлемелер мыналарды қамтуы мүмкін:</w:t>
      </w:r>
    </w:p>
    <w:p w:rsidR="001304C7" w:rsidRPr="00217E3F" w:rsidRDefault="001304C7" w:rsidP="009B6DBC">
      <w:pPr>
        <w:pStyle w:val="ad"/>
        <w:ind w:firstLine="709"/>
        <w:jc w:val="both"/>
        <w:rPr>
          <w:color w:val="000000" w:themeColor="text1"/>
          <w:sz w:val="28"/>
          <w:szCs w:val="28"/>
          <w:lang w:val="kk-KZ"/>
        </w:rPr>
      </w:pPr>
      <w:r w:rsidRPr="00217E3F">
        <w:rPr>
          <w:color w:val="000000" w:themeColor="text1"/>
          <w:sz w:val="28"/>
          <w:szCs w:val="28"/>
          <w:lang w:val="kk-KZ"/>
        </w:rPr>
        <w:t>* қалыптастыру тұжырымдамасы …</w:t>
      </w:r>
    </w:p>
    <w:p w:rsidR="001304C7" w:rsidRPr="00217E3F" w:rsidRDefault="001304C7" w:rsidP="009B6DBC">
      <w:pPr>
        <w:pStyle w:val="ad"/>
        <w:ind w:firstLine="709"/>
        <w:jc w:val="both"/>
        <w:rPr>
          <w:color w:val="000000" w:themeColor="text1"/>
          <w:sz w:val="28"/>
          <w:szCs w:val="28"/>
          <w:lang w:val="kk-KZ"/>
        </w:rPr>
      </w:pPr>
      <w:r w:rsidRPr="00217E3F">
        <w:rPr>
          <w:color w:val="000000" w:themeColor="text1"/>
          <w:sz w:val="28"/>
          <w:szCs w:val="28"/>
          <w:lang w:val="kk-KZ"/>
        </w:rPr>
        <w:t>* бағалауға ғылыми-әдістемелік көзқарас …</w:t>
      </w:r>
    </w:p>
    <w:p w:rsidR="001304C7" w:rsidRPr="00217E3F" w:rsidRDefault="001304C7" w:rsidP="009B6DBC">
      <w:pPr>
        <w:pStyle w:val="ad"/>
        <w:ind w:firstLine="709"/>
        <w:jc w:val="both"/>
        <w:rPr>
          <w:color w:val="000000" w:themeColor="text1"/>
          <w:sz w:val="28"/>
          <w:szCs w:val="28"/>
          <w:lang w:val="kk-KZ"/>
        </w:rPr>
      </w:pPr>
      <w:r w:rsidRPr="00217E3F">
        <w:rPr>
          <w:color w:val="000000" w:themeColor="text1"/>
          <w:sz w:val="28"/>
          <w:szCs w:val="28"/>
          <w:lang w:val="kk-KZ"/>
        </w:rPr>
        <w:t>* басқару тәсілі …</w:t>
      </w:r>
    </w:p>
    <w:p w:rsidR="001304C7" w:rsidRPr="00217E3F" w:rsidRDefault="001304C7" w:rsidP="009B6DBC">
      <w:pPr>
        <w:pStyle w:val="ad"/>
        <w:ind w:firstLine="709"/>
        <w:jc w:val="both"/>
        <w:rPr>
          <w:color w:val="000000" w:themeColor="text1"/>
          <w:sz w:val="28"/>
          <w:szCs w:val="28"/>
          <w:lang w:val="kk-KZ"/>
        </w:rPr>
      </w:pPr>
      <w:r w:rsidRPr="00217E3F">
        <w:rPr>
          <w:color w:val="000000" w:themeColor="text1"/>
          <w:sz w:val="28"/>
          <w:szCs w:val="28"/>
          <w:lang w:val="kk-KZ"/>
        </w:rPr>
        <w:t>* деңгейді арттыру схемасы …</w:t>
      </w:r>
    </w:p>
    <w:p w:rsidR="001304C7" w:rsidRPr="00217E3F" w:rsidRDefault="001304C7" w:rsidP="009B6DBC">
      <w:pPr>
        <w:pStyle w:val="ad"/>
        <w:ind w:firstLine="709"/>
        <w:jc w:val="both"/>
        <w:rPr>
          <w:color w:val="000000" w:themeColor="text1"/>
          <w:sz w:val="28"/>
          <w:szCs w:val="28"/>
          <w:lang w:val="kk-KZ"/>
        </w:rPr>
      </w:pPr>
      <w:r w:rsidRPr="00217E3F">
        <w:rPr>
          <w:color w:val="000000" w:themeColor="text1"/>
          <w:sz w:val="28"/>
          <w:szCs w:val="28"/>
          <w:lang w:val="kk-KZ"/>
        </w:rPr>
        <w:t>* оңтайландыру моделі …</w:t>
      </w:r>
    </w:p>
    <w:p w:rsidR="001304C7" w:rsidRPr="001304C7" w:rsidRDefault="001304C7" w:rsidP="009B6DBC">
      <w:pPr>
        <w:pStyle w:val="ad"/>
        <w:ind w:firstLine="709"/>
        <w:jc w:val="both"/>
        <w:rPr>
          <w:color w:val="000000" w:themeColor="text1"/>
          <w:sz w:val="28"/>
          <w:szCs w:val="28"/>
          <w:lang w:val="kk-KZ"/>
        </w:rPr>
      </w:pPr>
      <w:r w:rsidRPr="00217E3F">
        <w:rPr>
          <w:color w:val="000000" w:themeColor="text1"/>
          <w:sz w:val="28"/>
          <w:szCs w:val="28"/>
          <w:lang w:val="kk-KZ"/>
        </w:rPr>
        <w:t>* "..."ұғымы.</w:t>
      </w:r>
    </w:p>
    <w:p w:rsidR="001304C7" w:rsidRPr="001304C7" w:rsidRDefault="001304C7" w:rsidP="009B6DBC">
      <w:pPr>
        <w:pStyle w:val="ad"/>
        <w:ind w:firstLine="709"/>
        <w:jc w:val="both"/>
        <w:rPr>
          <w:color w:val="000000" w:themeColor="text1"/>
          <w:sz w:val="28"/>
          <w:szCs w:val="28"/>
          <w:lang w:val="kk-KZ"/>
        </w:rPr>
      </w:pPr>
      <w:r w:rsidRPr="001304C7">
        <w:rPr>
          <w:color w:val="000000" w:themeColor="text1"/>
          <w:sz w:val="28"/>
          <w:szCs w:val="28"/>
          <w:lang w:val="kk-KZ"/>
        </w:rPr>
        <w:t>Авторлық әзірлемелерді қалыптастыру теориялық және практикалық проблемаларды анықтауды көздейді, ақпараттың едәуір көлемін (монографиялар, кәсіби мерзімді басылымдар, жинақтар, талдамалық зерттеулер және т.б.) өңдеу және қолда бар Теориялық тұжырымдамаларды сыни талдау арқылы жүзеге асырылады.</w:t>
      </w:r>
    </w:p>
    <w:p w:rsidR="001304C7" w:rsidRPr="00217E3F" w:rsidRDefault="001304C7" w:rsidP="009B6DBC">
      <w:pPr>
        <w:pStyle w:val="ad"/>
        <w:ind w:firstLine="709"/>
        <w:jc w:val="both"/>
        <w:rPr>
          <w:color w:val="000000" w:themeColor="text1"/>
          <w:sz w:val="28"/>
          <w:szCs w:val="28"/>
          <w:lang w:val="kk-KZ"/>
        </w:rPr>
      </w:pPr>
      <w:r w:rsidRPr="00217E3F">
        <w:rPr>
          <w:color w:val="000000" w:themeColor="text1"/>
          <w:sz w:val="28"/>
          <w:szCs w:val="28"/>
          <w:lang w:val="kk-KZ"/>
        </w:rPr>
        <w:t>Жүйелеу процесі қазіргі жағдайда проблеманы шешудің белгілі бір тәсілдерінің олқылықтарын анықтауға немесе ескіруін анықтауға бағытталуы керек. Бұл процесс тиісті ғылыми көзқарастардың дамуының логикалық жалғасы болып табылатын жаңалықты анықтауға немесе жаңа шындықтардан туындаған логикалық ауысу туралы ғылыми Ойдағы мүлдем жаңа кезеңді қалыптастыруға ықпал етеді.</w:t>
      </w:r>
    </w:p>
    <w:p w:rsidR="001304C7" w:rsidRPr="001304C7" w:rsidRDefault="001304C7" w:rsidP="009B6DBC">
      <w:pPr>
        <w:pStyle w:val="ad"/>
        <w:ind w:firstLine="709"/>
        <w:jc w:val="both"/>
        <w:rPr>
          <w:color w:val="000000" w:themeColor="text1"/>
          <w:sz w:val="28"/>
          <w:szCs w:val="28"/>
          <w:lang w:val="kk-KZ"/>
        </w:rPr>
      </w:pPr>
      <w:r w:rsidRPr="00217E3F">
        <w:rPr>
          <w:color w:val="000000" w:themeColor="text1"/>
          <w:sz w:val="28"/>
          <w:szCs w:val="28"/>
          <w:lang w:val="kk-KZ"/>
        </w:rPr>
        <w:t xml:space="preserve">Зерттеу нәтижелерінің теориялық маңыздылығын авторефератқа және "зерттеудің ғылыми жаңалығы"атты диссертацияға кіріспе бөлігінде </w:t>
      </w:r>
      <w:r w:rsidRPr="00217E3F">
        <w:rPr>
          <w:color w:val="000000" w:themeColor="text1"/>
          <w:sz w:val="28"/>
          <w:szCs w:val="28"/>
          <w:lang w:val="kk-KZ"/>
        </w:rPr>
        <w:lastRenderedPageBreak/>
        <w:t>көрсетеді. Автордың барлық ғылыми ережелері үш топты құрайды, атап айтқанда:</w:t>
      </w:r>
    </w:p>
    <w:p w:rsidR="001304C7" w:rsidRPr="001304C7" w:rsidRDefault="001304C7" w:rsidP="009B6DBC">
      <w:pPr>
        <w:pStyle w:val="ad"/>
        <w:ind w:firstLine="709"/>
        <w:jc w:val="both"/>
        <w:rPr>
          <w:color w:val="000000" w:themeColor="text1"/>
          <w:sz w:val="28"/>
          <w:szCs w:val="28"/>
          <w:lang w:val="kk-KZ"/>
        </w:rPr>
      </w:pPr>
      <w:r w:rsidRPr="001304C7">
        <w:rPr>
          <w:color w:val="000000" w:themeColor="text1"/>
          <w:sz w:val="28"/>
          <w:szCs w:val="28"/>
          <w:lang w:val="kk-KZ"/>
        </w:rPr>
        <w:t>* алғаш рет (автор алғаш рет тұжырымдаған ғылыми ережелер);</w:t>
      </w:r>
    </w:p>
    <w:p w:rsidR="001304C7" w:rsidRPr="00217E3F" w:rsidRDefault="001304C7" w:rsidP="009B6DBC">
      <w:pPr>
        <w:pStyle w:val="ad"/>
        <w:ind w:firstLine="709"/>
        <w:jc w:val="both"/>
        <w:rPr>
          <w:color w:val="000000" w:themeColor="text1"/>
          <w:sz w:val="28"/>
          <w:szCs w:val="28"/>
          <w:lang w:val="kk-KZ"/>
        </w:rPr>
      </w:pPr>
      <w:r w:rsidRPr="00217E3F">
        <w:rPr>
          <w:color w:val="000000" w:themeColor="text1"/>
          <w:sz w:val="28"/>
          <w:szCs w:val="28"/>
          <w:lang w:val="kk-KZ"/>
        </w:rPr>
        <w:t>* жетілдірілді (белгілі бір ұғым, тәсіл, әдіс бойынша Білімді кеңейтетін, бірақ олардың мәнін өзгертпейтін ғылыми ережелер);</w:t>
      </w:r>
    </w:p>
    <w:p w:rsidR="005D56FB" w:rsidRPr="005C0743" w:rsidRDefault="001304C7" w:rsidP="009B6DBC">
      <w:pPr>
        <w:pStyle w:val="ad"/>
        <w:spacing w:before="0" w:beforeAutospacing="0" w:after="0" w:afterAutospacing="0"/>
        <w:ind w:firstLine="709"/>
        <w:jc w:val="both"/>
        <w:rPr>
          <w:b/>
          <w:color w:val="000000" w:themeColor="text1"/>
          <w:sz w:val="28"/>
          <w:szCs w:val="28"/>
          <w:lang w:val="kk-KZ"/>
        </w:rPr>
      </w:pPr>
      <w:r w:rsidRPr="00217E3F">
        <w:rPr>
          <w:color w:val="000000" w:themeColor="text1"/>
          <w:sz w:val="28"/>
          <w:szCs w:val="28"/>
          <w:lang w:val="kk-KZ"/>
        </w:rPr>
        <w:t>* одан әрі дамыды (белгілі бір ұғымның немесе құбылыстың мәнін нақтылау, бұрын анықталмаған бөліктерді анықтау немесе белгілі бір әдісті бір саладан екінші салаға ауыстыру).</w:t>
      </w:r>
    </w:p>
    <w:p w:rsidR="005C0743" w:rsidRPr="005C0743" w:rsidRDefault="005C0743" w:rsidP="009B6DBC">
      <w:pPr>
        <w:pStyle w:val="ad"/>
        <w:shd w:val="clear" w:color="auto" w:fill="FFFFFF"/>
        <w:ind w:firstLine="709"/>
        <w:jc w:val="center"/>
        <w:rPr>
          <w:b/>
          <w:color w:val="000000" w:themeColor="text1"/>
          <w:sz w:val="28"/>
          <w:szCs w:val="28"/>
          <w:lang w:val="kk-KZ"/>
        </w:rPr>
      </w:pPr>
      <w:r w:rsidRPr="00217E3F">
        <w:rPr>
          <w:b/>
          <w:color w:val="000000" w:themeColor="text1"/>
          <w:sz w:val="28"/>
          <w:szCs w:val="28"/>
          <w:lang w:val="kk-KZ"/>
        </w:rPr>
        <w:t>Ғылыми жаңалықтың қалыптасуы</w:t>
      </w:r>
    </w:p>
    <w:p w:rsidR="005C0743" w:rsidRPr="00217E3F" w:rsidRDefault="005C0743" w:rsidP="009B6DBC">
      <w:pPr>
        <w:pStyle w:val="ad"/>
        <w:shd w:val="clear" w:color="auto" w:fill="FFFFFF"/>
        <w:spacing w:before="0" w:beforeAutospacing="0" w:after="0" w:afterAutospacing="0"/>
        <w:ind w:firstLine="709"/>
        <w:jc w:val="both"/>
        <w:rPr>
          <w:color w:val="000000" w:themeColor="text1"/>
          <w:sz w:val="28"/>
          <w:szCs w:val="28"/>
          <w:lang w:val="kk-KZ"/>
        </w:rPr>
      </w:pPr>
      <w:r w:rsidRPr="005C0743">
        <w:rPr>
          <w:color w:val="000000" w:themeColor="text1"/>
          <w:sz w:val="28"/>
          <w:szCs w:val="28"/>
          <w:lang w:val="kk-KZ"/>
        </w:rPr>
        <w:t xml:space="preserve">Ғылыми жаңалықты анықтау бойынша жұмыс бөлігінің құрылымы үш элементтен тұрады: ғылыми позицияның атауы, оның мәні (жаңа және қолданыстағы тәсілдердің арасындағы айырмашылықты көрсетеді), мағынасы (ұсынылған тәсілді, модельді, әдісті және т.б. пайдалану нәтижесін көрсетеді). </w:t>
      </w:r>
      <w:r w:rsidRPr="00217E3F">
        <w:rPr>
          <w:color w:val="000000" w:themeColor="text1"/>
          <w:sz w:val="28"/>
          <w:szCs w:val="28"/>
          <w:lang w:val="kk-KZ"/>
        </w:rPr>
        <w:t>Әрбір жаңа ғылыми ереже диссертациялық жұмыстың белгілі бір міндетіне сәйкес келуі керек.</w:t>
      </w:r>
    </w:p>
    <w:p w:rsidR="005C0743" w:rsidRPr="00217E3F" w:rsidRDefault="005C0743" w:rsidP="009B6DBC">
      <w:pPr>
        <w:pStyle w:val="ad"/>
        <w:shd w:val="clear" w:color="auto" w:fill="FFFFFF"/>
        <w:spacing w:before="0" w:beforeAutospacing="0" w:after="0" w:afterAutospacing="0"/>
        <w:ind w:firstLine="709"/>
        <w:jc w:val="both"/>
        <w:rPr>
          <w:color w:val="000000" w:themeColor="text1"/>
          <w:sz w:val="28"/>
          <w:szCs w:val="28"/>
          <w:lang w:val="kk-KZ"/>
        </w:rPr>
      </w:pPr>
      <w:r w:rsidRPr="00217E3F">
        <w:rPr>
          <w:color w:val="000000" w:themeColor="text1"/>
          <w:sz w:val="28"/>
          <w:szCs w:val="28"/>
          <w:lang w:val="kk-KZ"/>
        </w:rPr>
        <w:t>Ғылыми жаңалықты тұжырымдау атауы, мәні мен нәтижелері көрсетілген бір сөйлеммен шектелуі керек.</w:t>
      </w:r>
    </w:p>
    <w:p w:rsidR="005C0743" w:rsidRPr="00217E3F" w:rsidRDefault="005C0743" w:rsidP="009B6DBC">
      <w:pPr>
        <w:pStyle w:val="ad"/>
        <w:shd w:val="clear" w:color="auto" w:fill="FFFFFF"/>
        <w:spacing w:before="0" w:beforeAutospacing="0" w:after="0" w:afterAutospacing="0"/>
        <w:ind w:firstLine="709"/>
        <w:jc w:val="both"/>
        <w:rPr>
          <w:color w:val="000000" w:themeColor="text1"/>
          <w:sz w:val="28"/>
          <w:szCs w:val="28"/>
          <w:lang w:val="kk-KZ"/>
        </w:rPr>
      </w:pPr>
      <w:r w:rsidRPr="00217E3F">
        <w:rPr>
          <w:color w:val="000000" w:themeColor="text1"/>
          <w:sz w:val="28"/>
          <w:szCs w:val="28"/>
          <w:lang w:val="kk-KZ"/>
        </w:rPr>
        <w:t>Жаңалықты тұжырымдау дәйектілігі:</w:t>
      </w:r>
    </w:p>
    <w:p w:rsidR="005C0743" w:rsidRPr="00217E3F" w:rsidRDefault="005C0743" w:rsidP="009B6DBC">
      <w:pPr>
        <w:pStyle w:val="ad"/>
        <w:shd w:val="clear" w:color="auto" w:fill="FFFFFF"/>
        <w:spacing w:before="0" w:beforeAutospacing="0" w:after="0" w:afterAutospacing="0"/>
        <w:ind w:firstLine="709"/>
        <w:jc w:val="both"/>
        <w:rPr>
          <w:color w:val="000000" w:themeColor="text1"/>
          <w:sz w:val="28"/>
          <w:szCs w:val="28"/>
          <w:lang w:val="kk-KZ"/>
        </w:rPr>
      </w:pPr>
      <w:r w:rsidRPr="00217E3F">
        <w:rPr>
          <w:color w:val="000000" w:themeColor="text1"/>
          <w:sz w:val="28"/>
          <w:szCs w:val="28"/>
          <w:lang w:val="kk-KZ"/>
        </w:rPr>
        <w:t>1. Ғылыми жаңалық туралы ақпарат кіріспе сөзден басталуы керек: мысалы, дәлелденген, әзірленген, ұсынылған, анықталған, анықталған және т.б.</w:t>
      </w:r>
    </w:p>
    <w:p w:rsidR="005C0743" w:rsidRPr="00217E3F" w:rsidRDefault="005C0743" w:rsidP="009B6DBC">
      <w:pPr>
        <w:pStyle w:val="ad"/>
        <w:shd w:val="clear" w:color="auto" w:fill="FFFFFF"/>
        <w:spacing w:before="0" w:beforeAutospacing="0" w:after="0" w:afterAutospacing="0"/>
        <w:ind w:firstLine="709"/>
        <w:jc w:val="both"/>
        <w:rPr>
          <w:color w:val="000000" w:themeColor="text1"/>
          <w:sz w:val="28"/>
          <w:szCs w:val="28"/>
          <w:lang w:val="kk-KZ"/>
        </w:rPr>
      </w:pPr>
      <w:r w:rsidRPr="00217E3F">
        <w:rPr>
          <w:color w:val="000000" w:themeColor="text1"/>
          <w:sz w:val="28"/>
          <w:szCs w:val="28"/>
          <w:lang w:val="kk-KZ"/>
        </w:rPr>
        <w:t>2.Жаңалық объектісін анықтау: модель, схема, мәні, ұғымдар, тәсіл, жүйе, құрылым және т. б</w:t>
      </w:r>
    </w:p>
    <w:p w:rsidR="005C0743" w:rsidRPr="00217E3F" w:rsidRDefault="005C0743" w:rsidP="009B6DBC">
      <w:pPr>
        <w:pStyle w:val="ad"/>
        <w:shd w:val="clear" w:color="auto" w:fill="FFFFFF"/>
        <w:spacing w:before="0" w:beforeAutospacing="0" w:after="0" w:afterAutospacing="0"/>
        <w:ind w:firstLine="709"/>
        <w:jc w:val="both"/>
        <w:rPr>
          <w:color w:val="000000" w:themeColor="text1"/>
          <w:sz w:val="28"/>
          <w:szCs w:val="28"/>
          <w:lang w:val="kk-KZ"/>
        </w:rPr>
      </w:pPr>
      <w:r w:rsidRPr="00217E3F">
        <w:rPr>
          <w:color w:val="000000" w:themeColor="text1"/>
          <w:sz w:val="28"/>
          <w:szCs w:val="28"/>
          <w:lang w:val="kk-KZ"/>
        </w:rPr>
        <w:t>3.Байланыстырушы сөздер арқылы субъектіге өту: негізделген ... көздейтін сияқты ..., ол тұрады ... оларға жатқызылған ... ол мынада ... және тағы сол сияқтылар.</w:t>
      </w:r>
    </w:p>
    <w:p w:rsidR="005C0743" w:rsidRPr="00217E3F" w:rsidRDefault="005C0743" w:rsidP="009B6DBC">
      <w:pPr>
        <w:pStyle w:val="ad"/>
        <w:shd w:val="clear" w:color="auto" w:fill="FFFFFF"/>
        <w:spacing w:before="0" w:beforeAutospacing="0" w:after="0" w:afterAutospacing="0"/>
        <w:ind w:firstLine="709"/>
        <w:jc w:val="both"/>
        <w:rPr>
          <w:color w:val="000000" w:themeColor="text1"/>
          <w:sz w:val="28"/>
          <w:szCs w:val="28"/>
          <w:lang w:val="kk-KZ"/>
        </w:rPr>
      </w:pPr>
      <w:r w:rsidRPr="00217E3F">
        <w:rPr>
          <w:color w:val="000000" w:themeColor="text1"/>
          <w:sz w:val="28"/>
          <w:szCs w:val="28"/>
          <w:lang w:val="kk-KZ"/>
        </w:rPr>
        <w:t>4.Сөз тіркестерін қолдану арқылы ұсынылған позицияның құндылығын атап өту: есептеуге мүмкіндік береді ... қамтамасыз ететін ..., оны пайдалану қамтамасыз етеді ..., өсуге бағытталған ... және тағы сол сияқтылар.</w:t>
      </w:r>
    </w:p>
    <w:p w:rsidR="005C0743" w:rsidRPr="00217E3F" w:rsidRDefault="005C0743" w:rsidP="009B6DBC">
      <w:pPr>
        <w:pStyle w:val="ad"/>
        <w:shd w:val="clear" w:color="auto" w:fill="FFFFFF"/>
        <w:spacing w:before="0" w:beforeAutospacing="0" w:after="0" w:afterAutospacing="0"/>
        <w:ind w:firstLine="709"/>
        <w:jc w:val="both"/>
        <w:rPr>
          <w:color w:val="000000" w:themeColor="text1"/>
          <w:sz w:val="28"/>
          <w:szCs w:val="28"/>
          <w:lang w:val="kk-KZ"/>
        </w:rPr>
      </w:pPr>
      <w:r w:rsidRPr="00217E3F">
        <w:rPr>
          <w:color w:val="000000" w:themeColor="text1"/>
          <w:sz w:val="28"/>
          <w:szCs w:val="28"/>
          <w:lang w:val="kk-KZ"/>
        </w:rPr>
        <w:t>Жаңалықтың маңыздылығын асыра бағалау қиын - өз жобасында магистрант зерттелген мәселенің қазіргі тәжірибесі мен дамуын талдап қана қоймай, зерттелетін тақырыптың қазіргі жағдайының теориялық және практикалық мәселелерін талқылауға шығарады</w:t>
      </w:r>
    </w:p>
    <w:p w:rsidR="005C0743" w:rsidRPr="00217E3F" w:rsidRDefault="005C0743" w:rsidP="009B6DBC">
      <w:pPr>
        <w:pStyle w:val="ad"/>
        <w:shd w:val="clear" w:color="auto" w:fill="FFFFFF"/>
        <w:spacing w:before="0" w:beforeAutospacing="0" w:after="0" w:afterAutospacing="0"/>
        <w:ind w:firstLine="709"/>
        <w:jc w:val="both"/>
        <w:rPr>
          <w:color w:val="000000" w:themeColor="text1"/>
          <w:sz w:val="28"/>
          <w:szCs w:val="28"/>
          <w:lang w:val="kk-KZ"/>
        </w:rPr>
      </w:pPr>
      <w:r w:rsidRPr="00217E3F">
        <w:rPr>
          <w:color w:val="000000" w:themeColor="text1"/>
          <w:sz w:val="28"/>
          <w:szCs w:val="28"/>
          <w:lang w:val="kk-KZ"/>
        </w:rPr>
        <w:t>Алайда, магистранттың жобасы оң баға алуы үшін зерттеудің ғылыми жаңалығының элементтерін ажырату қажет.</w:t>
      </w:r>
    </w:p>
    <w:p w:rsidR="005C0743" w:rsidRPr="00217E3F" w:rsidRDefault="005C0743" w:rsidP="009B6DBC">
      <w:pPr>
        <w:pStyle w:val="ad"/>
        <w:shd w:val="clear" w:color="auto" w:fill="FFFFFF"/>
        <w:spacing w:before="0" w:beforeAutospacing="0" w:after="0" w:afterAutospacing="0"/>
        <w:ind w:firstLine="709"/>
        <w:jc w:val="both"/>
        <w:rPr>
          <w:color w:val="000000" w:themeColor="text1"/>
          <w:sz w:val="28"/>
          <w:szCs w:val="28"/>
          <w:lang w:val="kk-KZ"/>
        </w:rPr>
      </w:pPr>
      <w:r w:rsidRPr="00217E3F">
        <w:rPr>
          <w:color w:val="000000" w:themeColor="text1"/>
          <w:sz w:val="28"/>
          <w:szCs w:val="28"/>
          <w:lang w:val="kk-KZ"/>
        </w:rPr>
        <w:t>Зерттеудің ғылыми жаңалығы дегеніміз не. Зерттеу нәтижелерінің жаңалығының анықтамасын ғалымдар магистрлік диссертация түрінде жазылған бітіру жұмысына тән болуы керек белгілі бір белгілер негізінде тұжырымдайды.</w:t>
      </w:r>
    </w:p>
    <w:p w:rsidR="005C0743" w:rsidRPr="00217E3F" w:rsidRDefault="005C0743" w:rsidP="009B6DBC">
      <w:pPr>
        <w:pStyle w:val="ad"/>
        <w:shd w:val="clear" w:color="auto" w:fill="FFFFFF"/>
        <w:spacing w:before="0" w:beforeAutospacing="0" w:after="0" w:afterAutospacing="0"/>
        <w:ind w:firstLine="709"/>
        <w:jc w:val="both"/>
        <w:rPr>
          <w:color w:val="000000" w:themeColor="text1"/>
          <w:sz w:val="28"/>
          <w:szCs w:val="28"/>
          <w:lang w:val="kk-KZ"/>
        </w:rPr>
      </w:pPr>
      <w:r w:rsidRPr="00217E3F">
        <w:rPr>
          <w:color w:val="000000" w:themeColor="text1"/>
          <w:sz w:val="28"/>
          <w:szCs w:val="28"/>
          <w:lang w:val="kk-KZ"/>
        </w:rPr>
        <w:lastRenderedPageBreak/>
        <w:t>Танылған ғылыми авторитеттердің авторефераттары мен монографияларын зерделеу және олардың негізінде өз қорытындыларын тұжырымдау жеткіліксіз. ДРК-де ғылыми жаңалықтың белгілері болуы керек.</w:t>
      </w:r>
    </w:p>
    <w:p w:rsidR="005C0743" w:rsidRPr="00217E3F" w:rsidRDefault="005C0743" w:rsidP="009B6DBC">
      <w:pPr>
        <w:pStyle w:val="ad"/>
        <w:shd w:val="clear" w:color="auto" w:fill="FFFFFF"/>
        <w:spacing w:before="0" w:beforeAutospacing="0" w:after="0" w:afterAutospacing="0"/>
        <w:ind w:firstLine="709"/>
        <w:jc w:val="both"/>
        <w:rPr>
          <w:color w:val="000000" w:themeColor="text1"/>
          <w:sz w:val="28"/>
          <w:szCs w:val="28"/>
          <w:lang w:val="kk-KZ"/>
        </w:rPr>
      </w:pPr>
      <w:r w:rsidRPr="00217E3F">
        <w:rPr>
          <w:color w:val="000000" w:themeColor="text1"/>
          <w:sz w:val="28"/>
          <w:szCs w:val="28"/>
          <w:lang w:val="kk-KZ"/>
        </w:rPr>
        <w:t>Магистранттың жобасы зерттелетін тақырыптағы жаңашылдығымен ерекшеленуі керек, автор қарастырылып отырған мәселедегі құбылыстар мен тенденцияларды талдайды және қорытындылайды, негізделген гипотезалар, ережелер ұсынады, басқарудың, болжаудың, жоспарлаудың жаңа әдістерін қолдану немесе өзгерту қажеттілігін негіздейді, талқылауға жаңа анықтамаларды шығарады</w:t>
      </w:r>
    </w:p>
    <w:p w:rsidR="005C0743" w:rsidRPr="00217E3F" w:rsidRDefault="005C0743" w:rsidP="009B6DBC">
      <w:pPr>
        <w:pStyle w:val="ad"/>
        <w:shd w:val="clear" w:color="auto" w:fill="FFFFFF"/>
        <w:spacing w:before="0" w:beforeAutospacing="0" w:after="0" w:afterAutospacing="0"/>
        <w:ind w:firstLine="709"/>
        <w:jc w:val="both"/>
        <w:rPr>
          <w:color w:val="000000" w:themeColor="text1"/>
          <w:sz w:val="28"/>
          <w:szCs w:val="28"/>
          <w:lang w:val="kk-KZ"/>
        </w:rPr>
      </w:pPr>
      <w:r w:rsidRPr="00217E3F">
        <w:rPr>
          <w:color w:val="000000" w:themeColor="text1"/>
          <w:sz w:val="28"/>
          <w:szCs w:val="28"/>
          <w:lang w:val="kk-KZ"/>
        </w:rPr>
        <w:t>Ғалымдар сонымен қатар үш анықтамадан тұратын жаңалық деңгейлерін анықтады - нақтылау, толықтыру, түрлендіру.</w:t>
      </w:r>
    </w:p>
    <w:p w:rsidR="005C0743" w:rsidRPr="00217E3F" w:rsidRDefault="005C0743" w:rsidP="009B6DBC">
      <w:pPr>
        <w:pStyle w:val="ad"/>
        <w:shd w:val="clear" w:color="auto" w:fill="FFFFFF"/>
        <w:spacing w:before="0" w:beforeAutospacing="0" w:after="0" w:afterAutospacing="0"/>
        <w:ind w:firstLine="709"/>
        <w:jc w:val="both"/>
        <w:rPr>
          <w:color w:val="000000" w:themeColor="text1"/>
          <w:sz w:val="28"/>
          <w:szCs w:val="28"/>
          <w:lang w:val="kk-KZ"/>
        </w:rPr>
      </w:pPr>
      <w:r w:rsidRPr="00217E3F">
        <w:rPr>
          <w:color w:val="000000" w:themeColor="text1"/>
          <w:sz w:val="28"/>
          <w:szCs w:val="28"/>
          <w:lang w:val="kk-KZ"/>
        </w:rPr>
        <w:t>Тақырыпты таңдағанда, мақсаты инновациялық ережелерді қалыптастыру болып табылатын жұмысты жазу үшін ғылыми қызығушылыққа ие, ғылымда жеткілікті қамтылмаған немесе практикада қолдану проблемалары бар теориялық және практикалық мәселелерді зерттеу қажет екенін есте ұстаған жөн. Таңдалған тақырыптың өзектілігі туралы ұмытпау керек.</w:t>
      </w:r>
    </w:p>
    <w:p w:rsidR="005C0743" w:rsidRPr="00217E3F" w:rsidRDefault="005C0743" w:rsidP="009B6DBC">
      <w:pPr>
        <w:pStyle w:val="ad"/>
        <w:shd w:val="clear" w:color="auto" w:fill="FFFFFF"/>
        <w:spacing w:before="0" w:beforeAutospacing="0" w:after="0" w:afterAutospacing="0"/>
        <w:ind w:firstLine="709"/>
        <w:jc w:val="both"/>
        <w:rPr>
          <w:color w:val="000000" w:themeColor="text1"/>
          <w:sz w:val="28"/>
          <w:szCs w:val="28"/>
          <w:lang w:val="kk-KZ"/>
        </w:rPr>
      </w:pPr>
      <w:r w:rsidRPr="00217E3F">
        <w:rPr>
          <w:color w:val="000000" w:themeColor="text1"/>
          <w:sz w:val="28"/>
          <w:szCs w:val="28"/>
          <w:lang w:val="kk-KZ"/>
        </w:rPr>
        <w:t>Осылайша, жаһандық мағынада кез – келген ДРК-нің мақсаты-Қоғамның сәтті дамуы үшін маңызды өндірістік және өндіріспен байланысты емес қызмет салаларында алға қойылған міндеттерге қол жеткізудің жаңа немесе қолданыстағы оңтайландырылған әдістері мен әдіснамаларын қолданудан тұратын әлеуметтік-экономикалық мәселелерді шешудің жаңа тәсілдерін табу.</w:t>
      </w:r>
    </w:p>
    <w:p w:rsidR="00CB42B4" w:rsidRPr="00052EB7" w:rsidRDefault="005C0743" w:rsidP="009B6DBC">
      <w:pPr>
        <w:pStyle w:val="ad"/>
        <w:shd w:val="clear" w:color="auto" w:fill="FFFFFF"/>
        <w:spacing w:before="0" w:beforeAutospacing="0" w:after="0" w:afterAutospacing="0"/>
        <w:ind w:firstLine="709"/>
        <w:jc w:val="both"/>
        <w:rPr>
          <w:color w:val="000000" w:themeColor="text1"/>
          <w:sz w:val="28"/>
          <w:szCs w:val="28"/>
          <w:lang w:val="kk-KZ"/>
        </w:rPr>
      </w:pPr>
      <w:r w:rsidRPr="00217E3F">
        <w:rPr>
          <w:color w:val="000000" w:themeColor="text1"/>
          <w:sz w:val="28"/>
          <w:szCs w:val="28"/>
          <w:lang w:val="kk-KZ"/>
        </w:rPr>
        <w:t>Бұл магистранттың диссертациялық жобасында болуы керек магистрлік диссертацияның ғылыми жаңалығының қажетті элементтері.</w:t>
      </w:r>
    </w:p>
    <w:p w:rsidR="005C0743" w:rsidRPr="005C0743" w:rsidRDefault="005C0743" w:rsidP="009B6DBC">
      <w:pPr>
        <w:pStyle w:val="2"/>
        <w:shd w:val="clear" w:color="auto" w:fill="FFFFFF"/>
        <w:spacing w:before="0" w:after="255"/>
        <w:jc w:val="center"/>
        <w:rPr>
          <w:rFonts w:ascii="Arial" w:hAnsi="Arial" w:cs="Arial"/>
          <w:b w:val="0"/>
          <w:bCs w:val="0"/>
          <w:i w:val="0"/>
          <w:color w:val="000000" w:themeColor="text1"/>
          <w:sz w:val="42"/>
          <w:szCs w:val="42"/>
          <w:lang w:val="kk-KZ"/>
        </w:rPr>
      </w:pPr>
      <w:bookmarkStart w:id="0" w:name="nauchnaya_novizna_magisterskoy_dissertat"/>
      <w:bookmarkEnd w:id="0"/>
      <w:r w:rsidRPr="005C0743">
        <w:rPr>
          <w:i w:val="0"/>
          <w:color w:val="000000" w:themeColor="text1"/>
          <w:lang w:val="kk-KZ" w:bidi="ar-SA"/>
        </w:rPr>
        <w:t>Магистрлік диссертацияның ғылыми жаңалығы. Магистрлік диссертацияның ерекшеліктері</w:t>
      </w:r>
    </w:p>
    <w:p w:rsidR="005C0743" w:rsidRPr="00217E3F" w:rsidRDefault="005C0743" w:rsidP="009B6DBC">
      <w:pPr>
        <w:widowControl/>
        <w:autoSpaceDE/>
        <w:autoSpaceDN/>
        <w:ind w:firstLine="709"/>
        <w:rPr>
          <w:color w:val="000000" w:themeColor="text1"/>
          <w:sz w:val="28"/>
          <w:szCs w:val="28"/>
          <w:lang w:val="kk-KZ" w:bidi="ar-SA"/>
        </w:rPr>
      </w:pPr>
      <w:r w:rsidRPr="00217E3F">
        <w:rPr>
          <w:color w:val="000000" w:themeColor="text1"/>
          <w:sz w:val="28"/>
          <w:szCs w:val="28"/>
          <w:lang w:val="kk-KZ" w:bidi="ar-SA"/>
        </w:rPr>
        <w:t>Егер автор ДРК-ны қорғауда оның жобасының теориядағы ғылыми құндылығын, сондай-ақ зерттеу нәтижелерін практикада қолданудың нақты қажеттілігін сенімді және дәйекті түрде ашса, Автор өзінің зерттеу нәтижелерінің ғылыми жаңалығын дәлелдей алады.</w:t>
      </w:r>
    </w:p>
    <w:p w:rsidR="005C0743" w:rsidRPr="00217E3F" w:rsidRDefault="005C0743" w:rsidP="009B6DBC">
      <w:pPr>
        <w:widowControl/>
        <w:autoSpaceDE/>
        <w:autoSpaceDN/>
        <w:ind w:firstLine="709"/>
        <w:rPr>
          <w:color w:val="000000" w:themeColor="text1"/>
          <w:sz w:val="28"/>
          <w:szCs w:val="28"/>
          <w:lang w:val="kk-KZ" w:bidi="ar-SA"/>
        </w:rPr>
      </w:pPr>
      <w:r w:rsidRPr="00217E3F">
        <w:rPr>
          <w:color w:val="000000" w:themeColor="text1"/>
          <w:sz w:val="28"/>
          <w:szCs w:val="28"/>
          <w:lang w:val="kk-KZ" w:bidi="ar-SA"/>
        </w:rPr>
        <w:t>Маңызды! Магистранттың гипотезаларын қорғауға ұсынылған зерттеу құндылығының пайдасына ең маңызды дәлел-бұл автордың жеке ізденістері негізінде алған осы мәселелердегі романдарға патент немесе авторлық куәлік.</w:t>
      </w:r>
    </w:p>
    <w:p w:rsidR="005C0743" w:rsidRPr="00217E3F" w:rsidRDefault="005C0743" w:rsidP="009B6DBC">
      <w:pPr>
        <w:widowControl/>
        <w:autoSpaceDE/>
        <w:autoSpaceDN/>
        <w:ind w:firstLine="709"/>
        <w:rPr>
          <w:color w:val="000000" w:themeColor="text1"/>
          <w:sz w:val="28"/>
          <w:szCs w:val="28"/>
          <w:lang w:val="kk-KZ" w:bidi="ar-SA"/>
        </w:rPr>
      </w:pPr>
      <w:r w:rsidRPr="00217E3F">
        <w:rPr>
          <w:color w:val="000000" w:themeColor="text1"/>
          <w:sz w:val="28"/>
          <w:szCs w:val="28"/>
          <w:lang w:val="kk-KZ" w:bidi="ar-SA"/>
        </w:rPr>
        <w:t>Жаңалықтың мұндай дәлелдері априори сөзсіз болып саналады және диссертацияны сәтті қорғау қажеттілігі тұрғысынан белгілі бір мәнге ие.</w:t>
      </w:r>
    </w:p>
    <w:p w:rsidR="005C0743" w:rsidRPr="00217E3F" w:rsidRDefault="005C0743" w:rsidP="009B6DBC">
      <w:pPr>
        <w:widowControl/>
        <w:autoSpaceDE/>
        <w:autoSpaceDN/>
        <w:ind w:firstLine="709"/>
        <w:rPr>
          <w:color w:val="000000" w:themeColor="text1"/>
          <w:sz w:val="28"/>
          <w:szCs w:val="28"/>
          <w:lang w:val="kk-KZ" w:bidi="ar-SA"/>
        </w:rPr>
      </w:pPr>
      <w:r w:rsidRPr="00217E3F">
        <w:rPr>
          <w:color w:val="000000" w:themeColor="text1"/>
          <w:sz w:val="28"/>
          <w:szCs w:val="28"/>
          <w:lang w:val="kk-KZ" w:bidi="ar-SA"/>
        </w:rPr>
        <w:t>Бірақ жұмыста мұндай маңызды көмек болмаған жағдайда, нәтижелердің жаңалығы мен олардың практикалық маңыздылығы туралы нақты және байыпты дәлелмен шектелуге болады.</w:t>
      </w:r>
    </w:p>
    <w:p w:rsidR="005C0743" w:rsidRPr="00217E3F" w:rsidRDefault="005C0743" w:rsidP="009B6DBC">
      <w:pPr>
        <w:widowControl/>
        <w:autoSpaceDE/>
        <w:autoSpaceDN/>
        <w:ind w:firstLine="709"/>
        <w:rPr>
          <w:color w:val="000000" w:themeColor="text1"/>
          <w:sz w:val="28"/>
          <w:szCs w:val="28"/>
          <w:lang w:val="kk-KZ" w:bidi="ar-SA"/>
        </w:rPr>
      </w:pPr>
      <w:r w:rsidRPr="00217E3F">
        <w:rPr>
          <w:color w:val="000000" w:themeColor="text1"/>
          <w:sz w:val="28"/>
          <w:szCs w:val="28"/>
          <w:lang w:val="kk-KZ" w:bidi="ar-SA"/>
        </w:rPr>
        <w:t>Әдетте, магистрлік диссертацияларда ғылыми жаңалық белгілерінің саны кемінде екі болуы керек.</w:t>
      </w:r>
    </w:p>
    <w:p w:rsidR="005C0743" w:rsidRPr="00217E3F" w:rsidRDefault="005C0743" w:rsidP="009B6DBC">
      <w:pPr>
        <w:widowControl/>
        <w:autoSpaceDE/>
        <w:autoSpaceDN/>
        <w:ind w:firstLine="709"/>
        <w:rPr>
          <w:color w:val="000000" w:themeColor="text1"/>
          <w:sz w:val="28"/>
          <w:szCs w:val="28"/>
          <w:lang w:val="kk-KZ" w:bidi="ar-SA"/>
        </w:rPr>
      </w:pPr>
      <w:r w:rsidRPr="00217E3F">
        <w:rPr>
          <w:color w:val="000000" w:themeColor="text1"/>
          <w:sz w:val="28"/>
          <w:szCs w:val="28"/>
          <w:lang w:val="kk-KZ" w:bidi="ar-SA"/>
        </w:rPr>
        <w:t>Оларға:</w:t>
      </w:r>
    </w:p>
    <w:p w:rsidR="005C0743" w:rsidRPr="00217E3F" w:rsidRDefault="005C0743" w:rsidP="009B6DBC">
      <w:pPr>
        <w:widowControl/>
        <w:autoSpaceDE/>
        <w:autoSpaceDN/>
        <w:ind w:firstLine="709"/>
        <w:rPr>
          <w:color w:val="000000" w:themeColor="text1"/>
          <w:sz w:val="28"/>
          <w:szCs w:val="28"/>
          <w:lang w:val="kk-KZ" w:bidi="ar-SA"/>
        </w:rPr>
      </w:pPr>
      <w:r w:rsidRPr="00217E3F">
        <w:rPr>
          <w:color w:val="000000" w:themeColor="text1"/>
          <w:sz w:val="28"/>
          <w:szCs w:val="28"/>
          <w:lang w:val="kk-KZ" w:bidi="ar-SA"/>
        </w:rPr>
        <w:lastRenderedPageBreak/>
        <w:t>* бұрын зерттелмеген зерттеу объектісі; жаңалық неден тұрады;</w:t>
      </w:r>
    </w:p>
    <w:p w:rsidR="005C0743" w:rsidRPr="00217E3F" w:rsidRDefault="005C0743" w:rsidP="009B6DBC">
      <w:pPr>
        <w:widowControl/>
        <w:autoSpaceDE/>
        <w:autoSpaceDN/>
        <w:ind w:firstLine="709"/>
        <w:rPr>
          <w:color w:val="000000" w:themeColor="text1"/>
          <w:sz w:val="28"/>
          <w:szCs w:val="28"/>
          <w:lang w:val="kk-KZ" w:bidi="ar-SA"/>
        </w:rPr>
      </w:pPr>
      <w:r w:rsidRPr="00217E3F">
        <w:rPr>
          <w:color w:val="000000" w:themeColor="text1"/>
          <w:sz w:val="28"/>
          <w:szCs w:val="28"/>
          <w:lang w:val="kk-KZ" w:bidi="ar-SA"/>
        </w:rPr>
        <w:t>* жаңа зерттеу объектісіне бұрын қолданылған әдістерді қолдану;</w:t>
      </w:r>
    </w:p>
    <w:p w:rsidR="005C0743" w:rsidRPr="00217E3F" w:rsidRDefault="005C0743" w:rsidP="009B6DBC">
      <w:pPr>
        <w:widowControl/>
        <w:autoSpaceDE/>
        <w:autoSpaceDN/>
        <w:ind w:firstLine="709"/>
        <w:rPr>
          <w:color w:val="000000" w:themeColor="text1"/>
          <w:sz w:val="28"/>
          <w:szCs w:val="28"/>
          <w:lang w:val="kk-KZ" w:bidi="ar-SA"/>
        </w:rPr>
      </w:pPr>
      <w:r w:rsidRPr="00217E3F">
        <w:rPr>
          <w:color w:val="000000" w:themeColor="text1"/>
          <w:sz w:val="28"/>
          <w:szCs w:val="28"/>
          <w:lang w:val="kk-KZ" w:bidi="ar-SA"/>
        </w:rPr>
        <w:t>* бұрын зерттелген зерттеу объектісіне жаңа әдісті қолдану;</w:t>
      </w:r>
    </w:p>
    <w:p w:rsidR="005C0743" w:rsidRPr="00217E3F" w:rsidRDefault="005C0743" w:rsidP="009B6DBC">
      <w:pPr>
        <w:widowControl/>
        <w:autoSpaceDE/>
        <w:autoSpaceDN/>
        <w:ind w:firstLine="709"/>
        <w:rPr>
          <w:color w:val="000000" w:themeColor="text1"/>
          <w:sz w:val="28"/>
          <w:szCs w:val="28"/>
          <w:lang w:val="kk-KZ" w:bidi="ar-SA"/>
        </w:rPr>
      </w:pPr>
      <w:r w:rsidRPr="00217E3F">
        <w:rPr>
          <w:color w:val="000000" w:themeColor="text1"/>
          <w:sz w:val="28"/>
          <w:szCs w:val="28"/>
          <w:lang w:val="kk-KZ" w:bidi="ar-SA"/>
        </w:rPr>
        <w:t>* жаңа жағдайларда бұрыннан зерттелген проблемаларды немесе міндеттерді қою;</w:t>
      </w:r>
    </w:p>
    <w:p w:rsidR="005C0743" w:rsidRPr="00217E3F" w:rsidRDefault="005C0743" w:rsidP="009B6DBC">
      <w:pPr>
        <w:widowControl/>
        <w:autoSpaceDE/>
        <w:autoSpaceDN/>
        <w:ind w:firstLine="709"/>
        <w:rPr>
          <w:color w:val="000000" w:themeColor="text1"/>
          <w:sz w:val="28"/>
          <w:szCs w:val="28"/>
          <w:lang w:val="kk-KZ" w:bidi="ar-SA"/>
        </w:rPr>
      </w:pPr>
      <w:r w:rsidRPr="00217E3F">
        <w:rPr>
          <w:color w:val="000000" w:themeColor="text1"/>
          <w:sz w:val="28"/>
          <w:szCs w:val="28"/>
          <w:lang w:val="kk-KZ" w:bidi="ar-SA"/>
        </w:rPr>
        <w:t>* жаңа жағдайларда бұрын зерттелген фактілердің жаңа салдары;</w:t>
      </w:r>
    </w:p>
    <w:p w:rsidR="0045728D" w:rsidRPr="00052EB7" w:rsidRDefault="005C0743" w:rsidP="009B6DBC">
      <w:pPr>
        <w:widowControl/>
        <w:autoSpaceDE/>
        <w:autoSpaceDN/>
        <w:ind w:firstLine="709"/>
        <w:rPr>
          <w:b/>
          <w:color w:val="000000" w:themeColor="text1"/>
          <w:sz w:val="28"/>
          <w:szCs w:val="28"/>
          <w:lang w:val="kk-KZ" w:bidi="ar-SA"/>
        </w:rPr>
      </w:pPr>
      <w:r w:rsidRPr="00217E3F">
        <w:rPr>
          <w:color w:val="000000" w:themeColor="text1"/>
          <w:sz w:val="28"/>
          <w:szCs w:val="28"/>
          <w:lang w:val="kk-KZ" w:bidi="ar-SA"/>
        </w:rPr>
        <w:t>* жаңа немесе жетілдірілген әдістемелер, шешу әдістері, әдістемелер, құралдар.</w:t>
      </w:r>
    </w:p>
    <w:p w:rsidR="005C0743" w:rsidRPr="005C0743" w:rsidRDefault="005C0743" w:rsidP="009B6DBC">
      <w:pPr>
        <w:widowControl/>
        <w:autoSpaceDE/>
        <w:autoSpaceDN/>
        <w:ind w:firstLine="709"/>
        <w:jc w:val="center"/>
        <w:rPr>
          <w:b/>
          <w:color w:val="000000" w:themeColor="text1"/>
          <w:sz w:val="28"/>
          <w:szCs w:val="28"/>
          <w:lang w:val="kk-KZ" w:bidi="ar-SA"/>
        </w:rPr>
      </w:pPr>
      <w:r w:rsidRPr="00217E3F">
        <w:rPr>
          <w:b/>
          <w:color w:val="000000" w:themeColor="text1"/>
          <w:sz w:val="28"/>
          <w:szCs w:val="28"/>
          <w:shd w:val="clear" w:color="auto" w:fill="FFFFFF"/>
          <w:lang w:val="kk-KZ"/>
        </w:rPr>
        <w:t>Зерттеудің практикалық маңыздылығы</w:t>
      </w:r>
    </w:p>
    <w:p w:rsidR="005C0743" w:rsidRPr="00217E3F" w:rsidRDefault="005C0743" w:rsidP="009B6DBC">
      <w:pPr>
        <w:widowControl/>
        <w:autoSpaceDE/>
        <w:autoSpaceDN/>
        <w:ind w:firstLine="709"/>
        <w:jc w:val="both"/>
        <w:rPr>
          <w:color w:val="000000" w:themeColor="text1"/>
          <w:sz w:val="28"/>
          <w:szCs w:val="28"/>
          <w:shd w:val="clear" w:color="auto" w:fill="FFFFFF"/>
          <w:lang w:val="kk-KZ"/>
        </w:rPr>
      </w:pPr>
    </w:p>
    <w:p w:rsidR="005C0743" w:rsidRPr="00217E3F" w:rsidRDefault="005C0743" w:rsidP="009B6DBC">
      <w:pPr>
        <w:widowControl/>
        <w:autoSpaceDE/>
        <w:autoSpaceDN/>
        <w:ind w:firstLine="709"/>
        <w:jc w:val="both"/>
        <w:rPr>
          <w:color w:val="000000" w:themeColor="text1"/>
          <w:sz w:val="28"/>
          <w:szCs w:val="28"/>
          <w:shd w:val="clear" w:color="auto" w:fill="FFFFFF"/>
          <w:lang w:val="kk-KZ"/>
        </w:rPr>
      </w:pPr>
      <w:r w:rsidRPr="00217E3F">
        <w:rPr>
          <w:color w:val="000000" w:themeColor="text1"/>
          <w:sz w:val="28"/>
          <w:szCs w:val="28"/>
          <w:shd w:val="clear" w:color="auto" w:fill="FFFFFF"/>
          <w:lang w:val="kk-KZ"/>
        </w:rPr>
        <w:t>Практикалық маңыздылық-зерттеу нәтижелерін практикалық іс-әрекетте қолданудың нақты пайдасын, олардың қолданбалы құндылығын көрсететін критерий. Зерттеудің практикалық маңыздылығының негіздемесі кіріспе бөлігінде беріледі және қорытындыда (немесе талқылау бөлімінде ол болған жағдайда) расталады</w:t>
      </w:r>
    </w:p>
    <w:p w:rsidR="005C0743" w:rsidRPr="00217E3F" w:rsidRDefault="005C0743" w:rsidP="009B6DBC">
      <w:pPr>
        <w:widowControl/>
        <w:autoSpaceDE/>
        <w:autoSpaceDN/>
        <w:ind w:firstLine="709"/>
        <w:jc w:val="both"/>
        <w:rPr>
          <w:color w:val="000000" w:themeColor="text1"/>
          <w:sz w:val="28"/>
          <w:szCs w:val="28"/>
          <w:shd w:val="clear" w:color="auto" w:fill="FFFFFF"/>
          <w:lang w:val="kk-KZ"/>
        </w:rPr>
      </w:pPr>
      <w:r w:rsidRPr="00217E3F">
        <w:rPr>
          <w:color w:val="000000" w:themeColor="text1"/>
          <w:sz w:val="28"/>
          <w:szCs w:val="28"/>
          <w:shd w:val="clear" w:color="auto" w:fill="FFFFFF"/>
          <w:lang w:val="kk-KZ"/>
        </w:rPr>
        <w:t>Нәтижелердің практикалық маңыздылығы (құндылығы) диссертацияға енгізудің міндетті бөлімі болып табылады, онда зерттеу нәтижелерінің практикада қолданылуы көрсетіледі: алынған нәтижелерді практикалық пайдалану нәтижелері немесе оларды пайдалану жөніндегі ұсынымдар келтіріледі. Алынған нәтижелердің практикалық мәні диссертацияның кіріспесінде қысқаша түрде келтірілген. Екі-үш сөйлемде құжаттарды пайдалануды растайтын деректемелерді пайдалану сипатталады.</w:t>
      </w:r>
    </w:p>
    <w:p w:rsidR="005C0743" w:rsidRPr="00217E3F" w:rsidRDefault="005C0743" w:rsidP="009B6DBC">
      <w:pPr>
        <w:widowControl/>
        <w:autoSpaceDE/>
        <w:autoSpaceDN/>
        <w:ind w:firstLine="709"/>
        <w:jc w:val="both"/>
        <w:rPr>
          <w:color w:val="000000" w:themeColor="text1"/>
          <w:sz w:val="28"/>
          <w:szCs w:val="28"/>
          <w:shd w:val="clear" w:color="auto" w:fill="FFFFFF"/>
          <w:lang w:val="kk-KZ"/>
        </w:rPr>
      </w:pPr>
      <w:r w:rsidRPr="00217E3F">
        <w:rPr>
          <w:color w:val="000000" w:themeColor="text1"/>
          <w:sz w:val="28"/>
          <w:szCs w:val="28"/>
          <w:shd w:val="clear" w:color="auto" w:fill="FFFFFF"/>
          <w:lang w:val="kk-KZ"/>
        </w:rPr>
        <w:t>Техникалық ғылымдар саласындағы практикалық пайдалану нәтижелеріне пайдалануға әзірлік дәрежесін немесе пайдалану ауқымын көрсете отырып, тиісті салада пайдаланылған немесе пайдаланылуы мүмкін жаңа әдістер, тәсілдер жатады.</w:t>
      </w:r>
    </w:p>
    <w:p w:rsidR="005C0743" w:rsidRPr="00217E3F" w:rsidRDefault="005C0743" w:rsidP="009B6DBC">
      <w:pPr>
        <w:widowControl/>
        <w:autoSpaceDE/>
        <w:autoSpaceDN/>
        <w:ind w:firstLine="709"/>
        <w:jc w:val="both"/>
        <w:rPr>
          <w:color w:val="000000" w:themeColor="text1"/>
          <w:sz w:val="28"/>
          <w:szCs w:val="28"/>
          <w:shd w:val="clear" w:color="auto" w:fill="FFFFFF"/>
          <w:lang w:val="kk-KZ"/>
        </w:rPr>
      </w:pPr>
      <w:r w:rsidRPr="00217E3F">
        <w:rPr>
          <w:color w:val="000000" w:themeColor="text1"/>
          <w:sz w:val="28"/>
          <w:szCs w:val="28"/>
          <w:shd w:val="clear" w:color="auto" w:fill="FFFFFF"/>
          <w:lang w:val="kk-KZ"/>
        </w:rPr>
        <w:t>Зерттеу нәтижелерін практикалық қолдану практикалық нәтижелер сақталатын ұйымның жұмысында пайдаланылған диссертациялық жұмыстың нақты нәтижелері көрсетілген енгізу актісімен ресімделуі мүмкін.</w:t>
      </w:r>
    </w:p>
    <w:p w:rsidR="001F62C4" w:rsidRPr="00052EB7" w:rsidRDefault="005C0743" w:rsidP="009B6DBC">
      <w:pPr>
        <w:widowControl/>
        <w:autoSpaceDE/>
        <w:autoSpaceDN/>
        <w:ind w:firstLine="709"/>
        <w:jc w:val="both"/>
        <w:rPr>
          <w:b/>
          <w:color w:val="000000" w:themeColor="text1"/>
          <w:sz w:val="28"/>
          <w:szCs w:val="28"/>
          <w:lang w:val="kk-KZ"/>
        </w:rPr>
      </w:pPr>
      <w:r w:rsidRPr="00217E3F">
        <w:rPr>
          <w:color w:val="000000" w:themeColor="text1"/>
          <w:sz w:val="28"/>
          <w:szCs w:val="28"/>
          <w:shd w:val="clear" w:color="auto" w:fill="FFFFFF"/>
          <w:lang w:val="kk-KZ"/>
        </w:rPr>
        <w:t>Нәтижелерді практикалық қолдану оларды әртүрлі бағдарламаларға, ережелерге, даму болжамдарына, нормативтік құжаттарға, нұсқаулықтарға</w:t>
      </w:r>
      <w:r>
        <w:rPr>
          <w:color w:val="000000" w:themeColor="text1"/>
          <w:sz w:val="28"/>
          <w:szCs w:val="28"/>
          <w:shd w:val="clear" w:color="auto" w:fill="FFFFFF"/>
          <w:lang w:val="kk-KZ"/>
        </w:rPr>
        <w:t>.</w:t>
      </w:r>
    </w:p>
    <w:p w:rsidR="00CB6829" w:rsidRPr="00CB6829" w:rsidRDefault="00CB6829" w:rsidP="009B6DBC">
      <w:pPr>
        <w:pStyle w:val="a5"/>
        <w:tabs>
          <w:tab w:val="left" w:pos="1254"/>
        </w:tabs>
        <w:ind w:firstLine="0"/>
        <w:jc w:val="center"/>
        <w:rPr>
          <w:b/>
          <w:color w:val="000000" w:themeColor="text1"/>
          <w:sz w:val="28"/>
          <w:szCs w:val="28"/>
          <w:lang w:val="kk-KZ"/>
        </w:rPr>
      </w:pPr>
      <w:r w:rsidRPr="00CB6829">
        <w:rPr>
          <w:b/>
          <w:color w:val="000000" w:themeColor="text1"/>
          <w:sz w:val="28"/>
          <w:szCs w:val="28"/>
          <w:lang w:val="kk-KZ"/>
        </w:rPr>
        <w:t>Ғылыми зерттеулердің әдіснамасы мен әдістері</w:t>
      </w:r>
    </w:p>
    <w:p w:rsidR="00CB6829" w:rsidRPr="00CB6829" w:rsidRDefault="00CB6829" w:rsidP="009B6DBC">
      <w:pPr>
        <w:pStyle w:val="a5"/>
        <w:tabs>
          <w:tab w:val="left" w:pos="1254"/>
        </w:tabs>
        <w:ind w:firstLine="0"/>
        <w:jc w:val="left"/>
        <w:rPr>
          <w:color w:val="000000" w:themeColor="text1"/>
          <w:sz w:val="28"/>
          <w:szCs w:val="28"/>
          <w:lang w:val="kk-KZ"/>
        </w:rPr>
      </w:pPr>
    </w:p>
    <w:p w:rsidR="00CB6829" w:rsidRPr="00CB6829" w:rsidRDefault="00CB6829" w:rsidP="009B6DBC">
      <w:pPr>
        <w:pStyle w:val="a5"/>
        <w:tabs>
          <w:tab w:val="left" w:pos="1254"/>
        </w:tabs>
        <w:ind w:firstLine="0"/>
        <w:jc w:val="left"/>
        <w:rPr>
          <w:color w:val="000000" w:themeColor="text1"/>
          <w:sz w:val="28"/>
          <w:szCs w:val="28"/>
          <w:lang w:val="kk-KZ"/>
        </w:rPr>
      </w:pPr>
      <w:r w:rsidRPr="00CB6829">
        <w:rPr>
          <w:color w:val="000000" w:themeColor="text1"/>
          <w:sz w:val="28"/>
          <w:szCs w:val="28"/>
          <w:lang w:val="kk-KZ"/>
        </w:rPr>
        <w:t>1.Магистратурада ғылыми-зерттеу жұмыстарын ұйымдастыру.</w:t>
      </w:r>
    </w:p>
    <w:p w:rsidR="00CB6829" w:rsidRPr="00CB6829" w:rsidRDefault="00CB6829" w:rsidP="009B6DBC">
      <w:pPr>
        <w:pStyle w:val="a5"/>
        <w:tabs>
          <w:tab w:val="left" w:pos="1254"/>
        </w:tabs>
        <w:ind w:firstLine="0"/>
        <w:jc w:val="left"/>
        <w:rPr>
          <w:color w:val="000000" w:themeColor="text1"/>
          <w:sz w:val="28"/>
          <w:szCs w:val="28"/>
          <w:lang w:val="kk-KZ"/>
        </w:rPr>
      </w:pPr>
      <w:r w:rsidRPr="00CB6829">
        <w:rPr>
          <w:color w:val="000000" w:themeColor="text1"/>
          <w:sz w:val="28"/>
          <w:szCs w:val="28"/>
          <w:lang w:val="kk-KZ"/>
        </w:rPr>
        <w:t>Ғылыми зерттеу бағытын таңдау.</w:t>
      </w:r>
    </w:p>
    <w:p w:rsidR="00CB6829" w:rsidRPr="00CB6829" w:rsidRDefault="00CB6829" w:rsidP="009B6DBC">
      <w:pPr>
        <w:pStyle w:val="a5"/>
        <w:tabs>
          <w:tab w:val="left" w:pos="1254"/>
        </w:tabs>
        <w:ind w:firstLine="0"/>
        <w:jc w:val="left"/>
        <w:rPr>
          <w:color w:val="000000" w:themeColor="text1"/>
          <w:sz w:val="28"/>
          <w:szCs w:val="28"/>
          <w:lang w:val="kk-KZ"/>
        </w:rPr>
      </w:pPr>
      <w:r w:rsidRPr="00CB6829">
        <w:rPr>
          <w:color w:val="000000" w:themeColor="text1"/>
          <w:sz w:val="28"/>
          <w:szCs w:val="28"/>
          <w:lang w:val="kk-KZ"/>
        </w:rPr>
        <w:t>2.Ғылыми зерттеулер процесі. Ғылыми зерттеулер әдістемесі</w:t>
      </w:r>
    </w:p>
    <w:p w:rsidR="00CB6829" w:rsidRPr="00CB6829" w:rsidRDefault="00CB6829" w:rsidP="009B6DBC">
      <w:pPr>
        <w:pStyle w:val="a5"/>
        <w:tabs>
          <w:tab w:val="left" w:pos="1254"/>
        </w:tabs>
        <w:ind w:firstLine="0"/>
        <w:jc w:val="left"/>
        <w:rPr>
          <w:color w:val="000000" w:themeColor="text1"/>
          <w:sz w:val="28"/>
          <w:szCs w:val="28"/>
          <w:lang w:val="kk-KZ"/>
        </w:rPr>
      </w:pPr>
      <w:r w:rsidRPr="00CB6829">
        <w:rPr>
          <w:color w:val="000000" w:themeColor="text1"/>
          <w:sz w:val="28"/>
          <w:szCs w:val="28"/>
          <w:lang w:val="kk-KZ"/>
        </w:rPr>
        <w:t>3.Теориялық, эксперименттік зерттеулер мен дизайн әдістері</w:t>
      </w:r>
    </w:p>
    <w:p w:rsidR="00CB6829" w:rsidRPr="00CB6829" w:rsidRDefault="00CB6829" w:rsidP="009B6DBC">
      <w:pPr>
        <w:pStyle w:val="a5"/>
        <w:tabs>
          <w:tab w:val="left" w:pos="1254"/>
        </w:tabs>
        <w:ind w:firstLine="0"/>
        <w:jc w:val="left"/>
        <w:rPr>
          <w:color w:val="000000" w:themeColor="text1"/>
          <w:sz w:val="28"/>
          <w:szCs w:val="28"/>
          <w:lang w:val="kk-KZ"/>
        </w:rPr>
      </w:pPr>
      <w:r w:rsidRPr="00CB6829">
        <w:rPr>
          <w:color w:val="000000" w:themeColor="text1"/>
          <w:sz w:val="28"/>
          <w:szCs w:val="28"/>
          <w:lang w:val="kk-KZ"/>
        </w:rPr>
        <w:t>ғылыми нәтижелер</w:t>
      </w:r>
    </w:p>
    <w:p w:rsidR="00CB6829" w:rsidRPr="00CB6829" w:rsidRDefault="00CB6829" w:rsidP="009B6DBC">
      <w:pPr>
        <w:pStyle w:val="a5"/>
        <w:tabs>
          <w:tab w:val="left" w:pos="1254"/>
        </w:tabs>
        <w:ind w:firstLine="0"/>
        <w:jc w:val="left"/>
        <w:rPr>
          <w:color w:val="000000" w:themeColor="text1"/>
          <w:sz w:val="28"/>
          <w:szCs w:val="28"/>
          <w:lang w:val="kk-KZ"/>
        </w:rPr>
      </w:pPr>
      <w:r w:rsidRPr="00CB6829">
        <w:rPr>
          <w:color w:val="000000" w:themeColor="text1"/>
          <w:sz w:val="28"/>
          <w:szCs w:val="28"/>
          <w:lang w:val="kk-KZ"/>
        </w:rPr>
        <w:t>4.Ғылым мен техниканы дамытудың басым бағыттары</w:t>
      </w:r>
    </w:p>
    <w:p w:rsidR="00CB6829" w:rsidRPr="00CB6829" w:rsidRDefault="00CB6829" w:rsidP="009B6DBC">
      <w:pPr>
        <w:pStyle w:val="a5"/>
        <w:tabs>
          <w:tab w:val="left" w:pos="1254"/>
        </w:tabs>
        <w:ind w:firstLine="0"/>
        <w:jc w:val="left"/>
        <w:rPr>
          <w:color w:val="000000" w:themeColor="text1"/>
          <w:sz w:val="28"/>
          <w:szCs w:val="28"/>
          <w:lang w:val="kk-KZ"/>
        </w:rPr>
      </w:pPr>
      <w:r w:rsidRPr="00CB6829">
        <w:rPr>
          <w:color w:val="000000" w:themeColor="text1"/>
          <w:sz w:val="28"/>
          <w:szCs w:val="28"/>
          <w:lang w:val="kk-KZ"/>
        </w:rPr>
        <w:t>5.Магистратурада және жоғары оқу орындарында ғылыми-зерттеу жұмыстарын ұйымдастыру</w:t>
      </w:r>
    </w:p>
    <w:p w:rsidR="00CB6829" w:rsidRDefault="00CB6829" w:rsidP="009B6DBC">
      <w:pPr>
        <w:pStyle w:val="a5"/>
        <w:tabs>
          <w:tab w:val="left" w:pos="1254"/>
        </w:tabs>
        <w:ind w:left="0" w:firstLine="0"/>
        <w:jc w:val="left"/>
        <w:rPr>
          <w:color w:val="000000" w:themeColor="text1"/>
          <w:sz w:val="28"/>
          <w:szCs w:val="28"/>
          <w:lang w:val="kk-KZ"/>
        </w:rPr>
      </w:pPr>
      <w:r w:rsidRPr="00CB6829">
        <w:rPr>
          <w:color w:val="000000" w:themeColor="text1"/>
          <w:sz w:val="28"/>
          <w:szCs w:val="28"/>
          <w:lang w:val="kk-KZ"/>
        </w:rPr>
        <w:t>Өндіру</w:t>
      </w:r>
    </w:p>
    <w:p w:rsidR="008A0DA3" w:rsidRPr="00052EB7" w:rsidRDefault="008A0DA3" w:rsidP="009B6DBC">
      <w:pPr>
        <w:pStyle w:val="a5"/>
        <w:tabs>
          <w:tab w:val="left" w:pos="1254"/>
        </w:tabs>
        <w:ind w:left="0" w:firstLine="709"/>
        <w:jc w:val="center"/>
        <w:rPr>
          <w:b/>
          <w:color w:val="000000" w:themeColor="text1"/>
          <w:sz w:val="28"/>
          <w:szCs w:val="28"/>
          <w:lang w:val="kk-KZ"/>
        </w:rPr>
      </w:pPr>
    </w:p>
    <w:p w:rsidR="004F1CD3" w:rsidRPr="004F1CD3" w:rsidRDefault="004F1CD3" w:rsidP="009B6DBC">
      <w:pPr>
        <w:pStyle w:val="a5"/>
        <w:tabs>
          <w:tab w:val="left" w:pos="1254"/>
        </w:tabs>
        <w:ind w:firstLine="709"/>
        <w:jc w:val="center"/>
        <w:rPr>
          <w:b/>
          <w:color w:val="000000" w:themeColor="text1"/>
          <w:sz w:val="28"/>
          <w:szCs w:val="28"/>
          <w:lang w:val="kk-KZ"/>
        </w:rPr>
      </w:pPr>
      <w:r w:rsidRPr="004F1CD3">
        <w:rPr>
          <w:b/>
          <w:color w:val="000000" w:themeColor="text1"/>
          <w:sz w:val="28"/>
          <w:szCs w:val="28"/>
          <w:lang w:val="kk-KZ"/>
        </w:rPr>
        <w:lastRenderedPageBreak/>
        <w:t>Ғылыми зерттеу бағытын таңдау</w:t>
      </w:r>
    </w:p>
    <w:p w:rsidR="004F1CD3" w:rsidRPr="004F1CD3" w:rsidRDefault="004F1CD3" w:rsidP="009B6DBC">
      <w:pPr>
        <w:pStyle w:val="a5"/>
        <w:tabs>
          <w:tab w:val="left" w:pos="1254"/>
        </w:tabs>
        <w:ind w:firstLine="709"/>
        <w:jc w:val="center"/>
        <w:rPr>
          <w:b/>
          <w:color w:val="000000" w:themeColor="text1"/>
          <w:sz w:val="28"/>
          <w:szCs w:val="28"/>
          <w:lang w:val="kk-KZ"/>
        </w:rPr>
      </w:pPr>
    </w:p>
    <w:p w:rsidR="004F1CD3" w:rsidRPr="004F1CD3" w:rsidRDefault="004F1CD3" w:rsidP="009B6DBC">
      <w:pPr>
        <w:pStyle w:val="a5"/>
        <w:tabs>
          <w:tab w:val="left" w:pos="1254"/>
        </w:tabs>
        <w:ind w:left="0" w:firstLine="426"/>
        <w:jc w:val="left"/>
        <w:rPr>
          <w:color w:val="000000" w:themeColor="text1"/>
          <w:sz w:val="28"/>
          <w:szCs w:val="28"/>
          <w:lang w:val="kk-KZ"/>
        </w:rPr>
      </w:pPr>
      <w:r w:rsidRPr="004F1CD3">
        <w:rPr>
          <w:color w:val="000000" w:themeColor="text1"/>
          <w:sz w:val="28"/>
          <w:szCs w:val="28"/>
          <w:lang w:val="kk-KZ"/>
        </w:rPr>
        <w:t>Ғылыми зерттеудің мақсаты-объектіні, процесті немесе құбылысты; ғылымда әзірленген таным қағидаттары мен әдістері негізінде олардың құрылымын, байланыстары мен қатынастарын жан-жақты, шынайы зерделеу, сондай-ақ адам үшін пайдалы нәтижелерді алу және өндіріске (практикаға) енгізу.</w:t>
      </w:r>
    </w:p>
    <w:p w:rsidR="004F1CD3" w:rsidRPr="004F1CD3" w:rsidRDefault="004F1CD3" w:rsidP="009B6DBC">
      <w:pPr>
        <w:pStyle w:val="a5"/>
        <w:tabs>
          <w:tab w:val="left" w:pos="1254"/>
        </w:tabs>
        <w:ind w:left="0" w:firstLine="426"/>
        <w:jc w:val="left"/>
        <w:rPr>
          <w:color w:val="000000" w:themeColor="text1"/>
          <w:sz w:val="28"/>
          <w:szCs w:val="28"/>
          <w:lang w:val="kk-KZ"/>
        </w:rPr>
      </w:pPr>
      <w:r w:rsidRPr="004F1CD3">
        <w:rPr>
          <w:color w:val="000000" w:themeColor="text1"/>
          <w:sz w:val="28"/>
          <w:szCs w:val="28"/>
          <w:lang w:val="kk-KZ"/>
        </w:rPr>
        <w:t>Кез-келген ғылыми зерттеудің өзіндік нысаны мен тақырыбы бар.</w:t>
      </w:r>
    </w:p>
    <w:p w:rsidR="004F1CD3" w:rsidRPr="004F1CD3" w:rsidRDefault="004F1CD3" w:rsidP="009B6DBC">
      <w:pPr>
        <w:pStyle w:val="a5"/>
        <w:tabs>
          <w:tab w:val="left" w:pos="1254"/>
        </w:tabs>
        <w:ind w:left="0" w:firstLine="426"/>
        <w:jc w:val="left"/>
        <w:rPr>
          <w:color w:val="000000" w:themeColor="text1"/>
          <w:sz w:val="28"/>
          <w:szCs w:val="28"/>
        </w:rPr>
      </w:pPr>
      <w:r w:rsidRPr="004F1CD3">
        <w:rPr>
          <w:color w:val="000000" w:themeColor="text1"/>
          <w:sz w:val="28"/>
          <w:szCs w:val="28"/>
        </w:rPr>
        <w:t>Ғылыми зерттеу объектісі материалдық немесе идеалды жүйе болып табылады.</w:t>
      </w:r>
    </w:p>
    <w:p w:rsidR="004F1CD3" w:rsidRPr="004F1CD3" w:rsidRDefault="004F1CD3" w:rsidP="009B6DBC">
      <w:pPr>
        <w:pStyle w:val="a5"/>
        <w:tabs>
          <w:tab w:val="left" w:pos="1254"/>
        </w:tabs>
        <w:ind w:left="0" w:firstLine="426"/>
        <w:jc w:val="left"/>
        <w:rPr>
          <w:color w:val="000000" w:themeColor="text1"/>
          <w:sz w:val="28"/>
          <w:szCs w:val="28"/>
        </w:rPr>
      </w:pPr>
      <w:r w:rsidRPr="004F1CD3">
        <w:rPr>
          <w:color w:val="000000" w:themeColor="text1"/>
          <w:sz w:val="28"/>
          <w:szCs w:val="28"/>
        </w:rPr>
        <w:t>Тақырып-бұл жүйенің құрылымы, жүйе ішіндегі элементтердің өзара әрекеттесу заңдылықтары, даму заңдылықтары, әртүрлі қасиеттер, қасиеттер және т. б.</w:t>
      </w:r>
    </w:p>
    <w:p w:rsidR="004F1CD3" w:rsidRPr="004F1CD3" w:rsidRDefault="004F1CD3" w:rsidP="009B6DBC">
      <w:pPr>
        <w:pStyle w:val="a5"/>
        <w:tabs>
          <w:tab w:val="left" w:pos="1254"/>
        </w:tabs>
        <w:ind w:left="0" w:firstLine="426"/>
        <w:jc w:val="left"/>
        <w:rPr>
          <w:color w:val="000000" w:themeColor="text1"/>
          <w:sz w:val="28"/>
          <w:szCs w:val="28"/>
        </w:rPr>
      </w:pPr>
      <w:r w:rsidRPr="004F1CD3">
        <w:rPr>
          <w:color w:val="000000" w:themeColor="text1"/>
          <w:sz w:val="28"/>
          <w:szCs w:val="28"/>
        </w:rPr>
        <w:t>Ғылыми зерттеулер өндіріспен байланыс түрлері және ол үшін маңыздылық дәрежесі; нысаналы мақсаты; қаржыландыру көздері және жүргізу ұзақтығы бойынша жіктеледі.</w:t>
      </w:r>
    </w:p>
    <w:p w:rsidR="004F1CD3" w:rsidRPr="004F1CD3" w:rsidRDefault="004F1CD3" w:rsidP="009B6DBC">
      <w:pPr>
        <w:pStyle w:val="a5"/>
        <w:tabs>
          <w:tab w:val="left" w:pos="1254"/>
        </w:tabs>
        <w:ind w:left="0" w:firstLine="426"/>
        <w:jc w:val="left"/>
        <w:rPr>
          <w:color w:val="000000" w:themeColor="text1"/>
          <w:sz w:val="28"/>
          <w:szCs w:val="28"/>
        </w:rPr>
      </w:pPr>
      <w:r w:rsidRPr="004F1CD3">
        <w:rPr>
          <w:color w:val="000000" w:themeColor="text1"/>
          <w:sz w:val="28"/>
          <w:szCs w:val="28"/>
        </w:rPr>
        <w:t>Әрбір ҒЗЖ-ны белгілі бір бағытқа жатқызуға болады.</w:t>
      </w:r>
    </w:p>
    <w:p w:rsidR="004F1CD3" w:rsidRPr="004F1CD3" w:rsidRDefault="004F1CD3" w:rsidP="009B6DBC">
      <w:pPr>
        <w:pStyle w:val="a5"/>
        <w:tabs>
          <w:tab w:val="left" w:pos="1254"/>
        </w:tabs>
        <w:ind w:left="0" w:firstLine="426"/>
        <w:jc w:val="left"/>
        <w:rPr>
          <w:color w:val="000000" w:themeColor="text1"/>
          <w:sz w:val="28"/>
          <w:szCs w:val="28"/>
        </w:rPr>
      </w:pPr>
      <w:r w:rsidRPr="004F1CD3">
        <w:rPr>
          <w:color w:val="000000" w:themeColor="text1"/>
          <w:sz w:val="28"/>
          <w:szCs w:val="28"/>
        </w:rPr>
        <w:t>Ғылыми бағыт дегеніміз-зерттеу жүргізілетін ғылым немесе ғылымдар кешені (мысалы, техникалық, әлеуметтік және т.б.).</w:t>
      </w:r>
    </w:p>
    <w:p w:rsidR="004F1CD3" w:rsidRPr="004F1CD3" w:rsidRDefault="004F1CD3" w:rsidP="009B6DBC">
      <w:pPr>
        <w:pStyle w:val="a5"/>
        <w:tabs>
          <w:tab w:val="left" w:pos="1254"/>
        </w:tabs>
        <w:ind w:left="0" w:firstLine="426"/>
        <w:jc w:val="left"/>
        <w:rPr>
          <w:color w:val="000000" w:themeColor="text1"/>
          <w:sz w:val="28"/>
          <w:szCs w:val="28"/>
        </w:rPr>
      </w:pPr>
      <w:r w:rsidRPr="004F1CD3">
        <w:rPr>
          <w:color w:val="000000" w:themeColor="text1"/>
          <w:sz w:val="28"/>
          <w:szCs w:val="28"/>
        </w:rPr>
        <w:t>Ғылыми бағыттың құрылымдық бірліктері кешенді проблемалар, тақырыптар және ғылыми мәселелер болып табылады.</w:t>
      </w:r>
    </w:p>
    <w:p w:rsidR="004F1CD3" w:rsidRPr="004F1CD3" w:rsidRDefault="004F1CD3" w:rsidP="009B6DBC">
      <w:pPr>
        <w:pStyle w:val="a5"/>
        <w:tabs>
          <w:tab w:val="left" w:pos="1254"/>
        </w:tabs>
        <w:ind w:left="0" w:firstLine="426"/>
        <w:jc w:val="left"/>
        <w:rPr>
          <w:color w:val="000000" w:themeColor="text1"/>
          <w:sz w:val="28"/>
          <w:szCs w:val="28"/>
        </w:rPr>
      </w:pPr>
      <w:r w:rsidRPr="004F1CD3">
        <w:rPr>
          <w:color w:val="000000" w:themeColor="text1"/>
          <w:sz w:val="28"/>
          <w:szCs w:val="28"/>
        </w:rPr>
        <w:t>Мәселе-күрделі теориялық және практикалық міндеттердің жиынтығы, олардың шешімдері қоғамда пісіп жетіледі (білім мен надандық арасындағы қайшылық). Бұл адам тәжірибесі қиындықтарға тап болған кезде немесе тіпті мақсатқа жетудің "мүмкін еместігіне" тап болған кезде пайда болады.</w:t>
      </w:r>
    </w:p>
    <w:p w:rsidR="004F1CD3" w:rsidRPr="004F1CD3" w:rsidRDefault="004F1CD3" w:rsidP="009B6DBC">
      <w:pPr>
        <w:pStyle w:val="a5"/>
        <w:tabs>
          <w:tab w:val="left" w:pos="1254"/>
        </w:tabs>
        <w:ind w:left="0" w:firstLine="426"/>
        <w:jc w:val="left"/>
        <w:rPr>
          <w:color w:val="000000" w:themeColor="text1"/>
          <w:sz w:val="28"/>
          <w:szCs w:val="28"/>
        </w:rPr>
      </w:pPr>
      <w:r w:rsidRPr="004F1CD3">
        <w:rPr>
          <w:color w:val="000000" w:themeColor="text1"/>
          <w:sz w:val="28"/>
          <w:szCs w:val="28"/>
        </w:rPr>
        <w:t>Ғылыми зерттеу тақырыбы мәселенің құрамдас бөлігі болып табылады.</w:t>
      </w:r>
    </w:p>
    <w:p w:rsidR="004F1CD3" w:rsidRPr="004F1CD3" w:rsidRDefault="004F1CD3" w:rsidP="009B6DBC">
      <w:pPr>
        <w:pStyle w:val="a5"/>
        <w:tabs>
          <w:tab w:val="left" w:pos="1254"/>
        </w:tabs>
        <w:ind w:left="0" w:firstLine="426"/>
        <w:jc w:val="left"/>
        <w:rPr>
          <w:color w:val="000000" w:themeColor="text1"/>
          <w:sz w:val="28"/>
          <w:szCs w:val="28"/>
        </w:rPr>
      </w:pPr>
      <w:r w:rsidRPr="004F1CD3">
        <w:rPr>
          <w:color w:val="000000" w:themeColor="text1"/>
          <w:sz w:val="28"/>
          <w:szCs w:val="28"/>
        </w:rPr>
        <w:t>Ғылыми сұрақтар Ғылыми зерттеудің белгілі бір тақырыбына қатысты ұсақ ғылыми мәселелерді білдіреді.</w:t>
      </w:r>
    </w:p>
    <w:p w:rsidR="004F1CD3" w:rsidRPr="004F1CD3" w:rsidRDefault="004F1CD3" w:rsidP="009B6DBC">
      <w:pPr>
        <w:pStyle w:val="a5"/>
        <w:tabs>
          <w:tab w:val="left" w:pos="1254"/>
        </w:tabs>
        <w:ind w:left="0" w:firstLine="426"/>
        <w:jc w:val="left"/>
        <w:rPr>
          <w:color w:val="000000" w:themeColor="text1"/>
          <w:sz w:val="28"/>
          <w:szCs w:val="28"/>
        </w:rPr>
      </w:pPr>
      <w:r w:rsidRPr="004F1CD3">
        <w:rPr>
          <w:color w:val="000000" w:themeColor="text1"/>
          <w:sz w:val="28"/>
          <w:szCs w:val="28"/>
        </w:rPr>
        <w:t>Ғылыми зерттеудің бағытын, проблемасын, тақырыбын таңдау және ғылыми мәселелерді қою өте жауапты міндет болып табылады.</w:t>
      </w:r>
    </w:p>
    <w:p w:rsidR="004F1CD3" w:rsidRPr="004F1CD3" w:rsidRDefault="004F1CD3" w:rsidP="009B6DBC">
      <w:pPr>
        <w:pStyle w:val="a5"/>
        <w:tabs>
          <w:tab w:val="left" w:pos="1254"/>
        </w:tabs>
        <w:ind w:left="0" w:firstLine="426"/>
        <w:jc w:val="left"/>
        <w:rPr>
          <w:color w:val="000000" w:themeColor="text1"/>
          <w:sz w:val="28"/>
          <w:szCs w:val="28"/>
        </w:rPr>
      </w:pPr>
      <w:r w:rsidRPr="004F1CD3">
        <w:rPr>
          <w:color w:val="000000" w:themeColor="text1"/>
          <w:sz w:val="28"/>
          <w:szCs w:val="28"/>
        </w:rPr>
        <w:t>Ғылыми зерттеудің проблемасы мен тақырыбын таңдағанда, алдымен мәселенің өзі зерттелетін бағыттың қайшылықтарын талдау негізінде тұжырымдалады және күтілетін нәтижелер жалпы түрде анықталады, содан кейін мәселенің құрылымы жасалады, тақырыптар, сұрақтар, орындаушылар ерекшеленеді, олардың өзектілігі анықталады.</w:t>
      </w:r>
    </w:p>
    <w:p w:rsidR="004F1CD3" w:rsidRDefault="004F1CD3" w:rsidP="009B6DBC">
      <w:pPr>
        <w:pStyle w:val="a3"/>
        <w:spacing w:before="17"/>
        <w:ind w:left="0" w:firstLine="426"/>
        <w:jc w:val="left"/>
        <w:rPr>
          <w:color w:val="000000" w:themeColor="text1"/>
          <w:lang w:val="kk-KZ"/>
        </w:rPr>
      </w:pPr>
      <w:r w:rsidRPr="004F1CD3">
        <w:rPr>
          <w:color w:val="000000" w:themeColor="text1"/>
          <w:lang w:val="kk-KZ"/>
        </w:rPr>
        <w:t>Тақырыпты таңдаудан бұрын осы және байланысты мамандықтардың отандық және шетелдік әдеби көздерімен мұқият танысу керек (5-сурет).</w:t>
      </w:r>
    </w:p>
    <w:p w:rsidR="004F1CD3" w:rsidRDefault="004F1CD3" w:rsidP="009B6DBC">
      <w:pPr>
        <w:pStyle w:val="a3"/>
        <w:spacing w:before="17"/>
        <w:ind w:left="0" w:firstLine="426"/>
        <w:jc w:val="left"/>
        <w:rPr>
          <w:color w:val="000000" w:themeColor="text1"/>
          <w:sz w:val="24"/>
          <w:szCs w:val="24"/>
          <w:lang w:val="kk-KZ"/>
        </w:rPr>
      </w:pPr>
    </w:p>
    <w:p w:rsidR="00903F68" w:rsidRPr="00052EB7" w:rsidRDefault="00903F68" w:rsidP="009B6DBC">
      <w:pPr>
        <w:pStyle w:val="a3"/>
        <w:spacing w:before="17"/>
        <w:ind w:left="0" w:firstLine="426"/>
        <w:jc w:val="left"/>
        <w:rPr>
          <w:color w:val="000000" w:themeColor="text1"/>
          <w:sz w:val="24"/>
          <w:szCs w:val="24"/>
          <w:lang w:val="kk-KZ"/>
        </w:rPr>
      </w:pPr>
      <w:r w:rsidRPr="00052EB7">
        <w:rPr>
          <w:noProof/>
          <w:color w:val="000000" w:themeColor="text1"/>
          <w:sz w:val="24"/>
          <w:szCs w:val="24"/>
          <w:lang w:val="kk-KZ" w:eastAsia="kk-KZ" w:bidi="ar-SA"/>
        </w:rPr>
        <w:lastRenderedPageBreak/>
        <w:drawing>
          <wp:anchor distT="0" distB="0" distL="0" distR="0" simplePos="0" relativeHeight="251659776" behindDoc="0" locked="0" layoutInCell="1" allowOverlap="1">
            <wp:simplePos x="0" y="0"/>
            <wp:positionH relativeFrom="page">
              <wp:posOffset>3215640</wp:posOffset>
            </wp:positionH>
            <wp:positionV relativeFrom="paragraph">
              <wp:posOffset>118745</wp:posOffset>
            </wp:positionV>
            <wp:extent cx="1737360" cy="1828800"/>
            <wp:effectExtent l="0" t="0" r="0" b="0"/>
            <wp:wrapTopAndBottom/>
            <wp:docPr id="48" name="image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image8.png"/>
                    <pic:cNvPicPr/>
                  </pic:nvPicPr>
                  <pic:blipFill>
                    <a:blip r:embed="rId19" cstate="print"/>
                    <a:stretch>
                      <a:fillRect/>
                    </a:stretch>
                  </pic:blipFill>
                  <pic:spPr>
                    <a:xfrm>
                      <a:off x="0" y="0"/>
                      <a:ext cx="1737360" cy="1828800"/>
                    </a:xfrm>
                    <a:prstGeom prst="rect">
                      <a:avLst/>
                    </a:prstGeom>
                  </pic:spPr>
                </pic:pic>
              </a:graphicData>
            </a:graphic>
          </wp:anchor>
        </w:drawing>
      </w:r>
    </w:p>
    <w:p w:rsidR="00283DD3" w:rsidRPr="00052EB7" w:rsidRDefault="00283DD3" w:rsidP="009B6DBC">
      <w:pPr>
        <w:jc w:val="center"/>
        <w:rPr>
          <w:b/>
          <w:color w:val="000000" w:themeColor="text1"/>
          <w:sz w:val="24"/>
          <w:szCs w:val="24"/>
          <w:lang w:val="kk-KZ"/>
        </w:rPr>
      </w:pPr>
    </w:p>
    <w:p w:rsidR="004F1CD3" w:rsidRPr="004F1CD3" w:rsidRDefault="004F1CD3" w:rsidP="009B6DBC">
      <w:pPr>
        <w:ind w:firstLine="709"/>
        <w:jc w:val="center"/>
        <w:rPr>
          <w:color w:val="000000" w:themeColor="text1"/>
          <w:sz w:val="28"/>
          <w:szCs w:val="28"/>
          <w:lang w:val="kk-KZ"/>
        </w:rPr>
      </w:pPr>
      <w:r w:rsidRPr="004F1CD3">
        <w:rPr>
          <w:color w:val="000000" w:themeColor="text1"/>
          <w:sz w:val="28"/>
          <w:szCs w:val="28"/>
          <w:lang w:val="kk-KZ"/>
        </w:rPr>
        <w:t>5-сурет-ғылыми жарияланымдар санының өзгеруі</w:t>
      </w:r>
    </w:p>
    <w:p w:rsidR="004F1CD3" w:rsidRDefault="004F1CD3" w:rsidP="009B6DBC">
      <w:pPr>
        <w:ind w:firstLine="709"/>
        <w:jc w:val="center"/>
        <w:rPr>
          <w:color w:val="000000" w:themeColor="text1"/>
          <w:sz w:val="28"/>
          <w:szCs w:val="28"/>
          <w:lang w:val="kk-KZ"/>
        </w:rPr>
      </w:pPr>
      <w:r w:rsidRPr="004F1CD3">
        <w:rPr>
          <w:color w:val="000000" w:themeColor="text1"/>
          <w:sz w:val="28"/>
          <w:szCs w:val="28"/>
          <w:lang w:val="kk-KZ"/>
        </w:rPr>
        <w:t>жылдар бойынша нақты тақырып</w:t>
      </w:r>
    </w:p>
    <w:p w:rsidR="008A0DA3" w:rsidRPr="004F1CD3" w:rsidRDefault="008A0DA3" w:rsidP="009B6DBC">
      <w:pPr>
        <w:rPr>
          <w:b/>
          <w:color w:val="000000" w:themeColor="text1"/>
          <w:sz w:val="28"/>
          <w:szCs w:val="28"/>
          <w:lang w:val="kk-KZ"/>
        </w:rPr>
      </w:pPr>
    </w:p>
    <w:p w:rsidR="004F1CD3" w:rsidRPr="00217E3F" w:rsidRDefault="004F1CD3" w:rsidP="009B6DBC">
      <w:pPr>
        <w:pStyle w:val="a3"/>
        <w:ind w:firstLine="709"/>
        <w:jc w:val="center"/>
        <w:rPr>
          <w:b/>
          <w:color w:val="000000" w:themeColor="text1"/>
          <w:lang w:val="kk-KZ"/>
        </w:rPr>
      </w:pPr>
      <w:r w:rsidRPr="00217E3F">
        <w:rPr>
          <w:b/>
          <w:color w:val="000000" w:themeColor="text1"/>
          <w:lang w:val="kk-KZ"/>
        </w:rPr>
        <w:t>Ғылыми зерттеулер процесі</w:t>
      </w:r>
    </w:p>
    <w:p w:rsidR="004F1CD3" w:rsidRPr="00217E3F" w:rsidRDefault="004F1CD3" w:rsidP="009B6DBC">
      <w:pPr>
        <w:pStyle w:val="a3"/>
        <w:ind w:firstLine="709"/>
        <w:rPr>
          <w:color w:val="000000" w:themeColor="text1"/>
          <w:lang w:val="kk-KZ"/>
        </w:rPr>
      </w:pPr>
    </w:p>
    <w:p w:rsidR="004F1CD3" w:rsidRPr="00217E3F" w:rsidRDefault="004F1CD3" w:rsidP="009B6DBC">
      <w:pPr>
        <w:pStyle w:val="a3"/>
        <w:ind w:left="0" w:firstLine="567"/>
        <w:rPr>
          <w:color w:val="000000" w:themeColor="text1"/>
          <w:lang w:val="kk-KZ"/>
        </w:rPr>
      </w:pPr>
      <w:r w:rsidRPr="00217E3F">
        <w:rPr>
          <w:color w:val="000000" w:themeColor="text1"/>
          <w:lang w:val="kk-KZ"/>
        </w:rPr>
        <w:t>Ғылыми зерттеу процестеріне танымның формалары, құралдары мен әдістері кіреді, олардың жиынтығы арнайы ғылыми әдіснаманың деңгейлерінің бірі болып табылатын белгілі бір ғылыми білім саласын зерттеу әдістемесін құрайды.</w:t>
      </w:r>
    </w:p>
    <w:p w:rsidR="004F1CD3" w:rsidRPr="00217E3F" w:rsidRDefault="004F1CD3" w:rsidP="009B6DBC">
      <w:pPr>
        <w:pStyle w:val="a3"/>
        <w:ind w:left="0" w:firstLine="567"/>
        <w:rPr>
          <w:color w:val="000000" w:themeColor="text1"/>
          <w:lang w:val="kk-KZ"/>
        </w:rPr>
      </w:pPr>
      <w:r w:rsidRPr="00217E3F">
        <w:rPr>
          <w:color w:val="000000" w:themeColor="text1"/>
          <w:lang w:val="kk-KZ"/>
        </w:rPr>
        <w:t>Ғылыми зерттеулер процесі ғылыми - зерттеу жұмыстарын (ҒЗЖ) орындаудың ұйымдық нысаны ретінде қойылған проблемамен айқындалады және ҒЗЖ кезеңдерін орындау кезінде ақпараттық өзара қатынастар моделімен көрнекі түрде ұсынылуы мүмкін.</w:t>
      </w:r>
    </w:p>
    <w:p w:rsidR="004F1CD3" w:rsidRPr="00217E3F" w:rsidRDefault="004F1CD3" w:rsidP="009B6DBC">
      <w:pPr>
        <w:pStyle w:val="a3"/>
        <w:ind w:left="0" w:firstLine="567"/>
        <w:rPr>
          <w:color w:val="000000" w:themeColor="text1"/>
          <w:lang w:val="kk-KZ"/>
        </w:rPr>
      </w:pPr>
      <w:r w:rsidRPr="00217E3F">
        <w:rPr>
          <w:color w:val="000000" w:themeColor="text1"/>
          <w:lang w:val="kk-KZ"/>
        </w:rPr>
        <w:t>Ғылыми зерттеулер объект туралы ғылыми білімнің қажеттілігі мен ғылымның осы даму кезеңінде бар объект (процесс, құбылыс) туралы нақты білім арасындағы қайшылықтарды анықтау негізінде проблеманы анықтаудан басталады.</w:t>
      </w:r>
    </w:p>
    <w:p w:rsidR="004F1CD3" w:rsidRPr="00217E3F" w:rsidRDefault="004F1CD3" w:rsidP="009B6DBC">
      <w:pPr>
        <w:pStyle w:val="a3"/>
        <w:ind w:left="0" w:firstLine="567"/>
        <w:rPr>
          <w:color w:val="000000" w:themeColor="text1"/>
          <w:lang w:val="kk-KZ"/>
        </w:rPr>
      </w:pPr>
      <w:r w:rsidRPr="00217E3F">
        <w:rPr>
          <w:color w:val="000000" w:themeColor="text1"/>
          <w:lang w:val="kk-KZ"/>
        </w:rPr>
        <w:t>Мәселені белгілеу зерттеу тақырыбын таңдауды анықтайды, оның атауын нақтылайды және дамудың өзектілігін негіздейді.</w:t>
      </w:r>
    </w:p>
    <w:p w:rsidR="004F1CD3" w:rsidRPr="00217E3F" w:rsidRDefault="004F1CD3" w:rsidP="009B6DBC">
      <w:pPr>
        <w:pStyle w:val="a3"/>
        <w:ind w:left="0" w:firstLine="567"/>
        <w:rPr>
          <w:color w:val="000000" w:themeColor="text1"/>
          <w:lang w:val="kk-KZ"/>
        </w:rPr>
      </w:pPr>
      <w:r w:rsidRPr="00217E3F">
        <w:rPr>
          <w:color w:val="000000" w:themeColor="text1"/>
          <w:lang w:val="kk-KZ"/>
        </w:rPr>
        <w:t>Зерттеу міндеттерін нақтылау үшін ақпараттық іздестіру жүзеге асырылады және ғылыми нәтижелер алуды қамтамасыз ететін ғылыми іздестіру жүргізіледі.</w:t>
      </w:r>
    </w:p>
    <w:p w:rsidR="00554F33" w:rsidRPr="00217E3F" w:rsidRDefault="004F1CD3" w:rsidP="009B6DBC">
      <w:pPr>
        <w:pStyle w:val="a3"/>
        <w:ind w:left="0" w:firstLine="567"/>
        <w:rPr>
          <w:color w:val="000000" w:themeColor="text1"/>
          <w:lang w:val="kk-KZ"/>
        </w:rPr>
      </w:pPr>
      <w:r w:rsidRPr="00217E3F">
        <w:rPr>
          <w:color w:val="000000" w:themeColor="text1"/>
          <w:lang w:val="kk-KZ"/>
        </w:rPr>
        <w:t>Ғылыми зерттеулер үшін зерттеушінің зияткерлік қабілеті, оның ғылыми дүниетанымы, ғылыми білімнің кеңдігі, жүйелі ойлау, ассоциативті қабылдау, ақпараттық мәдениет және т. б. шешуші мәнге ие.</w:t>
      </w:r>
      <w:r w:rsidR="00643285" w:rsidRPr="00052EB7">
        <w:rPr>
          <w:color w:val="000000" w:themeColor="text1"/>
          <w:lang w:val="kk-KZ"/>
        </w:rPr>
        <w:tab/>
      </w:r>
    </w:p>
    <w:p w:rsidR="004F1CD3" w:rsidRDefault="004F1CD3" w:rsidP="009B6DBC">
      <w:pPr>
        <w:pStyle w:val="a3"/>
        <w:ind w:left="0" w:firstLine="0"/>
        <w:rPr>
          <w:b/>
          <w:color w:val="000000" w:themeColor="text1"/>
          <w:lang w:val="kk-KZ"/>
        </w:rPr>
      </w:pPr>
    </w:p>
    <w:p w:rsidR="004F1CD3" w:rsidRPr="00D039EE" w:rsidRDefault="004F1CD3" w:rsidP="009B6DBC">
      <w:pPr>
        <w:pStyle w:val="a3"/>
        <w:ind w:left="0" w:firstLine="0"/>
        <w:jc w:val="center"/>
        <w:rPr>
          <w:b/>
          <w:color w:val="000000" w:themeColor="text1"/>
          <w:lang w:val="kk-KZ"/>
        </w:rPr>
      </w:pPr>
      <w:r w:rsidRPr="00D039EE">
        <w:rPr>
          <w:b/>
          <w:color w:val="000000" w:themeColor="text1"/>
          <w:lang w:val="kk-KZ"/>
        </w:rPr>
        <w:t>Ғылыми зерттеулер әдістемесі</w:t>
      </w:r>
    </w:p>
    <w:p w:rsidR="004F1CD3" w:rsidRPr="00D039EE" w:rsidRDefault="004F1CD3" w:rsidP="009B6DBC">
      <w:pPr>
        <w:pStyle w:val="a3"/>
        <w:ind w:firstLine="709"/>
        <w:rPr>
          <w:color w:val="000000" w:themeColor="text1"/>
          <w:lang w:val="kk-KZ"/>
        </w:rPr>
      </w:pPr>
    </w:p>
    <w:p w:rsidR="004F1CD3" w:rsidRPr="00D039EE" w:rsidRDefault="004F1CD3" w:rsidP="009B6DBC">
      <w:pPr>
        <w:pStyle w:val="a3"/>
        <w:ind w:left="0" w:firstLine="426"/>
        <w:rPr>
          <w:color w:val="000000" w:themeColor="text1"/>
          <w:lang w:val="kk-KZ"/>
        </w:rPr>
      </w:pPr>
      <w:r w:rsidRPr="00D039EE">
        <w:rPr>
          <w:color w:val="000000" w:themeColor="text1"/>
          <w:lang w:val="kk-KZ"/>
        </w:rPr>
        <w:t xml:space="preserve">Ғылыми зерттеулер әдістемесі-бұл белгілі бір білім саласындағы теориялық және қолданбалы зерттеулердің нақты нысандарының, әдістері мен құралдарының жиынтығы (зерттеушінің кәсіби қызметінің бағыттары). Ғылыми зерттеулер әдістемесі ғылыми нәтижелерді теория </w:t>
      </w:r>
      <w:r w:rsidRPr="00D039EE">
        <w:rPr>
          <w:color w:val="000000" w:themeColor="text1"/>
          <w:lang w:val="kk-KZ"/>
        </w:rPr>
        <w:lastRenderedPageBreak/>
        <w:t>мен практикада одан әрі пайдалану кезінде (өндіріске, ғылымға, білімге енгізу және т.б.) белгілі бір нәтижеге қол жеткізу үшін мақсатқа сай қызметті айқындайтын жоспарланған нәтижелерді алу үшін ғылыми қағидаттар мен таным әдістерінің көмегімен нақты зерттеу объектісін (объектінің құрылымы, сипаттамалары, ақпараттық байланыстары және басқа да қасиеттері) зерделеудің тұжырымдалған мақсатына сәйкес ғылыми міндетті шешу үшін таңдалады.</w:t>
      </w:r>
    </w:p>
    <w:p w:rsidR="004F1CD3" w:rsidRPr="00D039EE" w:rsidRDefault="004F1CD3" w:rsidP="009B6DBC">
      <w:pPr>
        <w:pStyle w:val="a3"/>
        <w:ind w:left="0" w:firstLine="426"/>
        <w:rPr>
          <w:color w:val="000000" w:themeColor="text1"/>
          <w:lang w:val="kk-KZ"/>
        </w:rPr>
      </w:pPr>
      <w:r w:rsidRPr="00D039EE">
        <w:rPr>
          <w:color w:val="000000" w:themeColor="text1"/>
          <w:lang w:val="kk-KZ"/>
        </w:rPr>
        <w:t>Ғылыми зерттеулердің әдістемелік жүйесі ҒЗЖ кезеңдерінің әрқайсысында жұмыстарды орындауға бағытталған бірқатар жеке әдістемелерді қамтуы тиіс (6-сурет).</w:t>
      </w:r>
    </w:p>
    <w:p w:rsidR="00200A51" w:rsidRPr="00D039EE" w:rsidRDefault="00CD1FE3" w:rsidP="009B6DBC">
      <w:pPr>
        <w:pStyle w:val="a3"/>
        <w:ind w:left="0" w:firstLine="426"/>
        <w:rPr>
          <w:color w:val="000000" w:themeColor="text1"/>
          <w:lang w:val="kk-KZ"/>
        </w:rPr>
      </w:pPr>
      <w:r w:rsidRPr="00CD1FE3">
        <w:rPr>
          <w:noProof/>
          <w:color w:val="000000" w:themeColor="text1"/>
          <w:sz w:val="24"/>
          <w:lang w:bidi="ar-SA"/>
        </w:rPr>
        <w:pict>
          <v:group id="Group 663" o:spid="_x0000_s1043" style="position:absolute;left:0;text-align:left;margin-left:117.65pt;margin-top:91.2pt;width:431.4pt;height:18.75pt;z-index:-251517440;mso-wrap-distance-left:0;mso-wrap-distance-right:0;mso-position-horizontal-relative:page" coordorigin="1001,285" coordsize="9878,3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">
            <v:shape id="AutoShape 664" o:spid="_x0000_s1044" style="position:absolute;left:1000;top:284;width:9878;height:375;visibility:visible" coordsize="9878,37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2qEj8UA&#10;AADcAAAADwAAAGRycy9kb3ducmV2LnhtbESPQWvCQBCF7wX/wzKFXopu7EElukotFXpsYqF4G3bH&#10;JJqdDdlV03/fOQjeZnhv3vtmtRl8q67UxyawgekkA0Vsg2u4MvCz340XoGJCdtgGJgN/FGGzHj2t&#10;MHfhxgVdy1QpCeGYo4E6pS7XOtqaPMZJ6IhFO4beY5K1r7Tr8SbhvtVvWTbTHhuWhho7+qjJnsuL&#10;N0BFsT182u/T7+K1vOzsbE5TPTfm5Xl4X4JKNKSH+X795QQ/E3x5RibQ6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aoSPxQAAANwAAAAPAAAAAAAAAAAAAAAAAJgCAABkcnMv&#10;ZG93bnJldi54bWxQSwUGAAAAAAQABAD1AAAAigMAAAAA&#10;" adj="0,,0" path="m9859,19r,l9849,19r-19,l48,19r-19,l19,19r,10l19,345r,10l29,355r19,l1572,355r48,l9830,355r,-10l1620,345r-48,l48,345r-19,l29,29r19,l9830,29r,9l48,38r-10,l38,336r10,l1572,336r48,l9830,336r,-10l1620,326r-48,l48,326,48,48r9782,l9830,355r19,l9859,355r,-336xm9878,r,l9868,r-38,l48,,9,,,,,9,,365r,9l9,374r39,l1572,374r48,l9830,374r,-9l1620,365r-48,l48,365r-39,l9,9r39,l9830,9r38,l9868,365r-38,l9830,374r38,l9878,374,9878,xe" fillcolor="black" stroked="f">
              <v:stroke joinstyle="round"/>
              <v:formulas/>
              <v:path arrowok="t" o:connecttype="custom" o:connectlocs="9859,304;9830,304;29,304;19,314;19,640;48,640;1572,640;9830,640;1620,630;1572,630;29,630;48,314;9830,323;38,323;48,621;1572,621;9830,621;1620,611;1572,611;48,333;9830,640;9859,640;9859,304;9878,285;9830,285;9,285;0,294;0,659;48,659;1572,659;9830,659;1620,650;1572,650;9,650;48,294;9868,294;9830,650;9868,659;9878,659" o:connectangles="0,0,0,0,0,0,0,0,0,0,0,0,0,0,0,0,0,0,0,0,0,0,0,0,0,0,0,0,0,0,0,0,0,0,0,0,0,0,0"/>
            </v:shape>
            <v:shape id="Text Box 665" o:spid="_x0000_s1045" type="#_x0000_t202" style="position:absolute;left:1000;top:284;width:9878;height:37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L0dMIA&#10;AADcAAAADwAAAGRycy9kb3ducmV2LnhtbERPTWsCMRC9F/ofwgjeaqIHqVujiLQgCNJ1PXicbsbd&#10;4Gay3URd/70pFLzN433OfNm7RlypC9azhvFIgSAuvbFcaTgUX2/vIEJENth4Jg13CrBcvL7MMTP+&#10;xjld97ESKYRDhhrqGNtMylDW5DCMfEucuJPvHMYEu0qaDm8p3DVyotRUOrScGmpsaV1Ted5fnIbV&#10;kfNP+7v7+c5PuS2KmeLt9Kz1cNCvPkBE6uNT/O/emDRfjeHvmXSBXD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kvR0wgAAANwAAAAPAAAAAAAAAAAAAAAAAJgCAABkcnMvZG93&#10;bnJldi54bWxQSwUGAAAAAAQABAD1AAAAhwMAAAAA&#10;" filled="f" stroked="f">
              <v:textbox inset="0,0,0,0">
                <w:txbxContent>
                  <w:p w:rsidR="00D7631F" w:rsidRDefault="00D7631F" w:rsidP="00584E69">
                    <w:pPr>
                      <w:spacing w:before="42"/>
                      <w:ind w:left="559"/>
                      <w:rPr>
                        <w:sz w:val="24"/>
                      </w:rPr>
                    </w:pPr>
                    <w:r>
                      <w:rPr>
                        <w:sz w:val="24"/>
                      </w:rPr>
                      <w:t>Методическое обеспечение этапов научных исследований</w:t>
                    </w:r>
                  </w:p>
                </w:txbxContent>
              </v:textbox>
            </v:shape>
            <w10:wrap type="topAndBottom" anchorx="page"/>
          </v:group>
        </w:pict>
      </w:r>
      <w:r w:rsidR="004F1CD3" w:rsidRPr="00D039EE">
        <w:rPr>
          <w:color w:val="000000" w:themeColor="text1"/>
          <w:lang w:val="kk-KZ"/>
        </w:rPr>
        <w:t>Ғылыми зерттеулер проблеманы тұжырымдаудан басталады, сондықтан әдістеме мәселені практикалық шешу үшін қажет зерттеу объектісі туралы қолда бар білім арасындағы қайшылықтарды ашуға мүмкіндік беруі тиіс, яғни қажетті нәтиже алу үшін зерттеу объектісі туралы теориялық мәліметтердің жеткіліксіздігі жағдайында (0 кезең).</w:t>
      </w:r>
    </w:p>
    <w:p w:rsidR="00584E69" w:rsidRPr="00052EB7" w:rsidRDefault="00CD1FE3" w:rsidP="009B6DBC">
      <w:pPr>
        <w:pStyle w:val="a3"/>
        <w:spacing w:before="1"/>
        <w:ind w:left="0"/>
        <w:jc w:val="left"/>
        <w:rPr>
          <w:color w:val="000000" w:themeColor="text1"/>
          <w:sz w:val="20"/>
        </w:rPr>
      </w:pPr>
      <w:r w:rsidRPr="00CD1FE3">
        <w:rPr>
          <w:noProof/>
          <w:color w:val="000000" w:themeColor="text1"/>
          <w:sz w:val="20"/>
          <w:lang w:bidi="ar-SA"/>
        </w:rPr>
      </w:r>
      <w:r>
        <w:rPr>
          <w:noProof/>
          <w:color w:val="000000" w:themeColor="text1"/>
          <w:sz w:val="20"/>
          <w:lang w:bidi="ar-SA"/>
        </w:rPr>
        <w:pict>
          <v:group id="Group 652" o:spid="_x0000_s1046" style="width:414.85pt;height:297.2pt;mso-position-horizontal-relative:char;mso-position-vertical-relative:line" coordsize="9836,59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">
            <v:shape id="AutoShape 653" o:spid="_x0000_s1047" style="position:absolute;width:9836;height:5944;visibility:visible" coordsize="9836,594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avrsEA&#10;AADbAAAADwAAAGRycy9kb3ducmV2LnhtbESPzYoCMRCE78K+Q2hhb5pRFtHRKCKrrDd/dvHaTNpk&#10;cNIZJlkd394Igseiqr6iZovWVeJKTSg9Kxj0MxDEhdclGwW/x3VvDCJEZI2VZ1JwpwCL+Udnhrn2&#10;N97T9RCNSBAOOSqwMda5lKGw5DD0fU2cvLNvHMYkGyN1g7cEd5UcZtlIOiw5LVisaWWpuBz+nYI/&#10;um9s2HxNvlemLLY7fbLmxEp9dtvlFESkNr7Dr/aPVjCewPNL+gFy/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hmr67BAAAA2wAAAA8AAAAAAAAAAAAAAAAAmAIAAGRycy9kb3du&#10;cmV2LnhtbFBLBQYAAAAABAAEAPUAAACGAwAAAAA=&#10;" adj="0,,0" path="m1554,4355r-38,l1506,4355r,650l1516,5005r38,l1554,4996r-38,l1516,4364r38,l1554,4355xm1554,3150r-38,l1506,3150r,926l1516,4076r38,l1554,4067r-38,l1516,3159r38,l1554,3150xm9788,5934r-8234,l1554,5944r8234,l9788,5934xm9788,5284r-8186,l1554,5284r,9l1602,5293r8186,l9788,5284xm9788,4996r-8186,l1554,4996r,9l1602,5005r8186,l9788,4996xm9788,4374r-8186,l1554,4374r-29,l1525,4986r29,l1602,4986r8186,l9788,4977r-8186,l1554,4977r,-10l1602,4967r8186,l9788,4957r-8186,l1554,4957r,-554l1602,4403r8186,l9788,4393r-8186,l1554,4393r,-10l1602,4383r8186,l9788,4374xm9788,4355r-8186,l1554,4355r,9l1602,4364r8186,l9788,4355xm9788,4067r-8186,l1554,4067r,9l1602,4076r8186,l9788,4067xm9788,3169r-8186,l1554,3169r-29,l1525,4057r29,l1602,4057r8186,l9788,4047r-8186,l1554,4047r,-9l1602,4038r8186,l9788,4028r-8186,l1554,4028r,-830l1602,3198r8186,l9788,3188r-8186,l1554,3188r,-9l1602,3179r8186,l9788,3169xm9788,3150r-8186,l1554,3150r,9l1602,3159r8186,l9788,3150xm9788,2864r-8186,l1554,2864r,10l1602,2874r8186,l9788,2864xm9788,2243r-8186,l1554,2243r-29,l1525,2603r-9,-5l1516,2233r38,l1554,2223r-48,l1506,2593r-36,-18l1470,2635r,20l1470,2675r-1172,l300,2665r-2,-10l1470,2655r,-20l294,2635r-1,-5l274,2601r-29,-19l210,2575r-35,7l146,2601r-19,29l121,2660r,-1173l125,1486r29,-19l173,1438r1,-5l1350,1433r,60l1470,1433r36,-18l1506,1945r10,l1554,1945r,-10l1516,1935r,-525l1525,1405r,511l1525,1926r10,l1554,1926r,-10l1535,1916r,-1145l1554,771r,-10l1535,761r-10,l1525,771r,630l1516,1396r,-644l1554,752r,-10l1516,742r-10,l1506,1391r-36,-18l1350,1313r,60l1350,1393r,20l178,1413r2,-10l178,1393r1172,l1350,1373r-1176,l173,1368r-19,-29l125,1320r-4,-1l121,,101,r,1315l101,1491r,4151l90,5640r-9,2l81,1491r9,2l101,1491r,-176l90,1313r-9,2l81,,61,r,1319l55,1320r-29,19l7,1368,,1403r7,35l26,1467r29,19l61,1487r,4159l55,5647r-28,20l8,5696r-7,35l8,5766r20,28l57,5813r35,7l127,5813r28,-20l174,5764r1,-4l175,5759r1176,-10l1352,5809r154,-78l1506,5944r10,l1554,5944r,-10l1516,5934r,-208l1525,5721r,204l1554,5925r8234,l9788,5915r-8234,l1554,5905r8234,l9788,5896r-8234,l1554,5332r48,l9788,5332r,-10l1602,5322r-48,l1554,5313r48,l9788,5313r,-10l1602,5303r-48,l1525,5303r,412l1516,5711r,-418l1554,5293r,-9l1516,5284r-10,l1506,5706r-34,-17l1351,5630r,99l179,5739r2,-10l179,5720r,-1l1351,5709r,20l1351,5630r-1,l1351,5689,175,5699r-1,-5l154,5666r-29,-19l121,5646r,-1000l127,4676r19,29l175,4724r35,7l245,4724r29,-19l293,4676r1,-5l1290,4671r,60l1410,4671r40,-20l1470,4641r-20,-10l1410,4611r-120,-60l1290,4611r,20l1290,4651r-992,l300,4641r-2,-10l1290,4631r,-20l294,4611r-1,-5l274,4577r-29,-19l210,4551r-35,7l146,4577r-19,29l121,4636r,-865l135,3793r29,19l199,3819r35,-7l263,3793r19,-29l283,3759r996,l1279,3819r120,-60l1439,3739r20,-10l1439,3719r-40,-20l1279,3639r,60l1279,3719r,20l287,3739r2,-10l287,3719r992,l1279,3699r-996,l282,3694r-19,-29l234,3646r-35,-7l164,3646r-29,19l121,3687r,-1017l127,2700r19,29l175,2748r35,7l245,2748r29,-19l293,2700r1,-5l1470,2695r,60l1506,2737r,137l1516,2874r38,l1554,2864r-38,l1516,2732r9,-5l1525,2855r29,l1602,2855r8186,l9788,2845r-8186,l1554,2845r,-10l1602,2835r8186,l9788,2826r-8186,l1554,2826r,-113l1590,2695r40,-20l1650,2665r-20,-10l1590,2635r-36,-18l1554,2271r48,l9788,2271r,-9l1602,2262r-48,l1554,2252r48,l9788,2252r,-9xm9788,2223r-8186,l1554,2223r,10l1602,2233r8186,l9788,2223xm9788,1935r-8186,l1554,1935r,10l1602,1945r8186,l9788,1935xm9788,1916r-8186,l1554,1916r,10l1602,1926r8186,l9788,1916xm9788,780r-8186,l1554,780r-9,l1545,1907r9,l1602,1907r8186,l9788,1897r-8186,l1554,1897r,-1107l1602,790r8186,l9788,780xm9788,761r-8186,l1554,761r,10l1602,771r8186,l9788,761xm9788,742r-8186,l1554,742r,10l1602,752r8186,l9788,742xm9797,5322r-9,l9788,5905r9,l9797,5322xm9797,4393r-9,l9788,4967r9,l9797,4393xm9797,3188r-9,l9788,4038r9,l9797,3188xm9797,2262r-9,l9788,2835r9,l9797,2262xm9797,780r-9,l9788,1907r9,l9797,780xm9836,5303r-19,l9807,5303r-19,l9788,5313r19,l9807,5915r-19,l9788,5925r19,l9817,5925r,-10l9817,5313r19,l9836,5303xm9836,5284r-48,l9788,5293r48,l9836,5284xm9836,4996r-48,l9788,5005r48,l9836,4996xm9836,4374r-19,l9807,4374r-19,l9788,4383r19,l9807,4977r-19,l9788,4986r19,l9817,4986r19,l9836,4977r-19,l9817,4383r19,l9836,4374xm9836,4355r-48,l9788,4364r48,l9836,4355xm9836,4067r-48,l9788,4076r48,l9836,4067xm9836,3169r-19,l9807,3169r-19,l9788,3179r19,l9807,4047r-19,l9788,4057r19,l9817,4057r19,l9836,4047r-19,l9817,3179r19,l9836,3169xm9836,3150r-48,l9788,3159r48,l9836,3150xm9836,2864r-48,l9788,2874r48,l9836,2864xm9836,2243r-19,l9807,2243r-19,l9788,2252r19,l9807,2845r-19,l9788,2855r19,l9817,2855r19,l9836,2845r-19,l9817,2252r19,l9836,2243xm9836,2223r-48,l9788,2233r48,l9836,2223xm9836,1935r-48,l9788,1945r48,l9836,1935xm9836,761r-19,l9807,761r-19,l9788,771r19,l9807,1916r-19,l9788,1926r19,l9817,1926r19,l9836,1916r-19,l9817,771r19,l9836,761xm9836,742r-48,l9788,752r48,l9836,742xm9836,5322r-10,l9826,5934r-38,l9788,5944r38,l9836,5944r,-622xm9836,4393r-10,l9826,4967r10,l9836,4393xm9836,3188r-10,l9826,4038r10,l9836,3188xm9836,2262r-10,l9826,2835r10,l9836,2262xm9836,780r-10,l9826,1907r10,l9836,780xe" fillcolor="black" stroked="f">
              <v:stroke joinstyle="round"/>
              <v:formulas/>
              <v:path arrowok="t" o:connecttype="custom" o:connectlocs="1516,4364;1554,4067;1602,5284;9788,5005;9788,4986;1602,4403;1554,4355;9788,4067;1602,4047;9788,3188;1554,3159;9788,2243;1506,2223;294,2635;154,1467;1554,1935;1554,771;1506,742;1350,1393;101,5642;61,1319;27,5667;175,5759;1525,5721;1602,5332;1525,5303;1351,5630;175,5699;274,4705;1290,4611;245,4558;263,3793;1279,3699;234,3646;274,2729;1516,2864;1554,2835;1590,2635;9788,2243;1554,1945;9788,780;1554,790;9788,742;9797,5322;9797,2262;9817,5303;9817,5915;9788,4996;9788,4977;9836,4374;9836,3169;9807,4057;9836,3159;9807,2243;9817,2845;9788,1945;9788,1926;9788,752;9836,5322;9836,2262" o:connectangles="0,0,0,0,0,0,0,0,0,0,0,0,0,0,0,0,0,0,0,0,0,0,0,0,0,0,0,0,0,0,0,0,0,0,0,0,0,0,0,0,0,0,0,0,0,0,0,0,0,0,0,0,0,0,0,0,0,0,0,0"/>
            </v:shape>
            <v:shape id="Freeform 654" o:spid="_x0000_s1048" style="position:absolute;left:690;top:1398;width:360;height:1265;visibility:visible;mso-wrap-style:square;v-text-anchor:top" coordsize="360,12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LMY7r0A&#10;AADbAAAADwAAAGRycy9kb3ducmV2LnhtbERPzYrCMBC+L/gOYQRva6qCutUoIgjizeoDzDZjG2wm&#10;NYla394cBI8f3/9y3dlGPMgH41jBaJiBIC6dNlwpOJ92v3MQISJrbByTghcFWK96P0vMtXvykR5F&#10;rEQK4ZCjgjrGNpcylDVZDEPXEifu4rzFmKCvpPb4TOG2keMsm0qLhlNDjS1tayqvxd0quB/K+f/U&#10;mLNnOduNX9fbqJjclBr0u80CRKQufsUf914r+Evr05f0A+TqD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VLMY7r0AAADbAAAADwAAAAAAAAAAAAAAAACYAgAAZHJzL2Rvd25yZXYu&#10;eG1sUEsFBgAAAAAEAAQA9QAAAIIDAAAAAA==&#10;" path="m270,l90,r,949l,949r180,316l360,949r-90,l270,xe" stroked="f">
              <v:path arrowok="t" o:connecttype="custom" o:connectlocs="270,1398;90,1398;90,2347;0,2347;180,2663;360,2347;270,2347;270,1398" o:connectangles="0,0,0,0,0,0,0,0"/>
            </v:shape>
            <v:shape id="Freeform 655" o:spid="_x0000_s1049" style="position:absolute;left:690;top:1398;width:360;height:1265;visibility:visible;mso-wrap-style:square;v-text-anchor:top" coordsize="360,12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s0S8MMA&#10;AADbAAAADwAAAGRycy9kb3ducmV2LnhtbESP0WrCQBRE3wX/YblC38zGUoLGrCLaQqFQNOkH3Gav&#10;Sdrs3bC71fTvuwXBx2FmzjDFdjS9uJDznWUFiyQFQVxb3XGj4KN6mS9B+ICssbdMCn7Jw3YznRSY&#10;a3vlE13K0IgIYZ+jgjaEIZfS1y0Z9IkdiKN3ts5giNI1Uju8Rrjp5WOaZtJgx3GhxYH2LdXf5Y9R&#10;4A7ZwVdP719Mmj6fs8wdB/2m1MNs3K1BBBrDPXxrv2oFqwX8f4k/QG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s0S8MMAAADbAAAADwAAAAAAAAAAAAAAAACYAgAAZHJzL2Rv&#10;d25yZXYueG1sUEsFBgAAAAAEAAQA9QAAAIgDAAAAAA==&#10;" path="m,949r90,l90,,270,r,949l360,949,180,1265,,949xe" filled="f">
              <v:path arrowok="t" o:connecttype="custom" o:connectlocs="0,2347;90,2347;90,1398;270,1398;270,2347;360,2347;180,2663;0,2347" o:connectangles="0,0,0,0,0,0,0,0"/>
            </v:shape>
            <v:shape id="Freeform 656" o:spid="_x0000_s1050" style="position:absolute;left:690;top:2658;width:360;height:1082;visibility:visible;mso-wrap-style:square;v-text-anchor:top" coordsize="360,10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vZcU8MA&#10;AADbAAAADwAAAGRycy9kb3ducmV2LnhtbESP0YrCMBRE34X9h3AFX2RNFXG1mhZXEKQgYnc/4NJc&#10;22JzU5qo3b/fCIKPw8ycYTZpbxpxp87VlhVMJxEI4sLqmksFvz/7zyUI55E1NpZJwR85SJOPwQZj&#10;bR98pnvuSxEg7GJUUHnfxlK6oiKDbmJb4uBdbGfQB9mVUnf4CHDTyFkULaTBmsNChS3tKiqu+c0o&#10;GH+txv30mLfz5anZHs0iM99ZptRo2G/XIDz1/h1+tQ9awWoGzy/hB8jk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vZcU8MAAADbAAAADwAAAAAAAAAAAAAAAACYAgAAZHJzL2Rv&#10;d25yZXYueG1sUEsFBgAAAAAEAAQA9QAAAIgDAAAAAA==&#10;" path="m270,l90,r,811l,811r180,271l360,811r-90,l270,xe" stroked="f">
              <v:path arrowok="t" o:connecttype="custom" o:connectlocs="270,2658;90,2658;90,3469;0,3469;180,3740;360,3469;270,3469;270,2658" o:connectangles="0,0,0,0,0,0,0,0"/>
            </v:shape>
            <v:shape id="Freeform 657" o:spid="_x0000_s1051" style="position:absolute;left:690;top:2658;width:360;height:1082;visibility:visible;mso-wrap-style:square;v-text-anchor:top" coordsize="360,10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BkZMIA&#10;AADbAAAADwAAAGRycy9kb3ducmV2LnhtbESPT4vCMBTE7wt+h/AEb2vqCkutpiLCguhhWf+dH82z&#10;LW1eShPb+u2NIOxxmJnfMKv1YGrRUetKywpm0wgEcWZ1ybmC8+nnMwbhPLLG2jIpeJCDdTr6WGGi&#10;bc9/1B19LgKEXYIKCu+bREqXFWTQTW1DHLybbQ36INtc6hb7ADe1/Iqib2mw5LBQYEPbgrLqeDeB&#10;sii7+OByOdvHv/LS97cqunZKTcbDZgnC0+D/w+/2TitYzOH1JfwAmT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oGRkwgAAANsAAAAPAAAAAAAAAAAAAAAAAJgCAABkcnMvZG93&#10;bnJldi54bWxQSwUGAAAAAAQABAD1AAAAhwMAAAAA&#10;" path="m,811r90,l90,,270,r,811l360,811,180,1082,,811xe" filled="f">
              <v:path arrowok="t" o:connecttype="custom" o:connectlocs="0,3469;90,3469;90,2658;270,2658;270,3469;360,3469;180,3740;0,3469" o:connectangles="0,0,0,0,0,0,0,0"/>
            </v:shape>
            <v:shape id="Freeform 658" o:spid="_x0000_s1052" style="position:absolute;left:690;top:3738;width:360;height:909;visibility:visible;mso-wrap-style:square;v-text-anchor:top" coordsize="360,90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b9+MIA&#10;AADbAAAADwAAAGRycy9kb3ducmV2LnhtbESPQYvCMBSE74L/ITzBi2iqK6LVKCIs1MMe7O4PeDTP&#10;Ntq8lCZr6783Cwseh5n5htkdeluLB7XeOFYwnyUgiAunDZcKfr4/p2sQPiBrrB2Tgid5OOyHgx2m&#10;2nV8oUceShEh7FNUUIXQpFL6oiKLfuYa4uhdXWsxRNmWUrfYRbit5SJJVtKi4bhQYUOniop7/msV&#10;ZJkxm69VuBT6o7tN6JxbOp+UGo/64xZEoD68w//tTCvYLOHvS/wBcv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Fv34wgAAANsAAAAPAAAAAAAAAAAAAAAAAJgCAABkcnMvZG93&#10;bnJldi54bWxQSwUGAAAAAAQABAD1AAAAhwMAAAAA&#10;" path="m270,l90,r,682l,682,180,909,360,682r-90,l270,xe" stroked="f">
              <v:path arrowok="t" o:connecttype="custom" o:connectlocs="270,3738;90,3738;90,4420;0,4420;180,4647;360,4420;270,4420;270,3738" o:connectangles="0,0,0,0,0,0,0,0"/>
            </v:shape>
            <v:shape id="Freeform 659" o:spid="_x0000_s1053" style="position:absolute;left:690;top:3738;width:360;height:909;visibility:visible;mso-wrap-style:square;v-text-anchor:top" coordsize="360,90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8qQ9cEA&#10;AADbAAAADwAAAGRycy9kb3ducmV2LnhtbESPQYvCMBSE74L/ITzBm6YKilajiCAIetFdWLw9mmcb&#10;bV5qE7X+eyMIexxm5htmvmxsKR5Ue+NYwaCfgCDOnDacK/j92fQmIHxA1lg6JgUv8rBctFtzTLV7&#10;8oEex5CLCGGfooIihCqV0mcFWfR9VxFH7+xqiyHKOpe6xmeE21IOk2QsLRqOCwVWtC4oux7vVoHf&#10;B6Mnl919cytJ/7ndaTQ0J6W6nWY1AxGoCf/hb3urFUxH8PkSf4Bcv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PKkPXBAAAA2wAAAA8AAAAAAAAAAAAAAAAAmAIAAGRycy9kb3du&#10;cmV2LnhtbFBLBQYAAAAABAAEAPUAAACGAwAAAAA=&#10;" path="m,682r90,l90,,270,r,682l360,682,180,909,,682xe" filled="f">
              <v:path arrowok="t" o:connecttype="custom" o:connectlocs="0,4420;90,4420;90,3738;270,3738;270,4420;360,4420;180,4647;0,4420" o:connectangles="0,0,0,0,0,0,0,0"/>
            </v:shape>
            <v:shape id="Freeform 660" o:spid="_x0000_s1054" style="position:absolute;left:690;top:4641;width:360;height:1077;visibility:visible;mso-wrap-style:square;v-text-anchor:top" coordsize="360,107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VSerMQA&#10;AADbAAAADwAAAGRycy9kb3ducmV2LnhtbESPQWsCMRSE7wX/Q3gFbzVbD2K3RikVRfTSqu35sXnd&#10;Xdy8LMlTV399Iwgeh5n5hpnMOteoE4VYezbwOshAERfe1lwa2O8WL2NQUZAtNp7JwIUizKa9pwnm&#10;1p/5m05bKVWCcMzRQCXS5lrHoiKHceBb4uT9+eBQkgyltgHPCe4aPcyykXZYc1qosKXPiorD9ugM&#10;/Mj+GrIvOfJyvVnvDr/D+bheGtN/7j7eQQl18gjf2ytr4G0Ety/pB+jp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UnqzEAAAA2wAAAA8AAAAAAAAAAAAAAAAAmAIAAGRycy9k&#10;b3ducmV2LnhtbFBLBQYAAAAABAAEAPUAAACJAwAAAAA=&#10;" path="m270,l90,r,808l,808r180,269l360,808r-90,l270,xe" stroked="f">
              <v:path arrowok="t" o:connecttype="custom" o:connectlocs="270,4641;90,4641;90,5449;0,5449;180,5718;360,5449;270,5449;270,4641" o:connectangles="0,0,0,0,0,0,0,0"/>
            </v:shape>
            <v:shape id="Freeform 661" o:spid="_x0000_s1055" style="position:absolute;left:690;top:4641;width:360;height:1077;visibility:visible;mso-wrap-style:square;v-text-anchor:top" coordsize="360,107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qY4scIA&#10;AADbAAAADwAAAGRycy9kb3ducmV2LnhtbESPQWsCMRSE74X+h/AK3mq2CrauRimCUvRSt+L5sXlu&#10;FjcvSxLd9d83guBxmJlvmPmyt424kg+1YwUfwwwEcel0zZWCw9/6/QtEiMgaG8ek4EYBlovXlznm&#10;2nW8p2sRK5EgHHJUYGJscylDachiGLqWOHkn5y3GJH0ltccuwW0jR1k2kRZrTgsGW1oZKs/FxSqQ&#10;7XnTN35sxrjrttNfPt7MZaTU4K3/noGI1Mdn+NH+0Qqmn3D/kn6AXPw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pjixwgAAANsAAAAPAAAAAAAAAAAAAAAAAJgCAABkcnMvZG93&#10;bnJldi54bWxQSwUGAAAAAAQABAD1AAAAhwMAAAAA&#10;" path="m,808r90,l90,,270,r,808l360,808,180,1077,,808xe" filled="f">
              <v:path arrowok="t" o:connecttype="custom" o:connectlocs="0,5449;90,5449;90,4641;270,4641;270,5449;360,5449;180,5718;0,5449" o:connectangles="0,0,0,0,0,0,0,0"/>
            </v:shape>
            <v:shape id="Text Box 662" o:spid="_x0000_s1056" type="#_x0000_t202" style="position:absolute;width:9836;height:59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pyt68AA&#10;AADbAAAADwAAAGRycy9kb3ducmV2LnhtbERPTYvCMBC9C/sfwgh7s6keRLtGkWUFQVis9bDH2WZs&#10;g82kNlHrvzcHwePjfS9WvW3EjTpvHCsYJykI4tJpw5WCY7EZzUD4gKyxcUwKHuRhtfwYLDDT7s45&#10;3Q6hEjGEfYYK6hDaTEpf1mTRJ64ljtzJdRZDhF0ldYf3GG4bOUnTqbRoODbU2NJ3TeX5cLUK1n+c&#10;/5jL7/8+P+WmKOYp76ZnpT6H/foLRKA+vMUv91YrmMex8Uv8AXL5B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pyt68AAAADbAAAADwAAAAAAAAAAAAAAAACYAgAAZHJzL2Rvd25y&#10;ZXYueG1sUEsFBgAAAAAEAAQA9QAAAIUDAAAAAA==&#10;" filled="f" stroked="f">
              <v:textbox inset="0,0,0,0">
                <w:txbxContent>
                  <w:p w:rsidR="00D7631F" w:rsidRDefault="00D7631F" w:rsidP="00584E69">
                    <w:pPr>
                      <w:spacing w:before="182"/>
                      <w:ind w:left="2065"/>
                      <w:rPr>
                        <w:sz w:val="24"/>
                      </w:rPr>
                    </w:pPr>
                    <w:r>
                      <w:rPr>
                        <w:sz w:val="24"/>
                      </w:rPr>
                      <w:t>Этапы научных исследований</w:t>
                    </w:r>
                  </w:p>
                  <w:p w:rsidR="00D7631F" w:rsidRDefault="00D7631F" w:rsidP="00584E69">
                    <w:pPr>
                      <w:spacing w:before="4"/>
                      <w:rPr>
                        <w:sz w:val="28"/>
                      </w:rPr>
                    </w:pPr>
                  </w:p>
                  <w:p w:rsidR="00D7631F" w:rsidRDefault="00D7631F" w:rsidP="00584E69">
                    <w:pPr>
                      <w:ind w:left="1638" w:right="134" w:firstLine="427"/>
                      <w:jc w:val="both"/>
                      <w:rPr>
                        <w:sz w:val="24"/>
                      </w:rPr>
                    </w:pPr>
                    <w:r>
                      <w:rPr>
                        <w:sz w:val="24"/>
                      </w:rPr>
                      <w:t>Этап 0. Методика постановки научной проблемы на основе вскрытия противоречий между имеющимися на данный момент знаниями об объекте исследования и знаниями необходимыми для практического решения задачи, востребованной обществом</w:t>
                    </w:r>
                  </w:p>
                  <w:p w:rsidR="00D7631F" w:rsidRDefault="00D7631F" w:rsidP="00584E69">
                    <w:pPr>
                      <w:spacing w:before="9"/>
                      <w:rPr>
                        <w:sz w:val="32"/>
                      </w:rPr>
                    </w:pPr>
                  </w:p>
                  <w:p w:rsidR="00D7631F" w:rsidRDefault="00D7631F" w:rsidP="00584E69">
                    <w:pPr>
                      <w:spacing w:before="1"/>
                      <w:ind w:left="1638" w:right="133" w:firstLine="427"/>
                      <w:jc w:val="both"/>
                      <w:rPr>
                        <w:sz w:val="24"/>
                      </w:rPr>
                    </w:pPr>
                    <w:r>
                      <w:rPr>
                        <w:sz w:val="24"/>
                      </w:rPr>
                      <w:t>Этап 1. Методика выбора темы и научное обоснование ее актуальности для развития науки и практического применения</w:t>
                    </w:r>
                  </w:p>
                  <w:p w:rsidR="00D7631F" w:rsidRDefault="00D7631F" w:rsidP="00584E69">
                    <w:pPr>
                      <w:spacing w:before="6"/>
                      <w:rPr>
                        <w:sz w:val="32"/>
                      </w:rPr>
                    </w:pPr>
                  </w:p>
                  <w:p w:rsidR="00D7631F" w:rsidRDefault="00D7631F" w:rsidP="00584E69">
                    <w:pPr>
                      <w:ind w:left="1638" w:right="134" w:firstLine="427"/>
                      <w:jc w:val="both"/>
                      <w:rPr>
                        <w:sz w:val="24"/>
                      </w:rPr>
                    </w:pPr>
                    <w:r>
                      <w:rPr>
                        <w:sz w:val="24"/>
                      </w:rPr>
                      <w:t>Этап 2. Методика информационного поиска путей решения проблемы и формулировка гипотезы с уточнением задач исследования, разработка плана научного исследования</w:t>
                    </w:r>
                  </w:p>
                  <w:p w:rsidR="00D7631F" w:rsidRDefault="00D7631F" w:rsidP="00584E69">
                    <w:pPr>
                      <w:spacing w:before="9"/>
                      <w:rPr>
                        <w:sz w:val="32"/>
                      </w:rPr>
                    </w:pPr>
                  </w:p>
                  <w:p w:rsidR="00D7631F" w:rsidRDefault="00D7631F" w:rsidP="00584E69">
                    <w:pPr>
                      <w:ind w:left="1638" w:right="130" w:firstLine="427"/>
                      <w:jc w:val="both"/>
                      <w:rPr>
                        <w:sz w:val="24"/>
                      </w:rPr>
                    </w:pPr>
                    <w:r>
                      <w:rPr>
                        <w:sz w:val="24"/>
                      </w:rPr>
                      <w:t>Этап 3. Методика научного поиска – проведение научного исследования (теоретические и экспериментальные работы)</w:t>
                    </w:r>
                  </w:p>
                  <w:p w:rsidR="00D7631F" w:rsidRDefault="00D7631F" w:rsidP="00584E69">
                    <w:pPr>
                      <w:rPr>
                        <w:sz w:val="33"/>
                      </w:rPr>
                    </w:pPr>
                  </w:p>
                  <w:p w:rsidR="00D7631F" w:rsidRDefault="00D7631F" w:rsidP="00584E69">
                    <w:pPr>
                      <w:ind w:left="1638" w:right="134" w:firstLine="427"/>
                      <w:jc w:val="both"/>
                      <w:rPr>
                        <w:sz w:val="24"/>
                      </w:rPr>
                    </w:pPr>
                    <w:r>
                      <w:rPr>
                        <w:sz w:val="24"/>
                      </w:rPr>
                      <w:t>Этап 4. Методика формулирования тезисов научного положения на основе обобщения научныхрезультатов</w:t>
                    </w:r>
                  </w:p>
                </w:txbxContent>
              </v:textbox>
            </v:shape>
            <w10:wrap type="none"/>
            <w10:anchorlock/>
          </v:group>
        </w:pict>
      </w:r>
    </w:p>
    <w:p w:rsidR="00584E69" w:rsidRPr="00052EB7" w:rsidRDefault="00584E69" w:rsidP="009B6DBC">
      <w:pPr>
        <w:pStyle w:val="a3"/>
        <w:spacing w:before="9"/>
        <w:ind w:left="0"/>
        <w:jc w:val="left"/>
        <w:rPr>
          <w:color w:val="000000" w:themeColor="text1"/>
          <w:sz w:val="12"/>
        </w:rPr>
      </w:pPr>
    </w:p>
    <w:p w:rsidR="00584E69" w:rsidRPr="00052EB7" w:rsidRDefault="00584E69" w:rsidP="009B6DBC">
      <w:pPr>
        <w:pStyle w:val="a3"/>
        <w:spacing w:before="90"/>
        <w:ind w:left="425"/>
        <w:jc w:val="center"/>
        <w:rPr>
          <w:color w:val="000000" w:themeColor="text1"/>
        </w:rPr>
      </w:pPr>
      <w:r w:rsidRPr="00052EB7">
        <w:rPr>
          <w:color w:val="000000" w:themeColor="text1"/>
        </w:rPr>
        <w:t xml:space="preserve">Рисунок </w:t>
      </w:r>
      <w:r w:rsidR="00597793" w:rsidRPr="00052EB7">
        <w:rPr>
          <w:color w:val="000000" w:themeColor="text1"/>
          <w:lang w:val="kk-KZ"/>
        </w:rPr>
        <w:t>6</w:t>
      </w:r>
      <w:r w:rsidR="001B2A0B">
        <w:rPr>
          <w:color w:val="000000" w:themeColor="text1"/>
          <w:lang w:val="kk-KZ"/>
        </w:rPr>
        <w:t xml:space="preserve"> -</w:t>
      </w:r>
      <w:r w:rsidRPr="00052EB7">
        <w:rPr>
          <w:color w:val="000000" w:themeColor="text1"/>
        </w:rPr>
        <w:t xml:space="preserve"> Методическая система научных исследований</w:t>
      </w:r>
    </w:p>
    <w:p w:rsidR="00584E69" w:rsidRPr="00052EB7" w:rsidRDefault="00584E69" w:rsidP="009B6DBC">
      <w:pPr>
        <w:pStyle w:val="a3"/>
        <w:ind w:left="0"/>
        <w:jc w:val="left"/>
        <w:rPr>
          <w:color w:val="000000" w:themeColor="text1"/>
        </w:rPr>
      </w:pPr>
    </w:p>
    <w:p w:rsidR="004F1CD3" w:rsidRPr="004F1CD3" w:rsidRDefault="004F1CD3" w:rsidP="009B6DBC">
      <w:pPr>
        <w:pStyle w:val="a3"/>
        <w:spacing w:before="1"/>
        <w:ind w:left="0" w:right="351" w:firstLine="284"/>
        <w:rPr>
          <w:color w:val="000000" w:themeColor="text1"/>
        </w:rPr>
      </w:pPr>
      <w:r w:rsidRPr="004F1CD3">
        <w:rPr>
          <w:color w:val="000000" w:themeColor="text1"/>
        </w:rPr>
        <w:t>Мәселені тұжырымдау тақырыпты тұжырымдау әдістемесі және зерттеудің нақты міндетін шешу үшін оның өзектілігін негіздеу негізінде зерттеу тақырыбын таңдауға мүмкіндік береді (1-кезең).</w:t>
      </w:r>
    </w:p>
    <w:p w:rsidR="004F1CD3" w:rsidRPr="004F1CD3" w:rsidRDefault="004F1CD3" w:rsidP="009B6DBC">
      <w:pPr>
        <w:pStyle w:val="a3"/>
        <w:spacing w:before="1"/>
        <w:ind w:left="0" w:right="351" w:firstLine="284"/>
        <w:rPr>
          <w:color w:val="000000" w:themeColor="text1"/>
        </w:rPr>
      </w:pPr>
      <w:r w:rsidRPr="004F1CD3">
        <w:rPr>
          <w:color w:val="000000" w:themeColor="text1"/>
        </w:rPr>
        <w:t xml:space="preserve">Тақырыпты таңдау, оны тұжырымдау және әзірлеудің өзектілігін негіздеу келесі кезеңге өтуге мүмкіндік береді – білімнің осы саласында бар ғылыми нәтижелерді жалпылау үшін әдеби көздерді талдау </w:t>
      </w:r>
      <w:r w:rsidRPr="004F1CD3">
        <w:rPr>
          <w:color w:val="000000" w:themeColor="text1"/>
        </w:rPr>
        <w:lastRenderedPageBreak/>
        <w:t>әдістемесі негізінде мәселені шешудің жолдарын ақпараттық іздеу (әдеби көздерге шолу және Internet ақпараттық ресурстарын пайдалану).</w:t>
      </w:r>
    </w:p>
    <w:p w:rsidR="004F1CD3" w:rsidRPr="004F1CD3" w:rsidRDefault="004F1CD3" w:rsidP="009B6DBC">
      <w:pPr>
        <w:pStyle w:val="a3"/>
        <w:spacing w:before="1"/>
        <w:ind w:left="0" w:right="351" w:firstLine="284"/>
        <w:rPr>
          <w:color w:val="000000" w:themeColor="text1"/>
        </w:rPr>
      </w:pPr>
      <w:r w:rsidRPr="004F1CD3">
        <w:rPr>
          <w:color w:val="000000" w:themeColor="text1"/>
        </w:rPr>
        <w:t>Нәтижесі қойылған проблема бойынша ғылыми зерттеулер жүргізу жоспары болып табылады (2-кезең).</w:t>
      </w:r>
    </w:p>
    <w:p w:rsidR="00797435" w:rsidRPr="00052EB7" w:rsidRDefault="004F1CD3" w:rsidP="009B6DBC">
      <w:pPr>
        <w:pStyle w:val="a3"/>
        <w:spacing w:before="1"/>
        <w:ind w:left="0" w:right="351" w:firstLine="284"/>
        <w:rPr>
          <w:color w:val="000000" w:themeColor="text1"/>
          <w:sz w:val="24"/>
          <w:szCs w:val="24"/>
          <w:lang w:val="kk-KZ"/>
        </w:rPr>
      </w:pPr>
      <w:r w:rsidRPr="004F1CD3">
        <w:rPr>
          <w:color w:val="000000" w:themeColor="text1"/>
        </w:rPr>
        <w:t>Ғылыми ізденіс әдістемесі, әдетте, бұрын байланысты салалардағы басқа объектілер (процестер, құбылыстар) үшін қолданылған әдістемелерден таңдау негізінде қалыптасады немесе егер мұндай Әдістеменің прототипі болмаса, онда тақырыпта қойылған мәселені шешу үшін жаңа авторлық әдістеме әзірленеді (3 кезең).</w:t>
      </w:r>
    </w:p>
    <w:p w:rsidR="004F1CD3" w:rsidRPr="004F1CD3" w:rsidRDefault="004F1CD3" w:rsidP="009B6DBC">
      <w:pPr>
        <w:pStyle w:val="a3"/>
        <w:ind w:firstLine="709"/>
        <w:jc w:val="center"/>
        <w:rPr>
          <w:b/>
          <w:color w:val="000000" w:themeColor="text1"/>
          <w:lang w:val="kk-KZ"/>
        </w:rPr>
      </w:pPr>
      <w:r w:rsidRPr="004F1CD3">
        <w:rPr>
          <w:b/>
          <w:color w:val="000000" w:themeColor="text1"/>
          <w:lang w:val="kk-KZ"/>
        </w:rPr>
        <w:t>Теориялық, эксперименттік зерттеулердің және ғылыми нәтижелерді ресімдеудің әдістемелері</w:t>
      </w:r>
    </w:p>
    <w:p w:rsidR="004F1CD3" w:rsidRPr="004F1CD3" w:rsidRDefault="004F1CD3" w:rsidP="009B6DBC">
      <w:pPr>
        <w:pStyle w:val="a3"/>
        <w:ind w:firstLine="709"/>
        <w:rPr>
          <w:color w:val="000000" w:themeColor="text1"/>
          <w:lang w:val="kk-KZ"/>
        </w:rPr>
      </w:pPr>
    </w:p>
    <w:p w:rsidR="004F1CD3" w:rsidRPr="004F1CD3" w:rsidRDefault="004F1CD3" w:rsidP="009B6DBC">
      <w:pPr>
        <w:pStyle w:val="a3"/>
        <w:ind w:left="0" w:firstLine="284"/>
        <w:rPr>
          <w:color w:val="000000" w:themeColor="text1"/>
          <w:lang w:val="kk-KZ"/>
        </w:rPr>
      </w:pPr>
      <w:r w:rsidRPr="004F1CD3">
        <w:rPr>
          <w:b/>
          <w:color w:val="000000" w:themeColor="text1"/>
          <w:lang w:val="kk-KZ"/>
        </w:rPr>
        <w:t>Теориялық зерттеу әдістері</w:t>
      </w:r>
      <w:r w:rsidRPr="004F1CD3">
        <w:rPr>
          <w:color w:val="000000" w:themeColor="text1"/>
          <w:lang w:val="kk-KZ"/>
        </w:rPr>
        <w:t xml:space="preserve"> Теориялық зерттеудің жалпы құрылымын және тақырыптың атауы мен қойылған проблемаға сәйкес негізгі және көмекші есептерді шешу әдістемесін анықтайды.</w:t>
      </w:r>
    </w:p>
    <w:p w:rsidR="004F1CD3" w:rsidRPr="004F1CD3" w:rsidRDefault="004F1CD3" w:rsidP="009B6DBC">
      <w:pPr>
        <w:pStyle w:val="a3"/>
        <w:ind w:left="0" w:firstLine="284"/>
        <w:rPr>
          <w:color w:val="000000" w:themeColor="text1"/>
          <w:lang w:val="kk-KZ"/>
        </w:rPr>
      </w:pPr>
      <w:r w:rsidRPr="004F1CD3">
        <w:rPr>
          <w:color w:val="000000" w:themeColor="text1"/>
          <w:lang w:val="kk-KZ"/>
        </w:rPr>
        <w:t>Теориялық зерттеулер жаңа ғылыми гипотезаларды жасауға, зерттелмеген құбылыстар мен процестерді терең түсіндіруге, жеке құбылыстар мен процестерді жалпылауға, ғылыми зерттеулердің стратегиясы мен тактикасын негіздеуге, сондай-ақ басқа да ұқсас мәселелерді шешуге бағытталған шығармашылық болып табылады.</w:t>
      </w:r>
    </w:p>
    <w:p w:rsidR="004F1CD3" w:rsidRPr="004F1CD3" w:rsidRDefault="004F1CD3" w:rsidP="009B6DBC">
      <w:pPr>
        <w:pStyle w:val="a3"/>
        <w:ind w:left="0" w:firstLine="284"/>
        <w:rPr>
          <w:color w:val="000000" w:themeColor="text1"/>
          <w:lang w:val="kk-KZ"/>
        </w:rPr>
      </w:pPr>
      <w:r w:rsidRPr="004F1CD3">
        <w:rPr>
          <w:color w:val="000000" w:themeColor="text1"/>
          <w:lang w:val="kk-KZ"/>
        </w:rPr>
        <w:t>Ғылыми зерттеулер адам – зерттеушінің интеллектуалдық қызметіне (ойлауына) негізделеді. Теориялық зерттеудің маңызды элементі-ақыл-ой еңбегі. Теориялық зерттеудің көптеген әдістері бар, сондықтан таңдауды белгілі бір ғылыми проблемаға сәйкес жасауға болады.</w:t>
      </w:r>
    </w:p>
    <w:p w:rsidR="004F1CD3" w:rsidRPr="004F1CD3" w:rsidRDefault="004F1CD3" w:rsidP="009B6DBC">
      <w:pPr>
        <w:pStyle w:val="a3"/>
        <w:ind w:left="0" w:firstLine="284"/>
        <w:rPr>
          <w:color w:val="000000" w:themeColor="text1"/>
          <w:lang w:val="kk-KZ"/>
        </w:rPr>
      </w:pPr>
      <w:r w:rsidRPr="004F1CD3">
        <w:rPr>
          <w:b/>
          <w:color w:val="000000" w:themeColor="text1"/>
          <w:lang w:val="kk-KZ"/>
        </w:rPr>
        <w:t>Эксперименттік зерттеу әдістері</w:t>
      </w:r>
      <w:r w:rsidRPr="004F1CD3">
        <w:rPr>
          <w:color w:val="000000" w:themeColor="text1"/>
          <w:lang w:val="kk-KZ"/>
        </w:rPr>
        <w:t>-эксперименттік зерттеулердің жалпы құрылымы, реттілігі және әдістері. Эксперименттік зерттеулер теориялық тұжырымдамаларды, Заңдарды, қағидаларды практикада растайды және гипотезада тұжырымдалған ғылыми зерттеулердің ғылыми нәтижелерінің дұрыстығын растау үшін негіз болып табылады.</w:t>
      </w:r>
    </w:p>
    <w:p w:rsidR="004F1CD3" w:rsidRPr="004F1CD3" w:rsidRDefault="004F1CD3" w:rsidP="009B6DBC">
      <w:pPr>
        <w:pStyle w:val="a3"/>
        <w:ind w:left="0" w:firstLine="284"/>
        <w:rPr>
          <w:color w:val="000000" w:themeColor="text1"/>
          <w:lang w:val="kk-KZ"/>
        </w:rPr>
      </w:pPr>
      <w:r w:rsidRPr="004F1CD3">
        <w:rPr>
          <w:color w:val="000000" w:themeColor="text1"/>
          <w:lang w:val="kk-KZ"/>
        </w:rPr>
        <w:t>Эксперимент пен теория өзара байланысты: теория эксперимент әдістемесін негіздеуге мүмкіндік береді; эксперимент теорияның әділдігін бағалауға мүмкіндік береді.</w:t>
      </w:r>
    </w:p>
    <w:p w:rsidR="004F1CD3" w:rsidRPr="00217E3F" w:rsidRDefault="004F1CD3" w:rsidP="009B6DBC">
      <w:pPr>
        <w:pStyle w:val="a3"/>
        <w:ind w:left="0" w:firstLine="284"/>
        <w:rPr>
          <w:color w:val="000000" w:themeColor="text1"/>
          <w:lang w:val="kk-KZ"/>
        </w:rPr>
      </w:pPr>
      <w:r w:rsidRPr="00217E3F">
        <w:rPr>
          <w:color w:val="000000" w:themeColor="text1"/>
          <w:lang w:val="kk-KZ"/>
        </w:rPr>
        <w:t>Эксперименттік зерттеулер үш кезеңнен тұрады: жоспарлау, эксперимент және талдау (нәтижелерді өңдеу).</w:t>
      </w:r>
    </w:p>
    <w:p w:rsidR="004F1CD3" w:rsidRPr="004F1CD3" w:rsidRDefault="004F1CD3" w:rsidP="009B6DBC">
      <w:pPr>
        <w:pStyle w:val="a3"/>
        <w:ind w:left="0" w:firstLine="284"/>
        <w:rPr>
          <w:color w:val="000000" w:themeColor="text1"/>
        </w:rPr>
      </w:pPr>
      <w:r w:rsidRPr="004F1CD3">
        <w:rPr>
          <w:color w:val="000000" w:themeColor="text1"/>
        </w:rPr>
        <w:t>Көптеген жағдайларда эксперимент көп факторлы тәжірибе болып табылады. Эксперименттің көп факторлы сипаты келесі кезеңнен кейін оның стратегиясын ұсынуға мүмкіндік береді.</w:t>
      </w:r>
    </w:p>
    <w:p w:rsidR="004F1CD3" w:rsidRPr="004F1CD3" w:rsidRDefault="004F1CD3" w:rsidP="009B6DBC">
      <w:pPr>
        <w:pStyle w:val="a3"/>
        <w:ind w:left="0" w:firstLine="284"/>
        <w:rPr>
          <w:color w:val="000000" w:themeColor="text1"/>
        </w:rPr>
      </w:pPr>
      <w:r w:rsidRPr="004F1CD3">
        <w:rPr>
          <w:color w:val="000000" w:themeColor="text1"/>
        </w:rPr>
        <w:t>Экспериментке кірісу үшін сізге қажет: бағдарлама жасау, техниканы негіздеу, өлшеу жабдықтарын таңдау, өлшеулерді бағалау, реттілікті анықтау және күнтізбелік жоспар құру.</w:t>
      </w:r>
    </w:p>
    <w:p w:rsidR="004F1CD3" w:rsidRPr="004F1CD3" w:rsidRDefault="004F1CD3" w:rsidP="009B6DBC">
      <w:pPr>
        <w:pStyle w:val="a3"/>
        <w:ind w:left="0" w:firstLine="284"/>
        <w:rPr>
          <w:color w:val="000000" w:themeColor="text1"/>
        </w:rPr>
      </w:pPr>
      <w:r w:rsidRPr="004F1CD3">
        <w:rPr>
          <w:color w:val="000000" w:themeColor="text1"/>
        </w:rPr>
        <w:t xml:space="preserve">Эксперименттің математикалық теориясы және оны жоспарлау, белгілі бір жоспар бойынша барлық зерттелетін факторлардың (өлшенетін параметрлердің) өзгеруін қарастырады және олардың өзара әрекеттесуін ескереді – факторлық эксперимент нәтижелерін өңдеу үшін ЭЕМ қолдана отырып, зерттеуге сапалы жаңа тәсіл. Эксперименттік зерттеулердегі бұл </w:t>
      </w:r>
      <w:r w:rsidRPr="004F1CD3">
        <w:rPr>
          <w:color w:val="000000" w:themeColor="text1"/>
        </w:rPr>
        <w:lastRenderedPageBreak/>
        <w:t>бағыт "есептеу эксперименті"деп аталды. Эксперименттік зерттеулер әдістемесінің маңызды бөлімі деректерді өңдеу және талдау болып табылады.</w:t>
      </w:r>
    </w:p>
    <w:p w:rsidR="004F1CD3" w:rsidRDefault="004F1CD3" w:rsidP="009B6DBC">
      <w:pPr>
        <w:pStyle w:val="a3"/>
        <w:ind w:left="0" w:firstLine="284"/>
        <w:rPr>
          <w:color w:val="000000" w:themeColor="text1"/>
          <w:lang w:val="kk-KZ"/>
        </w:rPr>
      </w:pPr>
      <w:r w:rsidRPr="004F1CD3">
        <w:rPr>
          <w:color w:val="000000" w:themeColor="text1"/>
        </w:rPr>
        <w:t>Жалпы алғанда, әдіс дегеніміз қандай да бір құбылысты немесе процесті теориялық зерттеу немесе практикалық жүзеге асыру әдісі деп түсініледі. Әдіс-ғылымның негізгі мәселесін шешудің құралы-шындықтың объективті заңдылықтарын ашу. Әдіс индукция мен дедукцияны қолдану, талдау мен синтездеу, теориялық және эксперименттік зерттеулерді салыстыру қажеттілігі мен орнын анықтайды. Зерттеу, анықтау әдістерінің жалпы тізбесі, өзіне тән ерекшеліктері 6-кестеде келтірілген.</w:t>
      </w:r>
    </w:p>
    <w:p w:rsidR="00C17C45" w:rsidRPr="00052EB7" w:rsidRDefault="00C17C45" w:rsidP="009B6DBC">
      <w:pPr>
        <w:pStyle w:val="a3"/>
        <w:ind w:left="0" w:firstLine="709"/>
        <w:rPr>
          <w:color w:val="000000" w:themeColor="text1"/>
        </w:rPr>
      </w:pPr>
      <w:r w:rsidRPr="00052EB7">
        <w:rPr>
          <w:color w:val="000000" w:themeColor="text1"/>
        </w:rPr>
        <w:t xml:space="preserve">Таблица </w:t>
      </w:r>
      <w:r w:rsidR="00597793" w:rsidRPr="00052EB7">
        <w:rPr>
          <w:color w:val="000000" w:themeColor="text1"/>
          <w:lang w:val="kk-KZ"/>
        </w:rPr>
        <w:t>6</w:t>
      </w:r>
      <w:r w:rsidRPr="00052EB7">
        <w:rPr>
          <w:color w:val="000000" w:themeColor="text1"/>
          <w:lang w:val="kk-KZ"/>
        </w:rPr>
        <w:t xml:space="preserve">- </w:t>
      </w:r>
      <w:r w:rsidRPr="00052EB7">
        <w:rPr>
          <w:color w:val="000000" w:themeColor="text1"/>
        </w:rPr>
        <w:t xml:space="preserve"> Методы исследования и их характеристики</w:t>
      </w:r>
    </w:p>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240"/>
        <w:gridCol w:w="120"/>
        <w:gridCol w:w="3169"/>
        <w:gridCol w:w="75"/>
        <w:gridCol w:w="4036"/>
      </w:tblGrid>
      <w:tr w:rsidR="00052EB7" w:rsidRPr="00052EB7" w:rsidTr="00C17C45">
        <w:trPr>
          <w:trHeight w:val="571"/>
        </w:trPr>
        <w:tc>
          <w:tcPr>
            <w:tcW w:w="2240" w:type="dxa"/>
          </w:tcPr>
          <w:p w:rsidR="00C17C45" w:rsidRPr="00052EB7" w:rsidRDefault="00C17C45" w:rsidP="009B6DBC">
            <w:pPr>
              <w:pStyle w:val="TableParagraph"/>
              <w:spacing w:before="2"/>
              <w:ind w:left="235" w:right="206" w:hanging="10"/>
              <w:rPr>
                <w:color w:val="000000" w:themeColor="text1"/>
                <w:sz w:val="24"/>
              </w:rPr>
            </w:pPr>
            <w:r w:rsidRPr="00052EB7">
              <w:rPr>
                <w:color w:val="000000" w:themeColor="text1"/>
                <w:spacing w:val="-1"/>
                <w:sz w:val="24"/>
              </w:rPr>
              <w:t>Наименова</w:t>
            </w:r>
            <w:r w:rsidRPr="00052EB7">
              <w:rPr>
                <w:color w:val="000000" w:themeColor="text1"/>
                <w:sz w:val="24"/>
              </w:rPr>
              <w:t>ниеметода</w:t>
            </w:r>
          </w:p>
        </w:tc>
        <w:tc>
          <w:tcPr>
            <w:tcW w:w="3364" w:type="dxa"/>
            <w:gridSpan w:val="3"/>
          </w:tcPr>
          <w:p w:rsidR="00C17C45" w:rsidRPr="00052EB7" w:rsidRDefault="00C17C45" w:rsidP="009B6DBC">
            <w:pPr>
              <w:pStyle w:val="TableParagraph"/>
              <w:spacing w:before="141"/>
              <w:ind w:left="112" w:right="104"/>
              <w:jc w:val="center"/>
              <w:rPr>
                <w:color w:val="000000" w:themeColor="text1"/>
                <w:sz w:val="24"/>
              </w:rPr>
            </w:pPr>
            <w:r w:rsidRPr="00052EB7">
              <w:rPr>
                <w:color w:val="000000" w:themeColor="text1"/>
                <w:sz w:val="24"/>
              </w:rPr>
              <w:t>Определение</w:t>
            </w:r>
          </w:p>
        </w:tc>
        <w:tc>
          <w:tcPr>
            <w:tcW w:w="4035" w:type="dxa"/>
          </w:tcPr>
          <w:p w:rsidR="00C17C45" w:rsidRPr="00052EB7" w:rsidRDefault="00C17C45" w:rsidP="009B6DBC">
            <w:pPr>
              <w:pStyle w:val="TableParagraph"/>
              <w:spacing w:before="141"/>
              <w:ind w:left="594" w:right="590"/>
              <w:jc w:val="center"/>
              <w:rPr>
                <w:color w:val="000000" w:themeColor="text1"/>
                <w:sz w:val="24"/>
              </w:rPr>
            </w:pPr>
            <w:r w:rsidRPr="00052EB7">
              <w:rPr>
                <w:color w:val="000000" w:themeColor="text1"/>
                <w:sz w:val="24"/>
              </w:rPr>
              <w:t>Основные особенности применения</w:t>
            </w:r>
          </w:p>
        </w:tc>
      </w:tr>
      <w:tr w:rsidR="00052EB7" w:rsidRPr="00052EB7" w:rsidTr="00C17C45">
        <w:trPr>
          <w:trHeight w:val="184"/>
        </w:trPr>
        <w:tc>
          <w:tcPr>
            <w:tcW w:w="2240" w:type="dxa"/>
          </w:tcPr>
          <w:p w:rsidR="00C17C45" w:rsidRPr="00052EB7" w:rsidRDefault="00C17C45" w:rsidP="009B6DBC">
            <w:pPr>
              <w:pStyle w:val="TableParagraph"/>
              <w:ind w:left="7"/>
              <w:jc w:val="center"/>
              <w:rPr>
                <w:color w:val="000000" w:themeColor="text1"/>
                <w:sz w:val="16"/>
              </w:rPr>
            </w:pPr>
            <w:r w:rsidRPr="00052EB7">
              <w:rPr>
                <w:color w:val="000000" w:themeColor="text1"/>
                <w:sz w:val="16"/>
              </w:rPr>
              <w:t>1</w:t>
            </w:r>
          </w:p>
        </w:tc>
        <w:tc>
          <w:tcPr>
            <w:tcW w:w="3364" w:type="dxa"/>
            <w:gridSpan w:val="3"/>
          </w:tcPr>
          <w:p w:rsidR="00C17C45" w:rsidRPr="00052EB7" w:rsidRDefault="00C17C45" w:rsidP="009B6DBC">
            <w:pPr>
              <w:pStyle w:val="TableParagraph"/>
              <w:ind w:left="9"/>
              <w:jc w:val="center"/>
              <w:rPr>
                <w:color w:val="000000" w:themeColor="text1"/>
                <w:sz w:val="16"/>
              </w:rPr>
            </w:pPr>
            <w:r w:rsidRPr="00052EB7">
              <w:rPr>
                <w:color w:val="000000" w:themeColor="text1"/>
                <w:sz w:val="16"/>
              </w:rPr>
              <w:t>2</w:t>
            </w:r>
          </w:p>
        </w:tc>
        <w:tc>
          <w:tcPr>
            <w:tcW w:w="4035" w:type="dxa"/>
          </w:tcPr>
          <w:p w:rsidR="00C17C45" w:rsidRPr="00052EB7" w:rsidRDefault="00C17C45" w:rsidP="009B6DBC">
            <w:pPr>
              <w:pStyle w:val="TableParagraph"/>
              <w:ind w:left="5"/>
              <w:jc w:val="center"/>
              <w:rPr>
                <w:color w:val="000000" w:themeColor="text1"/>
                <w:sz w:val="16"/>
              </w:rPr>
            </w:pPr>
            <w:r w:rsidRPr="00052EB7">
              <w:rPr>
                <w:color w:val="000000" w:themeColor="text1"/>
                <w:sz w:val="16"/>
              </w:rPr>
              <w:t>3</w:t>
            </w:r>
          </w:p>
        </w:tc>
      </w:tr>
      <w:tr w:rsidR="00052EB7" w:rsidRPr="00052EB7" w:rsidTr="00C17C45">
        <w:trPr>
          <w:trHeight w:val="275"/>
        </w:trPr>
        <w:tc>
          <w:tcPr>
            <w:tcW w:w="9639" w:type="dxa"/>
            <w:gridSpan w:val="5"/>
          </w:tcPr>
          <w:p w:rsidR="00C17C45" w:rsidRPr="00052EB7" w:rsidRDefault="00C17C45" w:rsidP="009B6DBC">
            <w:pPr>
              <w:pStyle w:val="TableParagraph"/>
              <w:ind w:left="2934" w:right="2929"/>
              <w:jc w:val="center"/>
              <w:rPr>
                <w:b/>
                <w:i/>
                <w:color w:val="000000" w:themeColor="text1"/>
                <w:sz w:val="24"/>
              </w:rPr>
            </w:pPr>
            <w:r w:rsidRPr="00052EB7">
              <w:rPr>
                <w:b/>
                <w:i/>
                <w:color w:val="000000" w:themeColor="text1"/>
                <w:sz w:val="24"/>
              </w:rPr>
              <w:t>Методы эмпирического исследования</w:t>
            </w:r>
          </w:p>
        </w:tc>
      </w:tr>
      <w:tr w:rsidR="00052EB7" w:rsidRPr="00052EB7" w:rsidTr="00C17C45">
        <w:trPr>
          <w:trHeight w:val="1934"/>
        </w:trPr>
        <w:tc>
          <w:tcPr>
            <w:tcW w:w="2240" w:type="dxa"/>
          </w:tcPr>
          <w:p w:rsidR="00C17C45" w:rsidRPr="00052EB7" w:rsidRDefault="00C17C45" w:rsidP="009B6DBC">
            <w:pPr>
              <w:pStyle w:val="TableParagraph"/>
              <w:rPr>
                <w:color w:val="000000" w:themeColor="text1"/>
                <w:sz w:val="26"/>
              </w:rPr>
            </w:pPr>
          </w:p>
          <w:p w:rsidR="00C17C45" w:rsidRPr="00052EB7" w:rsidRDefault="00C17C45" w:rsidP="009B6DBC">
            <w:pPr>
              <w:pStyle w:val="TableParagraph"/>
              <w:rPr>
                <w:color w:val="000000" w:themeColor="text1"/>
                <w:sz w:val="26"/>
              </w:rPr>
            </w:pPr>
          </w:p>
          <w:p w:rsidR="00C17C45" w:rsidRPr="00052EB7" w:rsidRDefault="00C17C45" w:rsidP="009B6DBC">
            <w:pPr>
              <w:pStyle w:val="TableParagraph"/>
              <w:spacing w:before="229"/>
              <w:ind w:left="133" w:right="126"/>
              <w:jc w:val="center"/>
              <w:rPr>
                <w:b/>
                <w:color w:val="000000" w:themeColor="text1"/>
                <w:sz w:val="24"/>
              </w:rPr>
            </w:pPr>
            <w:r w:rsidRPr="00052EB7">
              <w:rPr>
                <w:b/>
                <w:color w:val="000000" w:themeColor="text1"/>
                <w:sz w:val="24"/>
              </w:rPr>
              <w:t>Наблюдение</w:t>
            </w:r>
          </w:p>
        </w:tc>
        <w:tc>
          <w:tcPr>
            <w:tcW w:w="3364" w:type="dxa"/>
            <w:gridSpan w:val="3"/>
          </w:tcPr>
          <w:p w:rsidR="00C17C45" w:rsidRPr="00052EB7" w:rsidRDefault="00C17C45" w:rsidP="009B6DBC">
            <w:pPr>
              <w:pStyle w:val="TableParagraph"/>
              <w:ind w:left="107" w:right="97"/>
              <w:jc w:val="both"/>
              <w:rPr>
                <w:color w:val="000000" w:themeColor="text1"/>
                <w:sz w:val="24"/>
              </w:rPr>
            </w:pPr>
            <w:r w:rsidRPr="00052EB7">
              <w:rPr>
                <w:color w:val="000000" w:themeColor="text1"/>
                <w:sz w:val="24"/>
              </w:rPr>
              <w:t>Систематическое целенаправ- ленное восприятие отдельных сторон объекта в целом, при котором исследователь не вмешивается в поведение объекта, а лишьфиксирует</w:t>
            </w:r>
          </w:p>
          <w:p w:rsidR="00C17C45" w:rsidRPr="00052EB7" w:rsidRDefault="00C17C45" w:rsidP="009B6DBC">
            <w:pPr>
              <w:pStyle w:val="TableParagraph"/>
              <w:ind w:left="107"/>
              <w:jc w:val="both"/>
              <w:rPr>
                <w:color w:val="000000" w:themeColor="text1"/>
                <w:sz w:val="24"/>
              </w:rPr>
            </w:pPr>
            <w:r w:rsidRPr="00052EB7">
              <w:rPr>
                <w:color w:val="000000" w:themeColor="text1"/>
                <w:sz w:val="24"/>
              </w:rPr>
              <w:t>его свойства и т.д.</w:t>
            </w:r>
          </w:p>
        </w:tc>
        <w:tc>
          <w:tcPr>
            <w:tcW w:w="4035" w:type="dxa"/>
          </w:tcPr>
          <w:p w:rsidR="00C17C45" w:rsidRPr="00052EB7" w:rsidRDefault="00C17C45" w:rsidP="009B6DBC">
            <w:pPr>
              <w:pStyle w:val="TableParagraph"/>
              <w:ind w:left="106"/>
              <w:rPr>
                <w:color w:val="000000" w:themeColor="text1"/>
                <w:sz w:val="24"/>
              </w:rPr>
            </w:pPr>
            <w:r w:rsidRPr="00052EB7">
              <w:rPr>
                <w:color w:val="000000" w:themeColor="text1"/>
                <w:sz w:val="24"/>
              </w:rPr>
              <w:t>Фиксирующее наблюдение - восприятие отдельных сторон объекта.</w:t>
            </w:r>
          </w:p>
          <w:p w:rsidR="00C17C45" w:rsidRPr="00052EB7" w:rsidRDefault="00C17C45" w:rsidP="009B6DBC">
            <w:pPr>
              <w:pStyle w:val="TableParagraph"/>
              <w:ind w:left="106"/>
              <w:rPr>
                <w:color w:val="000000" w:themeColor="text1"/>
                <w:sz w:val="24"/>
              </w:rPr>
            </w:pPr>
            <w:r w:rsidRPr="00052EB7">
              <w:rPr>
                <w:color w:val="000000" w:themeColor="text1"/>
                <w:sz w:val="24"/>
              </w:rPr>
              <w:t>Флюктуирующее наблюдение - восприятие (охват) объекта в целом</w:t>
            </w:r>
          </w:p>
        </w:tc>
      </w:tr>
      <w:tr w:rsidR="00052EB7" w:rsidRPr="00052EB7" w:rsidTr="00C17C45">
        <w:trPr>
          <w:trHeight w:val="1379"/>
        </w:trPr>
        <w:tc>
          <w:tcPr>
            <w:tcW w:w="2240" w:type="dxa"/>
          </w:tcPr>
          <w:p w:rsidR="00C17C45" w:rsidRPr="00052EB7" w:rsidRDefault="00C17C45" w:rsidP="009B6DBC">
            <w:pPr>
              <w:pStyle w:val="TableParagraph"/>
              <w:rPr>
                <w:color w:val="000000" w:themeColor="text1"/>
                <w:sz w:val="26"/>
              </w:rPr>
            </w:pPr>
          </w:p>
          <w:p w:rsidR="00C17C45" w:rsidRPr="00052EB7" w:rsidRDefault="00C17C45" w:rsidP="009B6DBC">
            <w:pPr>
              <w:pStyle w:val="TableParagraph"/>
              <w:spacing w:before="8"/>
              <w:rPr>
                <w:color w:val="000000" w:themeColor="text1"/>
                <w:sz w:val="21"/>
              </w:rPr>
            </w:pPr>
          </w:p>
          <w:p w:rsidR="00C17C45" w:rsidRPr="00052EB7" w:rsidRDefault="00C17C45" w:rsidP="009B6DBC">
            <w:pPr>
              <w:pStyle w:val="TableParagraph"/>
              <w:ind w:left="133" w:right="124"/>
              <w:jc w:val="center"/>
              <w:rPr>
                <w:b/>
                <w:color w:val="000000" w:themeColor="text1"/>
                <w:sz w:val="24"/>
              </w:rPr>
            </w:pPr>
            <w:r w:rsidRPr="00052EB7">
              <w:rPr>
                <w:b/>
                <w:color w:val="000000" w:themeColor="text1"/>
                <w:sz w:val="24"/>
              </w:rPr>
              <w:t>Сравнение</w:t>
            </w:r>
          </w:p>
        </w:tc>
        <w:tc>
          <w:tcPr>
            <w:tcW w:w="3364" w:type="dxa"/>
            <w:gridSpan w:val="3"/>
          </w:tcPr>
          <w:p w:rsidR="00C17C45" w:rsidRPr="00052EB7" w:rsidRDefault="00C17C45" w:rsidP="009B6DBC">
            <w:pPr>
              <w:pStyle w:val="TableParagraph"/>
              <w:ind w:left="107" w:right="95"/>
              <w:jc w:val="both"/>
              <w:rPr>
                <w:color w:val="000000" w:themeColor="text1"/>
                <w:sz w:val="24"/>
              </w:rPr>
            </w:pPr>
            <w:r w:rsidRPr="00052EB7">
              <w:rPr>
                <w:color w:val="000000" w:themeColor="text1"/>
                <w:sz w:val="24"/>
              </w:rPr>
              <w:t>Установление сходства и раз- личия объектов непосредст- венно или опосредств</w:t>
            </w:r>
            <w:r w:rsidR="00AB602F" w:rsidRPr="00052EB7">
              <w:rPr>
                <w:color w:val="000000" w:themeColor="text1"/>
                <w:sz w:val="24"/>
              </w:rPr>
              <w:t>ованно (через промежуточный объ</w:t>
            </w:r>
            <w:r w:rsidR="00AB602F" w:rsidRPr="00052EB7">
              <w:rPr>
                <w:color w:val="000000" w:themeColor="text1"/>
                <w:sz w:val="24"/>
                <w:lang w:val="kk-KZ"/>
              </w:rPr>
              <w:t>-</w:t>
            </w:r>
            <w:r w:rsidRPr="00052EB7">
              <w:rPr>
                <w:color w:val="000000" w:themeColor="text1"/>
                <w:sz w:val="24"/>
              </w:rPr>
              <w:t>ект)</w:t>
            </w:r>
          </w:p>
        </w:tc>
        <w:tc>
          <w:tcPr>
            <w:tcW w:w="4035" w:type="dxa"/>
          </w:tcPr>
          <w:p w:rsidR="00C17C45" w:rsidRPr="00052EB7" w:rsidRDefault="00C17C45" w:rsidP="009B6DBC">
            <w:pPr>
              <w:pStyle w:val="TableParagraph"/>
              <w:ind w:left="106" w:right="96"/>
              <w:jc w:val="both"/>
              <w:rPr>
                <w:color w:val="000000" w:themeColor="text1"/>
                <w:sz w:val="24"/>
              </w:rPr>
            </w:pPr>
            <w:r w:rsidRPr="00052EB7">
              <w:rPr>
                <w:color w:val="000000" w:themeColor="text1"/>
                <w:sz w:val="24"/>
              </w:rPr>
              <w:t>Сравнение проводится при наличии определенной общности объектов и по наиболее важным, существенным признакам</w:t>
            </w:r>
          </w:p>
        </w:tc>
      </w:tr>
      <w:tr w:rsidR="00052EB7" w:rsidRPr="00052EB7" w:rsidTr="00C17C45">
        <w:trPr>
          <w:trHeight w:val="2484"/>
        </w:trPr>
        <w:tc>
          <w:tcPr>
            <w:tcW w:w="2240" w:type="dxa"/>
          </w:tcPr>
          <w:p w:rsidR="00C17C45" w:rsidRPr="00052EB7" w:rsidRDefault="00C17C45" w:rsidP="009B6DBC">
            <w:pPr>
              <w:pStyle w:val="TableParagraph"/>
              <w:rPr>
                <w:color w:val="000000" w:themeColor="text1"/>
                <w:sz w:val="26"/>
              </w:rPr>
            </w:pPr>
          </w:p>
          <w:p w:rsidR="00C17C45" w:rsidRPr="00052EB7" w:rsidRDefault="00C17C45" w:rsidP="009B6DBC">
            <w:pPr>
              <w:pStyle w:val="TableParagraph"/>
              <w:rPr>
                <w:color w:val="000000" w:themeColor="text1"/>
                <w:sz w:val="26"/>
              </w:rPr>
            </w:pPr>
          </w:p>
          <w:p w:rsidR="00C17C45" w:rsidRPr="00052EB7" w:rsidRDefault="00C17C45" w:rsidP="009B6DBC">
            <w:pPr>
              <w:pStyle w:val="TableParagraph"/>
              <w:rPr>
                <w:color w:val="000000" w:themeColor="text1"/>
                <w:sz w:val="26"/>
              </w:rPr>
            </w:pPr>
          </w:p>
          <w:p w:rsidR="00C17C45" w:rsidRPr="00052EB7" w:rsidRDefault="00C17C45" w:rsidP="009B6DBC">
            <w:pPr>
              <w:pStyle w:val="TableParagraph"/>
              <w:spacing w:before="203"/>
              <w:ind w:left="133" w:right="124"/>
              <w:jc w:val="center"/>
              <w:rPr>
                <w:b/>
                <w:color w:val="000000" w:themeColor="text1"/>
                <w:sz w:val="24"/>
              </w:rPr>
            </w:pPr>
            <w:r w:rsidRPr="00052EB7">
              <w:rPr>
                <w:b/>
                <w:color w:val="000000" w:themeColor="text1"/>
                <w:sz w:val="24"/>
              </w:rPr>
              <w:t>Измерение</w:t>
            </w:r>
          </w:p>
        </w:tc>
        <w:tc>
          <w:tcPr>
            <w:tcW w:w="3364" w:type="dxa"/>
            <w:gridSpan w:val="3"/>
          </w:tcPr>
          <w:p w:rsidR="00C17C45" w:rsidRPr="00052EB7" w:rsidRDefault="00C17C45" w:rsidP="009B6DBC">
            <w:pPr>
              <w:pStyle w:val="TableParagraph"/>
              <w:jc w:val="both"/>
              <w:rPr>
                <w:color w:val="000000" w:themeColor="text1"/>
                <w:sz w:val="26"/>
              </w:rPr>
            </w:pPr>
          </w:p>
          <w:p w:rsidR="00C17C45" w:rsidRPr="00052EB7" w:rsidRDefault="00C17C45" w:rsidP="009B6DBC">
            <w:pPr>
              <w:pStyle w:val="TableParagraph"/>
              <w:spacing w:before="2"/>
              <w:jc w:val="both"/>
              <w:rPr>
                <w:color w:val="000000" w:themeColor="text1"/>
                <w:sz w:val="33"/>
              </w:rPr>
            </w:pPr>
          </w:p>
          <w:p w:rsidR="00C17C45" w:rsidRPr="00052EB7" w:rsidRDefault="00C17C45" w:rsidP="009B6DBC">
            <w:pPr>
              <w:pStyle w:val="TableParagraph"/>
              <w:ind w:left="112" w:right="103"/>
              <w:jc w:val="both"/>
              <w:rPr>
                <w:color w:val="000000" w:themeColor="text1"/>
                <w:sz w:val="24"/>
              </w:rPr>
            </w:pPr>
            <w:r w:rsidRPr="00052EB7">
              <w:rPr>
                <w:color w:val="000000" w:themeColor="text1"/>
                <w:sz w:val="24"/>
              </w:rPr>
              <w:t>Определение численного зна- чения некоторой величины посредством единицы изме- рения</w:t>
            </w:r>
          </w:p>
        </w:tc>
        <w:tc>
          <w:tcPr>
            <w:tcW w:w="4035" w:type="dxa"/>
          </w:tcPr>
          <w:p w:rsidR="00C17C45" w:rsidRPr="00052EB7" w:rsidRDefault="00C17C45" w:rsidP="009B6DBC">
            <w:pPr>
              <w:pStyle w:val="TableParagraph"/>
              <w:ind w:left="106" w:right="96"/>
              <w:jc w:val="both"/>
              <w:rPr>
                <w:color w:val="000000" w:themeColor="text1"/>
                <w:sz w:val="24"/>
              </w:rPr>
            </w:pPr>
            <w:r w:rsidRPr="00052EB7">
              <w:rPr>
                <w:color w:val="000000" w:themeColor="text1"/>
                <w:sz w:val="24"/>
              </w:rPr>
              <w:t xml:space="preserve">Измерение включает в общем случае два </w:t>
            </w:r>
            <w:r w:rsidRPr="00052EB7">
              <w:rPr>
                <w:color w:val="000000" w:themeColor="text1"/>
                <w:spacing w:val="2"/>
                <w:sz w:val="24"/>
              </w:rPr>
              <w:t>ви</w:t>
            </w:r>
            <w:r w:rsidRPr="00052EB7">
              <w:rPr>
                <w:color w:val="000000" w:themeColor="text1"/>
                <w:sz w:val="24"/>
              </w:rPr>
              <w:t>да действий: численную оценку измеряемой величины и эмпирическую проверку надеж- ности и объективности измерений. Прямое измерение-получение результата непосредственно из про</w:t>
            </w:r>
            <w:r w:rsidRPr="00052EB7">
              <w:rPr>
                <w:color w:val="000000" w:themeColor="text1"/>
                <w:sz w:val="24"/>
                <w:lang w:val="kk-KZ"/>
              </w:rPr>
              <w:t>-</w:t>
            </w:r>
            <w:r w:rsidRPr="00052EB7">
              <w:rPr>
                <w:color w:val="000000" w:themeColor="text1"/>
                <w:sz w:val="24"/>
              </w:rPr>
              <w:t>цесса измерения. Косвенное изме</w:t>
            </w:r>
            <w:r w:rsidRPr="00052EB7">
              <w:rPr>
                <w:color w:val="000000" w:themeColor="text1"/>
                <w:sz w:val="24"/>
                <w:lang w:val="kk-KZ"/>
              </w:rPr>
              <w:t>-</w:t>
            </w:r>
            <w:r w:rsidRPr="00052EB7">
              <w:rPr>
                <w:color w:val="000000" w:themeColor="text1"/>
                <w:sz w:val="24"/>
              </w:rPr>
              <w:t>рение-получение результата мате</w:t>
            </w:r>
            <w:r w:rsidRPr="00052EB7">
              <w:rPr>
                <w:color w:val="000000" w:themeColor="text1"/>
                <w:sz w:val="24"/>
                <w:lang w:val="kk-KZ"/>
              </w:rPr>
              <w:t>-</w:t>
            </w:r>
            <w:r w:rsidRPr="00052EB7">
              <w:rPr>
                <w:color w:val="000000" w:themeColor="text1"/>
                <w:sz w:val="24"/>
              </w:rPr>
              <w:t>матическим путем на основе вели</w:t>
            </w:r>
            <w:r w:rsidRPr="00052EB7">
              <w:rPr>
                <w:color w:val="000000" w:themeColor="text1"/>
                <w:sz w:val="24"/>
                <w:lang w:val="kk-KZ"/>
              </w:rPr>
              <w:t>-</w:t>
            </w:r>
            <w:r w:rsidRPr="00052EB7">
              <w:rPr>
                <w:color w:val="000000" w:themeColor="text1"/>
                <w:sz w:val="24"/>
              </w:rPr>
              <w:t>чин,полученных прямым изме</w:t>
            </w:r>
            <w:r w:rsidRPr="00052EB7">
              <w:rPr>
                <w:color w:val="000000" w:themeColor="text1"/>
                <w:sz w:val="24"/>
                <w:lang w:val="kk-KZ"/>
              </w:rPr>
              <w:t>-</w:t>
            </w:r>
            <w:r w:rsidRPr="00052EB7">
              <w:rPr>
                <w:color w:val="000000" w:themeColor="text1"/>
                <w:sz w:val="24"/>
              </w:rPr>
              <w:t>рением.</w:t>
            </w:r>
          </w:p>
        </w:tc>
      </w:tr>
      <w:tr w:rsidR="00052EB7" w:rsidRPr="00052EB7" w:rsidTr="00C17C45">
        <w:trPr>
          <w:trHeight w:val="3588"/>
        </w:trPr>
        <w:tc>
          <w:tcPr>
            <w:tcW w:w="2240" w:type="dxa"/>
          </w:tcPr>
          <w:p w:rsidR="00C17C45" w:rsidRPr="00052EB7" w:rsidRDefault="00C17C45" w:rsidP="009B6DBC">
            <w:pPr>
              <w:pStyle w:val="TableParagraph"/>
              <w:rPr>
                <w:color w:val="000000" w:themeColor="text1"/>
                <w:sz w:val="26"/>
              </w:rPr>
            </w:pPr>
          </w:p>
          <w:p w:rsidR="00C17C45" w:rsidRPr="00052EB7" w:rsidRDefault="00C17C45" w:rsidP="009B6DBC">
            <w:pPr>
              <w:pStyle w:val="TableParagraph"/>
              <w:rPr>
                <w:color w:val="000000" w:themeColor="text1"/>
                <w:sz w:val="26"/>
              </w:rPr>
            </w:pPr>
          </w:p>
          <w:p w:rsidR="00C17C45" w:rsidRPr="00052EB7" w:rsidRDefault="00C17C45" w:rsidP="009B6DBC">
            <w:pPr>
              <w:pStyle w:val="TableParagraph"/>
              <w:rPr>
                <w:color w:val="000000" w:themeColor="text1"/>
                <w:sz w:val="26"/>
              </w:rPr>
            </w:pPr>
          </w:p>
          <w:p w:rsidR="00C17C45" w:rsidRPr="00052EB7" w:rsidRDefault="00C17C45" w:rsidP="009B6DBC">
            <w:pPr>
              <w:pStyle w:val="TableParagraph"/>
              <w:rPr>
                <w:color w:val="000000" w:themeColor="text1"/>
                <w:sz w:val="26"/>
              </w:rPr>
            </w:pPr>
          </w:p>
          <w:p w:rsidR="00C17C45" w:rsidRPr="00052EB7" w:rsidRDefault="00C17C45" w:rsidP="009B6DBC">
            <w:pPr>
              <w:pStyle w:val="TableParagraph"/>
              <w:spacing w:before="6"/>
              <w:rPr>
                <w:color w:val="000000" w:themeColor="text1"/>
                <w:sz w:val="27"/>
              </w:rPr>
            </w:pPr>
          </w:p>
          <w:p w:rsidR="00C17C45" w:rsidRPr="00052EB7" w:rsidRDefault="00C17C45" w:rsidP="009B6DBC">
            <w:pPr>
              <w:pStyle w:val="TableParagraph"/>
              <w:spacing w:before="1"/>
              <w:ind w:left="568" w:right="301" w:hanging="238"/>
              <w:rPr>
                <w:b/>
                <w:color w:val="000000" w:themeColor="text1"/>
                <w:sz w:val="24"/>
              </w:rPr>
            </w:pPr>
            <w:r w:rsidRPr="00052EB7">
              <w:rPr>
                <w:b/>
                <w:color w:val="000000" w:themeColor="text1"/>
                <w:sz w:val="24"/>
              </w:rPr>
              <w:t>Эксперимент</w:t>
            </w:r>
          </w:p>
        </w:tc>
        <w:tc>
          <w:tcPr>
            <w:tcW w:w="3364" w:type="dxa"/>
            <w:gridSpan w:val="3"/>
          </w:tcPr>
          <w:p w:rsidR="00C17C45" w:rsidRPr="00052EB7" w:rsidRDefault="00C17C45" w:rsidP="009B6DBC">
            <w:pPr>
              <w:pStyle w:val="TableParagraph"/>
              <w:jc w:val="both"/>
              <w:rPr>
                <w:color w:val="000000" w:themeColor="text1"/>
                <w:sz w:val="26"/>
              </w:rPr>
            </w:pPr>
          </w:p>
          <w:p w:rsidR="00C17C45" w:rsidRPr="00052EB7" w:rsidRDefault="00C17C45" w:rsidP="009B6DBC">
            <w:pPr>
              <w:pStyle w:val="TableParagraph"/>
              <w:spacing w:before="3"/>
              <w:jc w:val="both"/>
              <w:rPr>
                <w:color w:val="000000" w:themeColor="text1"/>
                <w:sz w:val="21"/>
              </w:rPr>
            </w:pPr>
          </w:p>
          <w:p w:rsidR="00C17C45" w:rsidRPr="00052EB7" w:rsidRDefault="00C17C45" w:rsidP="009B6DBC">
            <w:pPr>
              <w:pStyle w:val="TableParagraph"/>
              <w:ind w:left="112" w:right="104"/>
              <w:jc w:val="both"/>
              <w:rPr>
                <w:color w:val="000000" w:themeColor="text1"/>
                <w:sz w:val="24"/>
              </w:rPr>
            </w:pPr>
            <w:r w:rsidRPr="00052EB7">
              <w:rPr>
                <w:color w:val="000000" w:themeColor="text1"/>
                <w:sz w:val="24"/>
              </w:rPr>
              <w:t>Изучение объекта, основанное на активном целенаправлен- ном воздействии на него пу- тем создания искусственных условий, позволяющих вы- явить рассматриваемые свой- ства, характеристики, зависи- мости и другие особенности объекта</w:t>
            </w:r>
          </w:p>
        </w:tc>
        <w:tc>
          <w:tcPr>
            <w:tcW w:w="4035" w:type="dxa"/>
          </w:tcPr>
          <w:p w:rsidR="00C17C45" w:rsidRPr="00052EB7" w:rsidRDefault="00C17C45" w:rsidP="009B6DBC">
            <w:pPr>
              <w:pStyle w:val="TableParagraph"/>
              <w:ind w:left="106" w:right="94"/>
              <w:jc w:val="both"/>
              <w:rPr>
                <w:color w:val="000000" w:themeColor="text1"/>
                <w:sz w:val="24"/>
                <w:lang w:val="kk-KZ"/>
              </w:rPr>
            </w:pPr>
            <w:r w:rsidRPr="00052EB7">
              <w:rPr>
                <w:color w:val="000000" w:themeColor="text1"/>
                <w:sz w:val="24"/>
              </w:rPr>
              <w:t>Эксперимент предполагает исполь</w:t>
            </w:r>
            <w:r w:rsidRPr="00052EB7">
              <w:rPr>
                <w:color w:val="000000" w:themeColor="text1"/>
                <w:sz w:val="24"/>
                <w:lang w:val="kk-KZ"/>
              </w:rPr>
              <w:t>-</w:t>
            </w:r>
            <w:r w:rsidRPr="00052EB7">
              <w:rPr>
                <w:color w:val="000000" w:themeColor="text1"/>
                <w:sz w:val="24"/>
              </w:rPr>
              <w:t>зование наблюдения, сравнения и измерения. Натурный эксперимент осуществляется непосредственно с исследуемым объектом, модельный - с объектом, заменяющим его маке</w:t>
            </w:r>
            <w:r w:rsidRPr="00052EB7">
              <w:rPr>
                <w:color w:val="000000" w:themeColor="text1"/>
                <w:sz w:val="24"/>
                <w:lang w:val="kk-KZ"/>
              </w:rPr>
              <w:t>-</w:t>
            </w:r>
            <w:r w:rsidRPr="00052EB7">
              <w:rPr>
                <w:color w:val="000000" w:themeColor="text1"/>
                <w:sz w:val="24"/>
              </w:rPr>
              <w:t>том.</w:t>
            </w:r>
          </w:p>
          <w:p w:rsidR="00C17C45" w:rsidRPr="00052EB7" w:rsidRDefault="00C17C45" w:rsidP="009B6DBC">
            <w:pPr>
              <w:pStyle w:val="TableParagraph"/>
              <w:ind w:left="106" w:right="94"/>
              <w:jc w:val="both"/>
              <w:rPr>
                <w:color w:val="000000" w:themeColor="text1"/>
                <w:sz w:val="24"/>
              </w:rPr>
            </w:pPr>
            <w:r w:rsidRPr="00052EB7">
              <w:rPr>
                <w:color w:val="000000" w:themeColor="text1"/>
                <w:sz w:val="24"/>
              </w:rPr>
              <w:t>Эксперимент проводится с целью:</w:t>
            </w:r>
          </w:p>
          <w:p w:rsidR="00C17C45" w:rsidRPr="00052EB7" w:rsidRDefault="00C17C45" w:rsidP="009B6DBC">
            <w:pPr>
              <w:pStyle w:val="TableParagraph"/>
              <w:ind w:left="106" w:right="98"/>
              <w:jc w:val="both"/>
              <w:rPr>
                <w:color w:val="000000" w:themeColor="text1"/>
                <w:sz w:val="24"/>
              </w:rPr>
            </w:pPr>
            <w:r w:rsidRPr="00052EB7">
              <w:rPr>
                <w:color w:val="000000" w:themeColor="text1"/>
                <w:sz w:val="24"/>
              </w:rPr>
              <w:t>а)обнаружения новых свойств объ</w:t>
            </w:r>
            <w:r w:rsidRPr="00052EB7">
              <w:rPr>
                <w:color w:val="000000" w:themeColor="text1"/>
                <w:sz w:val="24"/>
                <w:lang w:val="kk-KZ"/>
              </w:rPr>
              <w:t>-</w:t>
            </w:r>
            <w:r w:rsidRPr="00052EB7">
              <w:rPr>
                <w:color w:val="000000" w:themeColor="text1"/>
                <w:sz w:val="24"/>
              </w:rPr>
              <w:t>екта (исследовательский экспе</w:t>
            </w:r>
            <w:r w:rsidRPr="00052EB7">
              <w:rPr>
                <w:color w:val="000000" w:themeColor="text1"/>
                <w:sz w:val="24"/>
                <w:lang w:val="kk-KZ"/>
              </w:rPr>
              <w:t>-</w:t>
            </w:r>
            <w:r w:rsidRPr="00052EB7">
              <w:rPr>
                <w:color w:val="000000" w:themeColor="text1"/>
                <w:sz w:val="24"/>
              </w:rPr>
              <w:t>римент);</w:t>
            </w:r>
          </w:p>
          <w:p w:rsidR="00C17C45" w:rsidRPr="00052EB7" w:rsidRDefault="00C17C45" w:rsidP="009B6DBC">
            <w:pPr>
              <w:pStyle w:val="TableParagraph"/>
              <w:ind w:left="106" w:right="92"/>
              <w:jc w:val="both"/>
              <w:rPr>
                <w:b/>
                <w:color w:val="000000" w:themeColor="text1"/>
                <w:sz w:val="24"/>
              </w:rPr>
            </w:pPr>
            <w:r w:rsidRPr="00052EB7">
              <w:rPr>
                <w:color w:val="000000" w:themeColor="text1"/>
                <w:sz w:val="24"/>
              </w:rPr>
              <w:t>б) проверки правильности теоре</w:t>
            </w:r>
            <w:r w:rsidRPr="00052EB7">
              <w:rPr>
                <w:color w:val="000000" w:themeColor="text1"/>
                <w:sz w:val="24"/>
                <w:lang w:val="kk-KZ"/>
              </w:rPr>
              <w:t>-</w:t>
            </w:r>
            <w:r w:rsidRPr="00052EB7">
              <w:rPr>
                <w:color w:val="000000" w:themeColor="text1"/>
                <w:sz w:val="24"/>
              </w:rPr>
              <w:t xml:space="preserve">тических положений </w:t>
            </w:r>
            <w:r w:rsidRPr="00052EB7">
              <w:rPr>
                <w:b/>
                <w:color w:val="000000" w:themeColor="text1"/>
                <w:sz w:val="24"/>
              </w:rPr>
              <w:t>(проверочный эксперимент);</w:t>
            </w:r>
          </w:p>
          <w:p w:rsidR="00C17C45" w:rsidRPr="00052EB7" w:rsidRDefault="00C17C45" w:rsidP="009B6DBC">
            <w:pPr>
              <w:pStyle w:val="TableParagraph"/>
              <w:ind w:left="106" w:right="96"/>
              <w:jc w:val="both"/>
              <w:rPr>
                <w:color w:val="000000" w:themeColor="text1"/>
                <w:sz w:val="24"/>
              </w:rPr>
            </w:pPr>
            <w:r w:rsidRPr="00052EB7">
              <w:rPr>
                <w:color w:val="000000" w:themeColor="text1"/>
                <w:sz w:val="24"/>
              </w:rPr>
              <w:t>в)демонстрации какого-либо явле</w:t>
            </w:r>
            <w:r w:rsidR="00643CE0" w:rsidRPr="00052EB7">
              <w:rPr>
                <w:color w:val="000000" w:themeColor="text1"/>
                <w:sz w:val="24"/>
                <w:lang w:val="kk-KZ"/>
              </w:rPr>
              <w:t>-</w:t>
            </w:r>
            <w:r w:rsidR="00643CE0" w:rsidRPr="00052EB7">
              <w:rPr>
                <w:color w:val="000000" w:themeColor="text1"/>
                <w:sz w:val="24"/>
              </w:rPr>
              <w:t>ния (де</w:t>
            </w:r>
            <w:r w:rsidRPr="00052EB7">
              <w:rPr>
                <w:color w:val="000000" w:themeColor="text1"/>
                <w:sz w:val="24"/>
              </w:rPr>
              <w:t>монстра</w:t>
            </w:r>
            <w:r w:rsidR="00643CE0" w:rsidRPr="00052EB7">
              <w:rPr>
                <w:color w:val="000000" w:themeColor="text1"/>
                <w:sz w:val="24"/>
              </w:rPr>
              <w:t>ционный или иллю</w:t>
            </w:r>
            <w:r w:rsidR="00643CE0" w:rsidRPr="00052EB7">
              <w:rPr>
                <w:color w:val="000000" w:themeColor="text1"/>
                <w:sz w:val="24"/>
                <w:lang w:val="kk-KZ"/>
              </w:rPr>
              <w:t>-</w:t>
            </w:r>
            <w:r w:rsidR="00643CE0" w:rsidRPr="00052EB7">
              <w:rPr>
                <w:color w:val="000000" w:themeColor="text1"/>
                <w:sz w:val="24"/>
              </w:rPr>
              <w:t>стративный экс</w:t>
            </w:r>
            <w:r w:rsidRPr="00052EB7">
              <w:rPr>
                <w:color w:val="000000" w:themeColor="text1"/>
                <w:sz w:val="24"/>
              </w:rPr>
              <w:t>перимент)</w:t>
            </w:r>
          </w:p>
        </w:tc>
      </w:tr>
      <w:tr w:rsidR="00052EB7" w:rsidRPr="00052EB7" w:rsidTr="00006C39">
        <w:trPr>
          <w:trHeight w:val="276"/>
        </w:trPr>
        <w:tc>
          <w:tcPr>
            <w:tcW w:w="9639" w:type="dxa"/>
            <w:gridSpan w:val="5"/>
          </w:tcPr>
          <w:p w:rsidR="00006C39" w:rsidRPr="00052EB7" w:rsidRDefault="00006C39" w:rsidP="009B6DBC">
            <w:pPr>
              <w:pStyle w:val="TableParagraph"/>
              <w:ind w:left="1930" w:right="1930"/>
              <w:jc w:val="center"/>
              <w:rPr>
                <w:b/>
                <w:i/>
                <w:color w:val="000000" w:themeColor="text1"/>
                <w:sz w:val="24"/>
              </w:rPr>
            </w:pPr>
            <w:r w:rsidRPr="00052EB7">
              <w:rPr>
                <w:b/>
                <w:i/>
                <w:color w:val="000000" w:themeColor="text1"/>
                <w:sz w:val="24"/>
              </w:rPr>
              <w:t>Методы эмпирического и теоретического исследования</w:t>
            </w:r>
          </w:p>
        </w:tc>
      </w:tr>
      <w:tr w:rsidR="00052EB7" w:rsidRPr="00052EB7" w:rsidTr="00006C39">
        <w:trPr>
          <w:trHeight w:val="2589"/>
        </w:trPr>
        <w:tc>
          <w:tcPr>
            <w:tcW w:w="2240" w:type="dxa"/>
          </w:tcPr>
          <w:p w:rsidR="00006C39" w:rsidRPr="00052EB7" w:rsidRDefault="00006C39" w:rsidP="009B6DBC">
            <w:pPr>
              <w:pStyle w:val="TableParagraph"/>
              <w:rPr>
                <w:color w:val="000000" w:themeColor="text1"/>
                <w:sz w:val="24"/>
                <w:szCs w:val="24"/>
              </w:rPr>
            </w:pPr>
          </w:p>
          <w:p w:rsidR="00006C39" w:rsidRPr="00052EB7" w:rsidRDefault="00006C39" w:rsidP="009B6DBC">
            <w:pPr>
              <w:pStyle w:val="TableParagraph"/>
              <w:rPr>
                <w:color w:val="000000" w:themeColor="text1"/>
                <w:sz w:val="24"/>
                <w:szCs w:val="24"/>
              </w:rPr>
            </w:pPr>
          </w:p>
          <w:p w:rsidR="00006C39" w:rsidRPr="00052EB7" w:rsidRDefault="00006C39" w:rsidP="009B6DBC">
            <w:pPr>
              <w:pStyle w:val="TableParagraph"/>
              <w:spacing w:before="1"/>
              <w:rPr>
                <w:color w:val="000000" w:themeColor="text1"/>
                <w:sz w:val="24"/>
                <w:szCs w:val="24"/>
              </w:rPr>
            </w:pPr>
          </w:p>
          <w:p w:rsidR="00006C39" w:rsidRPr="00052EB7" w:rsidRDefault="00006C39" w:rsidP="009B6DBC">
            <w:pPr>
              <w:pStyle w:val="TableParagraph"/>
              <w:ind w:left="258" w:right="233"/>
              <w:rPr>
                <w:b/>
                <w:color w:val="000000" w:themeColor="text1"/>
                <w:sz w:val="24"/>
                <w:szCs w:val="24"/>
                <w:lang w:val="kk-KZ"/>
              </w:rPr>
            </w:pPr>
            <w:r w:rsidRPr="00052EB7">
              <w:rPr>
                <w:b/>
                <w:color w:val="000000" w:themeColor="text1"/>
                <w:sz w:val="24"/>
                <w:szCs w:val="24"/>
              </w:rPr>
              <w:t>Абстрагирова</w:t>
            </w:r>
          </w:p>
          <w:p w:rsidR="00006C39" w:rsidRPr="00052EB7" w:rsidRDefault="00006C39" w:rsidP="009B6DBC">
            <w:pPr>
              <w:pStyle w:val="TableParagraph"/>
              <w:ind w:left="258" w:right="233"/>
              <w:rPr>
                <w:b/>
                <w:color w:val="000000" w:themeColor="text1"/>
                <w:sz w:val="24"/>
                <w:szCs w:val="24"/>
              </w:rPr>
            </w:pPr>
            <w:r w:rsidRPr="00052EB7">
              <w:rPr>
                <w:b/>
                <w:color w:val="000000" w:themeColor="text1"/>
                <w:sz w:val="24"/>
                <w:szCs w:val="24"/>
              </w:rPr>
              <w:t>ние</w:t>
            </w:r>
          </w:p>
        </w:tc>
        <w:tc>
          <w:tcPr>
            <w:tcW w:w="3289" w:type="dxa"/>
            <w:gridSpan w:val="2"/>
          </w:tcPr>
          <w:p w:rsidR="00006C39" w:rsidRPr="00052EB7" w:rsidRDefault="00006C39" w:rsidP="009B6DBC">
            <w:pPr>
              <w:pStyle w:val="TableParagraph"/>
              <w:spacing w:before="4"/>
              <w:rPr>
                <w:color w:val="000000" w:themeColor="text1"/>
                <w:sz w:val="24"/>
                <w:szCs w:val="24"/>
              </w:rPr>
            </w:pPr>
          </w:p>
          <w:p w:rsidR="00006C39" w:rsidRPr="00052EB7" w:rsidRDefault="00006C39" w:rsidP="009B6DBC">
            <w:pPr>
              <w:pStyle w:val="TableParagraph"/>
              <w:ind w:left="107" w:right="97"/>
              <w:jc w:val="both"/>
              <w:rPr>
                <w:color w:val="000000" w:themeColor="text1"/>
                <w:sz w:val="24"/>
                <w:szCs w:val="24"/>
              </w:rPr>
            </w:pPr>
            <w:r w:rsidRPr="00052EB7">
              <w:rPr>
                <w:color w:val="000000" w:themeColor="text1"/>
                <w:sz w:val="24"/>
                <w:szCs w:val="24"/>
              </w:rPr>
              <w:t xml:space="preserve">Мысленное отвлечение от </w:t>
            </w:r>
            <w:r w:rsidRPr="00052EB7">
              <w:rPr>
                <w:color w:val="000000" w:themeColor="text1"/>
                <w:spacing w:val="-4"/>
                <w:sz w:val="24"/>
                <w:szCs w:val="24"/>
              </w:rPr>
              <w:t>не</w:t>
            </w:r>
            <w:r w:rsidRPr="00052EB7">
              <w:rPr>
                <w:color w:val="000000" w:themeColor="text1"/>
                <w:sz w:val="24"/>
                <w:szCs w:val="24"/>
              </w:rPr>
              <w:t>существенных свойств, связей и отношений реаль</w:t>
            </w:r>
            <w:r w:rsidRPr="00052EB7">
              <w:rPr>
                <w:color w:val="000000" w:themeColor="text1"/>
                <w:sz w:val="24"/>
                <w:szCs w:val="24"/>
                <w:lang w:val="kk-KZ"/>
              </w:rPr>
              <w:t>-</w:t>
            </w:r>
            <w:r w:rsidRPr="00052EB7">
              <w:rPr>
                <w:color w:val="000000" w:themeColor="text1"/>
                <w:sz w:val="24"/>
                <w:szCs w:val="24"/>
              </w:rPr>
              <w:t>ных объектов и одновре</w:t>
            </w:r>
            <w:r w:rsidRPr="00052EB7">
              <w:rPr>
                <w:color w:val="000000" w:themeColor="text1"/>
                <w:sz w:val="24"/>
                <w:szCs w:val="24"/>
                <w:lang w:val="kk-KZ"/>
              </w:rPr>
              <w:t>-</w:t>
            </w:r>
            <w:r w:rsidRPr="00052EB7">
              <w:rPr>
                <w:color w:val="000000" w:themeColor="text1"/>
                <w:sz w:val="24"/>
                <w:szCs w:val="24"/>
              </w:rPr>
              <w:t>менное выделение одной или нескольких сторон этихобъектов</w:t>
            </w:r>
          </w:p>
        </w:tc>
        <w:tc>
          <w:tcPr>
            <w:tcW w:w="4110" w:type="dxa"/>
            <w:gridSpan w:val="2"/>
          </w:tcPr>
          <w:p w:rsidR="00006C39" w:rsidRPr="00052EB7" w:rsidRDefault="00006C39" w:rsidP="009B6DBC">
            <w:pPr>
              <w:pStyle w:val="TableParagraph"/>
              <w:ind w:left="105" w:right="103"/>
              <w:jc w:val="both"/>
              <w:rPr>
                <w:color w:val="000000" w:themeColor="text1"/>
                <w:sz w:val="24"/>
                <w:szCs w:val="24"/>
              </w:rPr>
            </w:pPr>
            <w:r w:rsidRPr="00052EB7">
              <w:rPr>
                <w:color w:val="000000" w:themeColor="text1"/>
                <w:sz w:val="24"/>
                <w:szCs w:val="24"/>
              </w:rPr>
              <w:t>Процесс абстрагирования включает две ступени:</w:t>
            </w:r>
          </w:p>
          <w:p w:rsidR="00006C39" w:rsidRPr="00052EB7" w:rsidRDefault="00006C39" w:rsidP="009B6DBC">
            <w:pPr>
              <w:pStyle w:val="TableParagraph"/>
              <w:numPr>
                <w:ilvl w:val="0"/>
                <w:numId w:val="1"/>
              </w:numPr>
              <w:tabs>
                <w:tab w:val="left" w:pos="423"/>
              </w:tabs>
              <w:ind w:right="100" w:firstLine="0"/>
              <w:jc w:val="both"/>
              <w:rPr>
                <w:color w:val="000000" w:themeColor="text1"/>
                <w:sz w:val="24"/>
                <w:szCs w:val="24"/>
              </w:rPr>
            </w:pPr>
            <w:r w:rsidRPr="00052EB7">
              <w:rPr>
                <w:color w:val="000000" w:themeColor="text1"/>
                <w:sz w:val="24"/>
                <w:szCs w:val="24"/>
              </w:rPr>
              <w:t>подготовка акта абстракции (отделение существенного от несу</w:t>
            </w:r>
            <w:r w:rsidRPr="00052EB7">
              <w:rPr>
                <w:color w:val="000000" w:themeColor="text1"/>
                <w:sz w:val="24"/>
                <w:szCs w:val="24"/>
                <w:lang w:val="kk-KZ"/>
              </w:rPr>
              <w:t>-</w:t>
            </w:r>
            <w:r w:rsidRPr="00052EB7">
              <w:rPr>
                <w:color w:val="000000" w:themeColor="text1"/>
                <w:sz w:val="24"/>
                <w:szCs w:val="24"/>
              </w:rPr>
              <w:t>щественного, вычленение наиболее важных сторон объекта);</w:t>
            </w:r>
          </w:p>
          <w:p w:rsidR="00006C39" w:rsidRPr="00052EB7" w:rsidRDefault="00006C39" w:rsidP="009B6DBC">
            <w:pPr>
              <w:pStyle w:val="TableParagraph"/>
              <w:numPr>
                <w:ilvl w:val="0"/>
                <w:numId w:val="1"/>
              </w:numPr>
              <w:tabs>
                <w:tab w:val="left" w:pos="442"/>
              </w:tabs>
              <w:ind w:right="98" w:firstLine="0"/>
              <w:jc w:val="both"/>
              <w:rPr>
                <w:color w:val="000000" w:themeColor="text1"/>
                <w:sz w:val="24"/>
                <w:szCs w:val="24"/>
              </w:rPr>
            </w:pPr>
            <w:r w:rsidRPr="00052EB7">
              <w:rPr>
                <w:color w:val="000000" w:themeColor="text1"/>
                <w:sz w:val="24"/>
                <w:szCs w:val="24"/>
              </w:rPr>
              <w:t>осуществление акта абстракции (замещение исследуемого объекта его моделью, менее богатойсвой</w:t>
            </w:r>
            <w:r w:rsidRPr="00052EB7">
              <w:rPr>
                <w:color w:val="000000" w:themeColor="text1"/>
                <w:sz w:val="24"/>
                <w:szCs w:val="24"/>
                <w:lang w:val="kk-KZ"/>
              </w:rPr>
              <w:t>-</w:t>
            </w:r>
            <w:r w:rsidRPr="00052EB7">
              <w:rPr>
                <w:color w:val="000000" w:themeColor="text1"/>
                <w:sz w:val="24"/>
                <w:szCs w:val="24"/>
              </w:rPr>
              <w:t>ствами)</w:t>
            </w:r>
          </w:p>
        </w:tc>
      </w:tr>
      <w:tr w:rsidR="00052EB7" w:rsidRPr="00052EB7" w:rsidTr="00006C39">
        <w:trPr>
          <w:trHeight w:val="286"/>
        </w:trPr>
        <w:tc>
          <w:tcPr>
            <w:tcW w:w="2240" w:type="dxa"/>
          </w:tcPr>
          <w:p w:rsidR="00006C39" w:rsidRPr="00052EB7" w:rsidRDefault="00006C39" w:rsidP="009B6DBC">
            <w:pPr>
              <w:pStyle w:val="TableParagraph"/>
              <w:rPr>
                <w:color w:val="000000" w:themeColor="text1"/>
                <w:sz w:val="24"/>
                <w:szCs w:val="24"/>
              </w:rPr>
            </w:pPr>
          </w:p>
          <w:p w:rsidR="00006C39" w:rsidRPr="00052EB7" w:rsidRDefault="00006C39" w:rsidP="009B6DBC">
            <w:pPr>
              <w:pStyle w:val="TableParagraph"/>
              <w:rPr>
                <w:color w:val="000000" w:themeColor="text1"/>
                <w:sz w:val="24"/>
                <w:szCs w:val="24"/>
              </w:rPr>
            </w:pPr>
          </w:p>
          <w:p w:rsidR="00006C39" w:rsidRPr="00052EB7" w:rsidRDefault="00006C39" w:rsidP="009B6DBC">
            <w:pPr>
              <w:pStyle w:val="TableParagraph"/>
              <w:spacing w:before="10"/>
              <w:rPr>
                <w:color w:val="000000" w:themeColor="text1"/>
                <w:sz w:val="24"/>
                <w:szCs w:val="24"/>
              </w:rPr>
            </w:pPr>
          </w:p>
          <w:p w:rsidR="00006C39" w:rsidRPr="00052EB7" w:rsidRDefault="00006C39" w:rsidP="009B6DBC">
            <w:pPr>
              <w:pStyle w:val="TableParagraph"/>
              <w:spacing w:before="1"/>
              <w:ind w:left="465" w:right="284" w:hanging="154"/>
              <w:rPr>
                <w:b/>
                <w:color w:val="000000" w:themeColor="text1"/>
                <w:sz w:val="24"/>
                <w:szCs w:val="24"/>
              </w:rPr>
            </w:pPr>
            <w:r w:rsidRPr="00052EB7">
              <w:rPr>
                <w:b/>
                <w:color w:val="000000" w:themeColor="text1"/>
                <w:sz w:val="24"/>
                <w:szCs w:val="24"/>
              </w:rPr>
              <w:t>Анализ и синтез</w:t>
            </w:r>
          </w:p>
        </w:tc>
        <w:tc>
          <w:tcPr>
            <w:tcW w:w="3289" w:type="dxa"/>
            <w:gridSpan w:val="2"/>
          </w:tcPr>
          <w:p w:rsidR="00006C39" w:rsidRPr="00052EB7" w:rsidRDefault="00006C39" w:rsidP="009B6DBC">
            <w:pPr>
              <w:pStyle w:val="TableParagraph"/>
              <w:ind w:left="107" w:right="96"/>
              <w:jc w:val="both"/>
              <w:rPr>
                <w:color w:val="000000" w:themeColor="text1"/>
                <w:sz w:val="24"/>
                <w:szCs w:val="24"/>
              </w:rPr>
            </w:pPr>
            <w:r w:rsidRPr="00052EB7">
              <w:rPr>
                <w:color w:val="000000" w:themeColor="text1"/>
                <w:sz w:val="24"/>
                <w:szCs w:val="24"/>
              </w:rPr>
              <w:t>Комплексный метод иссле</w:t>
            </w:r>
            <w:r w:rsidRPr="00052EB7">
              <w:rPr>
                <w:color w:val="000000" w:themeColor="text1"/>
                <w:sz w:val="24"/>
                <w:szCs w:val="24"/>
                <w:lang w:val="kk-KZ"/>
              </w:rPr>
              <w:t>-</w:t>
            </w:r>
            <w:r w:rsidRPr="00052EB7">
              <w:rPr>
                <w:color w:val="000000" w:themeColor="text1"/>
                <w:sz w:val="24"/>
                <w:szCs w:val="24"/>
              </w:rPr>
              <w:t>дования, основанный на последовательном приме</w:t>
            </w:r>
            <w:r w:rsidRPr="00052EB7">
              <w:rPr>
                <w:color w:val="000000" w:themeColor="text1"/>
                <w:sz w:val="24"/>
                <w:szCs w:val="24"/>
                <w:lang w:val="kk-KZ"/>
              </w:rPr>
              <w:t>-</w:t>
            </w:r>
            <w:r w:rsidRPr="00052EB7">
              <w:rPr>
                <w:color w:val="000000" w:themeColor="text1"/>
                <w:sz w:val="24"/>
                <w:szCs w:val="24"/>
              </w:rPr>
              <w:t>нении совокупности прие</w:t>
            </w:r>
            <w:r w:rsidRPr="00052EB7">
              <w:rPr>
                <w:color w:val="000000" w:themeColor="text1"/>
                <w:sz w:val="24"/>
                <w:szCs w:val="24"/>
                <w:lang w:val="kk-KZ"/>
              </w:rPr>
              <w:t>-</w:t>
            </w:r>
            <w:r w:rsidRPr="00052EB7">
              <w:rPr>
                <w:color w:val="000000" w:themeColor="text1"/>
                <w:sz w:val="24"/>
                <w:szCs w:val="24"/>
              </w:rPr>
              <w:t xml:space="preserve">мов и закономерностей расчленения объектов на элементы или свойства и </w:t>
            </w:r>
            <w:r w:rsidRPr="00052EB7">
              <w:rPr>
                <w:color w:val="000000" w:themeColor="text1"/>
                <w:spacing w:val="-3"/>
                <w:sz w:val="24"/>
                <w:szCs w:val="24"/>
              </w:rPr>
              <w:t>отно</w:t>
            </w:r>
            <w:r w:rsidRPr="00052EB7">
              <w:rPr>
                <w:color w:val="000000" w:themeColor="text1"/>
                <w:sz w:val="24"/>
                <w:szCs w:val="24"/>
              </w:rPr>
              <w:t xml:space="preserve">шения (анализ) и </w:t>
            </w:r>
            <w:r w:rsidRPr="00052EB7">
              <w:rPr>
                <w:color w:val="000000" w:themeColor="text1"/>
                <w:spacing w:val="-3"/>
                <w:sz w:val="24"/>
                <w:szCs w:val="24"/>
              </w:rPr>
              <w:t>соединения</w:t>
            </w:r>
            <w:r w:rsidRPr="00052EB7">
              <w:rPr>
                <w:color w:val="000000" w:themeColor="text1"/>
                <w:sz w:val="24"/>
                <w:szCs w:val="24"/>
              </w:rPr>
              <w:t>отдельных час</w:t>
            </w:r>
            <w:r w:rsidRPr="00052EB7">
              <w:rPr>
                <w:color w:val="000000" w:themeColor="text1"/>
                <w:sz w:val="24"/>
                <w:szCs w:val="24"/>
                <w:lang w:val="kk-KZ"/>
              </w:rPr>
              <w:t>-</w:t>
            </w:r>
            <w:r w:rsidRPr="00052EB7">
              <w:rPr>
                <w:color w:val="000000" w:themeColor="text1"/>
                <w:sz w:val="24"/>
                <w:szCs w:val="24"/>
              </w:rPr>
              <w:t>тей объекта в единое целое (синтез)</w:t>
            </w:r>
          </w:p>
        </w:tc>
        <w:tc>
          <w:tcPr>
            <w:tcW w:w="4110" w:type="dxa"/>
            <w:gridSpan w:val="2"/>
          </w:tcPr>
          <w:p w:rsidR="00006C39" w:rsidRPr="00052EB7" w:rsidRDefault="00006C39" w:rsidP="009B6DBC">
            <w:pPr>
              <w:pStyle w:val="TableParagraph"/>
              <w:ind w:left="105" w:right="97"/>
              <w:jc w:val="both"/>
              <w:rPr>
                <w:color w:val="000000" w:themeColor="text1"/>
                <w:sz w:val="24"/>
                <w:szCs w:val="24"/>
              </w:rPr>
            </w:pPr>
            <w:r w:rsidRPr="00052EB7">
              <w:rPr>
                <w:color w:val="000000" w:themeColor="text1"/>
                <w:sz w:val="24"/>
                <w:szCs w:val="24"/>
              </w:rPr>
              <w:t>Анализ и синтез - взаимосвязанные и взаимообусловленные методы, кото</w:t>
            </w:r>
            <w:r w:rsidR="006822F6">
              <w:rPr>
                <w:color w:val="000000" w:themeColor="text1"/>
                <w:sz w:val="24"/>
                <w:szCs w:val="24"/>
                <w:lang w:val="kk-KZ"/>
              </w:rPr>
              <w:t>-</w:t>
            </w:r>
            <w:r w:rsidRPr="00052EB7">
              <w:rPr>
                <w:color w:val="000000" w:themeColor="text1"/>
                <w:sz w:val="24"/>
                <w:szCs w:val="24"/>
              </w:rPr>
              <w:t>рые обеспечивают высокую эффек</w:t>
            </w:r>
            <w:r w:rsidR="006822F6">
              <w:rPr>
                <w:color w:val="000000" w:themeColor="text1"/>
                <w:sz w:val="24"/>
                <w:szCs w:val="24"/>
                <w:lang w:val="kk-KZ"/>
              </w:rPr>
              <w:t>-</w:t>
            </w:r>
            <w:r w:rsidRPr="00052EB7">
              <w:rPr>
                <w:color w:val="000000" w:themeColor="text1"/>
                <w:sz w:val="24"/>
                <w:szCs w:val="24"/>
              </w:rPr>
              <w:t>тивность исследования только в случае их комплексного исполь</w:t>
            </w:r>
            <w:r w:rsidR="006822F6">
              <w:rPr>
                <w:color w:val="000000" w:themeColor="text1"/>
                <w:sz w:val="24"/>
                <w:szCs w:val="24"/>
                <w:lang w:val="kk-KZ"/>
              </w:rPr>
              <w:t>-</w:t>
            </w:r>
            <w:r w:rsidRPr="00052EB7">
              <w:rPr>
                <w:color w:val="000000" w:themeColor="text1"/>
                <w:sz w:val="24"/>
                <w:szCs w:val="24"/>
              </w:rPr>
              <w:t>зования</w:t>
            </w:r>
          </w:p>
        </w:tc>
      </w:tr>
      <w:tr w:rsidR="00052EB7" w:rsidRPr="00052EB7" w:rsidTr="00006C39">
        <w:trPr>
          <w:trHeight w:val="2874"/>
        </w:trPr>
        <w:tc>
          <w:tcPr>
            <w:tcW w:w="2240" w:type="dxa"/>
          </w:tcPr>
          <w:p w:rsidR="00006C39" w:rsidRPr="00052EB7" w:rsidRDefault="00006C39" w:rsidP="009B6DBC">
            <w:pPr>
              <w:pStyle w:val="TableParagraph"/>
              <w:rPr>
                <w:color w:val="000000" w:themeColor="text1"/>
                <w:sz w:val="24"/>
                <w:szCs w:val="24"/>
              </w:rPr>
            </w:pPr>
          </w:p>
          <w:p w:rsidR="00006C39" w:rsidRPr="00052EB7" w:rsidRDefault="00006C39" w:rsidP="009B6DBC">
            <w:pPr>
              <w:pStyle w:val="TableParagraph"/>
              <w:rPr>
                <w:color w:val="000000" w:themeColor="text1"/>
                <w:sz w:val="24"/>
                <w:szCs w:val="24"/>
              </w:rPr>
            </w:pPr>
          </w:p>
          <w:p w:rsidR="00006C39" w:rsidRPr="00052EB7" w:rsidRDefault="00006C39" w:rsidP="009B6DBC">
            <w:pPr>
              <w:pStyle w:val="TableParagraph"/>
              <w:rPr>
                <w:color w:val="000000" w:themeColor="text1"/>
                <w:sz w:val="24"/>
                <w:szCs w:val="24"/>
              </w:rPr>
            </w:pPr>
          </w:p>
          <w:p w:rsidR="00006C39" w:rsidRPr="00052EB7" w:rsidRDefault="00006C39" w:rsidP="009B6DBC">
            <w:pPr>
              <w:pStyle w:val="TableParagraph"/>
              <w:spacing w:before="176"/>
              <w:ind w:left="304" w:right="124" w:hanging="156"/>
              <w:rPr>
                <w:b/>
                <w:color w:val="000000" w:themeColor="text1"/>
                <w:sz w:val="24"/>
                <w:szCs w:val="24"/>
              </w:rPr>
            </w:pPr>
            <w:r w:rsidRPr="00052EB7">
              <w:rPr>
                <w:b/>
                <w:color w:val="000000" w:themeColor="text1"/>
                <w:sz w:val="24"/>
                <w:szCs w:val="24"/>
              </w:rPr>
              <w:t>Индукция и дедукция</w:t>
            </w:r>
          </w:p>
        </w:tc>
        <w:tc>
          <w:tcPr>
            <w:tcW w:w="3289" w:type="dxa"/>
            <w:gridSpan w:val="2"/>
          </w:tcPr>
          <w:p w:rsidR="00006C39" w:rsidRPr="00052EB7" w:rsidRDefault="00006C39" w:rsidP="009B6DBC">
            <w:pPr>
              <w:pStyle w:val="TableParagraph"/>
              <w:ind w:left="107" w:right="96"/>
              <w:jc w:val="both"/>
              <w:rPr>
                <w:color w:val="000000" w:themeColor="text1"/>
                <w:sz w:val="24"/>
                <w:szCs w:val="24"/>
              </w:rPr>
            </w:pPr>
            <w:r w:rsidRPr="00052EB7">
              <w:rPr>
                <w:color w:val="000000" w:themeColor="text1"/>
                <w:sz w:val="24"/>
                <w:szCs w:val="24"/>
              </w:rPr>
              <w:t>Комплекс взаимосвязанных методов исследования, ха</w:t>
            </w:r>
            <w:r w:rsidRPr="00052EB7">
              <w:rPr>
                <w:color w:val="000000" w:themeColor="text1"/>
                <w:sz w:val="24"/>
                <w:szCs w:val="24"/>
                <w:lang w:val="kk-KZ"/>
              </w:rPr>
              <w:t>-</w:t>
            </w:r>
            <w:r w:rsidRPr="00052EB7">
              <w:rPr>
                <w:color w:val="000000" w:themeColor="text1"/>
                <w:sz w:val="24"/>
                <w:szCs w:val="24"/>
              </w:rPr>
              <w:t>рактеризующихся проти</w:t>
            </w:r>
            <w:r w:rsidRPr="00052EB7">
              <w:rPr>
                <w:color w:val="000000" w:themeColor="text1"/>
                <w:sz w:val="24"/>
                <w:szCs w:val="24"/>
                <w:lang w:val="kk-KZ"/>
              </w:rPr>
              <w:t>-</w:t>
            </w:r>
            <w:r w:rsidRPr="00052EB7">
              <w:rPr>
                <w:color w:val="000000" w:themeColor="text1"/>
                <w:sz w:val="24"/>
                <w:szCs w:val="24"/>
              </w:rPr>
              <w:t>воположной направленно</w:t>
            </w:r>
            <w:r w:rsidRPr="00052EB7">
              <w:rPr>
                <w:color w:val="000000" w:themeColor="text1"/>
                <w:sz w:val="24"/>
                <w:szCs w:val="24"/>
                <w:lang w:val="kk-KZ"/>
              </w:rPr>
              <w:t>-</w:t>
            </w:r>
            <w:r w:rsidRPr="00052EB7">
              <w:rPr>
                <w:color w:val="000000" w:themeColor="text1"/>
                <w:sz w:val="24"/>
                <w:szCs w:val="24"/>
              </w:rPr>
              <w:t xml:space="preserve">стью процесса </w:t>
            </w:r>
            <w:r w:rsidRPr="00052EB7">
              <w:rPr>
                <w:color w:val="000000" w:themeColor="text1"/>
                <w:spacing w:val="-4"/>
                <w:sz w:val="24"/>
                <w:szCs w:val="24"/>
              </w:rPr>
              <w:t>по</w:t>
            </w:r>
            <w:r w:rsidRPr="00052EB7">
              <w:rPr>
                <w:color w:val="000000" w:themeColor="text1"/>
                <w:sz w:val="24"/>
                <w:szCs w:val="24"/>
              </w:rPr>
              <w:t>знания: от частного к общему, от менее общих положений к более общим (индукция) и от общего к частному, отобщихсвойств элементов к отдельным элементам (де</w:t>
            </w:r>
            <w:r w:rsidRPr="00052EB7">
              <w:rPr>
                <w:color w:val="000000" w:themeColor="text1"/>
                <w:sz w:val="24"/>
                <w:szCs w:val="24"/>
                <w:lang w:val="kk-KZ"/>
              </w:rPr>
              <w:t>-</w:t>
            </w:r>
            <w:r w:rsidRPr="00052EB7">
              <w:rPr>
                <w:color w:val="000000" w:themeColor="text1"/>
                <w:sz w:val="24"/>
                <w:szCs w:val="24"/>
              </w:rPr>
              <w:t>дукция)</w:t>
            </w:r>
          </w:p>
        </w:tc>
        <w:tc>
          <w:tcPr>
            <w:tcW w:w="4110" w:type="dxa"/>
            <w:gridSpan w:val="2"/>
          </w:tcPr>
          <w:p w:rsidR="00006C39" w:rsidRPr="00052EB7" w:rsidRDefault="00006C39" w:rsidP="009B6DBC">
            <w:pPr>
              <w:pStyle w:val="TableParagraph"/>
              <w:spacing w:before="203"/>
              <w:ind w:left="105" w:right="99"/>
              <w:jc w:val="both"/>
              <w:rPr>
                <w:color w:val="000000" w:themeColor="text1"/>
                <w:sz w:val="24"/>
                <w:szCs w:val="24"/>
              </w:rPr>
            </w:pPr>
            <w:r w:rsidRPr="00052EB7">
              <w:rPr>
                <w:color w:val="000000" w:themeColor="text1"/>
                <w:sz w:val="24"/>
                <w:szCs w:val="24"/>
              </w:rPr>
              <w:t>В процессе исследования индукция и дедукция дополняют друг друга. Индуктивное исследование вклю</w:t>
            </w:r>
            <w:r w:rsidRPr="00052EB7">
              <w:rPr>
                <w:color w:val="000000" w:themeColor="text1"/>
                <w:sz w:val="24"/>
                <w:szCs w:val="24"/>
                <w:lang w:val="kk-KZ"/>
              </w:rPr>
              <w:t>-</w:t>
            </w:r>
            <w:r w:rsidRPr="00052EB7">
              <w:rPr>
                <w:color w:val="000000" w:themeColor="text1"/>
                <w:sz w:val="24"/>
                <w:szCs w:val="24"/>
              </w:rPr>
              <w:t>чает в себя момент дедукции, и наоборот</w:t>
            </w:r>
          </w:p>
        </w:tc>
      </w:tr>
      <w:tr w:rsidR="00052EB7" w:rsidRPr="00052EB7" w:rsidTr="00006C39">
        <w:trPr>
          <w:trHeight w:val="2011"/>
        </w:trPr>
        <w:tc>
          <w:tcPr>
            <w:tcW w:w="2240" w:type="dxa"/>
          </w:tcPr>
          <w:p w:rsidR="00006C39" w:rsidRPr="00052EB7" w:rsidRDefault="00006C39" w:rsidP="009B6DBC">
            <w:pPr>
              <w:pStyle w:val="TableParagraph"/>
              <w:rPr>
                <w:color w:val="000000" w:themeColor="text1"/>
                <w:sz w:val="24"/>
                <w:szCs w:val="24"/>
              </w:rPr>
            </w:pPr>
          </w:p>
          <w:p w:rsidR="00006C39" w:rsidRPr="00052EB7" w:rsidRDefault="00006C39" w:rsidP="009B6DBC">
            <w:pPr>
              <w:pStyle w:val="TableParagraph"/>
              <w:spacing w:before="8"/>
              <w:rPr>
                <w:color w:val="000000" w:themeColor="text1"/>
                <w:sz w:val="24"/>
                <w:szCs w:val="24"/>
              </w:rPr>
            </w:pPr>
          </w:p>
          <w:p w:rsidR="00006C39" w:rsidRPr="00052EB7" w:rsidRDefault="00006C39" w:rsidP="009B6DBC">
            <w:pPr>
              <w:pStyle w:val="TableParagraph"/>
              <w:ind w:left="501" w:right="206" w:hanging="286"/>
              <w:rPr>
                <w:b/>
                <w:color w:val="000000" w:themeColor="text1"/>
                <w:sz w:val="24"/>
                <w:szCs w:val="24"/>
              </w:rPr>
            </w:pPr>
            <w:r w:rsidRPr="00052EB7">
              <w:rPr>
                <w:b/>
                <w:color w:val="000000" w:themeColor="text1"/>
                <w:w w:val="95"/>
                <w:sz w:val="24"/>
                <w:szCs w:val="24"/>
              </w:rPr>
              <w:t>Моделиро</w:t>
            </w:r>
            <w:r w:rsidRPr="00052EB7">
              <w:rPr>
                <w:b/>
                <w:color w:val="000000" w:themeColor="text1"/>
                <w:sz w:val="24"/>
                <w:szCs w:val="24"/>
              </w:rPr>
              <w:t>вание</w:t>
            </w:r>
          </w:p>
        </w:tc>
        <w:tc>
          <w:tcPr>
            <w:tcW w:w="3289" w:type="dxa"/>
            <w:gridSpan w:val="2"/>
          </w:tcPr>
          <w:p w:rsidR="00006C39" w:rsidRPr="00052EB7" w:rsidRDefault="00006C39" w:rsidP="009B6DBC">
            <w:pPr>
              <w:pStyle w:val="TableParagraph"/>
              <w:ind w:left="107" w:right="95"/>
              <w:jc w:val="both"/>
              <w:rPr>
                <w:color w:val="000000" w:themeColor="text1"/>
                <w:sz w:val="24"/>
                <w:szCs w:val="24"/>
              </w:rPr>
            </w:pPr>
            <w:r w:rsidRPr="00052EB7">
              <w:rPr>
                <w:color w:val="000000" w:themeColor="text1"/>
                <w:sz w:val="24"/>
                <w:szCs w:val="24"/>
              </w:rPr>
              <w:t>Метод исследования, осно</w:t>
            </w:r>
            <w:r w:rsidRPr="00052EB7">
              <w:rPr>
                <w:color w:val="000000" w:themeColor="text1"/>
                <w:sz w:val="24"/>
                <w:szCs w:val="24"/>
                <w:lang w:val="kk-KZ"/>
              </w:rPr>
              <w:t>-</w:t>
            </w:r>
            <w:r w:rsidRPr="00052EB7">
              <w:rPr>
                <w:color w:val="000000" w:themeColor="text1"/>
                <w:sz w:val="24"/>
                <w:szCs w:val="24"/>
              </w:rPr>
              <w:t>ванный на изучении объекта посредством устройств, мо</w:t>
            </w:r>
            <w:r w:rsidRPr="00052EB7">
              <w:rPr>
                <w:color w:val="000000" w:themeColor="text1"/>
                <w:sz w:val="24"/>
                <w:szCs w:val="24"/>
                <w:lang w:val="kk-KZ"/>
              </w:rPr>
              <w:t>-</w:t>
            </w:r>
            <w:r w:rsidRPr="00052EB7">
              <w:rPr>
                <w:color w:val="000000" w:themeColor="text1"/>
                <w:sz w:val="24"/>
                <w:szCs w:val="24"/>
              </w:rPr>
              <w:t>делирующих его поведение, с последующим переносом полученных знаний с модели наоригинал</w:t>
            </w:r>
          </w:p>
        </w:tc>
        <w:tc>
          <w:tcPr>
            <w:tcW w:w="4110" w:type="dxa"/>
            <w:gridSpan w:val="2"/>
          </w:tcPr>
          <w:p w:rsidR="00006C39" w:rsidRPr="00052EB7" w:rsidRDefault="00006C39" w:rsidP="009B6DBC">
            <w:pPr>
              <w:pStyle w:val="TableParagraph"/>
              <w:ind w:left="105" w:right="99"/>
              <w:jc w:val="both"/>
              <w:rPr>
                <w:color w:val="000000" w:themeColor="text1"/>
                <w:sz w:val="24"/>
                <w:szCs w:val="24"/>
              </w:rPr>
            </w:pPr>
            <w:r w:rsidRPr="00052EB7">
              <w:rPr>
                <w:color w:val="000000" w:themeColor="text1"/>
                <w:sz w:val="24"/>
                <w:szCs w:val="24"/>
              </w:rPr>
              <w:t>Моделирование - сложный метод, включающий в свой состав разно</w:t>
            </w:r>
            <w:r w:rsidRPr="00052EB7">
              <w:rPr>
                <w:color w:val="000000" w:themeColor="text1"/>
                <w:sz w:val="24"/>
                <w:szCs w:val="24"/>
                <w:lang w:val="kk-KZ"/>
              </w:rPr>
              <w:t>-</w:t>
            </w:r>
            <w:r w:rsidRPr="00052EB7">
              <w:rPr>
                <w:color w:val="000000" w:themeColor="text1"/>
                <w:sz w:val="24"/>
                <w:szCs w:val="24"/>
              </w:rPr>
              <w:t>образный методы исследования (наблюдение, измерение, экспери</w:t>
            </w:r>
            <w:r w:rsidRPr="00052EB7">
              <w:rPr>
                <w:color w:val="000000" w:themeColor="text1"/>
                <w:sz w:val="24"/>
                <w:szCs w:val="24"/>
                <w:lang w:val="kk-KZ"/>
              </w:rPr>
              <w:t>-</w:t>
            </w:r>
            <w:r w:rsidRPr="00052EB7">
              <w:rPr>
                <w:color w:val="000000" w:themeColor="text1"/>
                <w:sz w:val="24"/>
                <w:szCs w:val="24"/>
              </w:rPr>
              <w:t>мент, анализ и синтез, абстра</w:t>
            </w:r>
            <w:r w:rsidRPr="00052EB7">
              <w:rPr>
                <w:color w:val="000000" w:themeColor="text1"/>
                <w:sz w:val="24"/>
                <w:szCs w:val="24"/>
                <w:lang w:val="kk-KZ"/>
              </w:rPr>
              <w:t>-</w:t>
            </w:r>
            <w:r w:rsidRPr="00052EB7">
              <w:rPr>
                <w:color w:val="000000" w:themeColor="text1"/>
                <w:sz w:val="24"/>
                <w:szCs w:val="24"/>
              </w:rPr>
              <w:t>гирование и т.д.)</w:t>
            </w:r>
          </w:p>
        </w:tc>
      </w:tr>
      <w:tr w:rsidR="00052EB7" w:rsidRPr="00052EB7" w:rsidTr="006822F6">
        <w:trPr>
          <w:trHeight w:val="274"/>
        </w:trPr>
        <w:tc>
          <w:tcPr>
            <w:tcW w:w="2240" w:type="dxa"/>
          </w:tcPr>
          <w:p w:rsidR="00006C39" w:rsidRPr="00052EB7" w:rsidRDefault="00006C39" w:rsidP="009B6DBC">
            <w:pPr>
              <w:pStyle w:val="TableParagraph"/>
              <w:rPr>
                <w:color w:val="000000" w:themeColor="text1"/>
                <w:sz w:val="24"/>
                <w:szCs w:val="24"/>
              </w:rPr>
            </w:pPr>
          </w:p>
          <w:p w:rsidR="00006C39" w:rsidRPr="00052EB7" w:rsidRDefault="00006C39" w:rsidP="009B6DBC">
            <w:pPr>
              <w:pStyle w:val="TableParagraph"/>
              <w:spacing w:before="9"/>
              <w:rPr>
                <w:color w:val="000000" w:themeColor="text1"/>
                <w:sz w:val="24"/>
                <w:szCs w:val="24"/>
              </w:rPr>
            </w:pPr>
          </w:p>
          <w:p w:rsidR="00006C39" w:rsidRPr="00052EB7" w:rsidRDefault="00006C39" w:rsidP="009B6DBC">
            <w:pPr>
              <w:pStyle w:val="TableParagraph"/>
              <w:ind w:left="184" w:right="175" w:firstLine="62"/>
              <w:jc w:val="both"/>
              <w:rPr>
                <w:b/>
                <w:color w:val="000000" w:themeColor="text1"/>
                <w:sz w:val="24"/>
                <w:szCs w:val="24"/>
              </w:rPr>
            </w:pPr>
            <w:r w:rsidRPr="00052EB7">
              <w:rPr>
                <w:b/>
                <w:color w:val="000000" w:themeColor="text1"/>
                <w:sz w:val="24"/>
                <w:szCs w:val="24"/>
              </w:rPr>
              <w:t>Исторический и логический методы ис</w:t>
            </w:r>
            <w:r w:rsidRPr="00052EB7">
              <w:rPr>
                <w:b/>
                <w:color w:val="000000" w:themeColor="text1"/>
                <w:w w:val="95"/>
                <w:sz w:val="24"/>
                <w:szCs w:val="24"/>
              </w:rPr>
              <w:t>сле</w:t>
            </w:r>
            <w:r w:rsidRPr="00052EB7">
              <w:rPr>
                <w:b/>
                <w:color w:val="000000" w:themeColor="text1"/>
                <w:w w:val="95"/>
                <w:sz w:val="24"/>
                <w:szCs w:val="24"/>
                <w:lang w:val="kk-KZ"/>
              </w:rPr>
              <w:t>-</w:t>
            </w:r>
            <w:r w:rsidRPr="00052EB7">
              <w:rPr>
                <w:b/>
                <w:color w:val="000000" w:themeColor="text1"/>
                <w:w w:val="95"/>
                <w:sz w:val="24"/>
                <w:szCs w:val="24"/>
              </w:rPr>
              <w:t>дования</w:t>
            </w:r>
          </w:p>
        </w:tc>
        <w:tc>
          <w:tcPr>
            <w:tcW w:w="3289" w:type="dxa"/>
            <w:gridSpan w:val="2"/>
          </w:tcPr>
          <w:p w:rsidR="00006C39" w:rsidRPr="00052EB7" w:rsidRDefault="00006C39" w:rsidP="009B6DBC">
            <w:pPr>
              <w:pStyle w:val="TableParagraph"/>
              <w:ind w:left="107" w:right="96"/>
              <w:jc w:val="both"/>
              <w:rPr>
                <w:color w:val="000000" w:themeColor="text1"/>
                <w:sz w:val="24"/>
                <w:szCs w:val="24"/>
              </w:rPr>
            </w:pPr>
            <w:r w:rsidRPr="00052EB7">
              <w:rPr>
                <w:color w:val="000000" w:themeColor="text1"/>
                <w:sz w:val="24"/>
                <w:szCs w:val="24"/>
              </w:rPr>
              <w:t>Комплекс методов, исполь</w:t>
            </w:r>
            <w:r w:rsidRPr="00052EB7">
              <w:rPr>
                <w:color w:val="000000" w:themeColor="text1"/>
                <w:sz w:val="24"/>
                <w:szCs w:val="24"/>
                <w:lang w:val="kk-KZ"/>
              </w:rPr>
              <w:t>-</w:t>
            </w:r>
            <w:r w:rsidRPr="00052EB7">
              <w:rPr>
                <w:color w:val="000000" w:themeColor="text1"/>
                <w:sz w:val="24"/>
                <w:szCs w:val="24"/>
              </w:rPr>
              <w:t>зуемых для исследования истории сложных развиваю</w:t>
            </w:r>
            <w:r w:rsidRPr="00052EB7">
              <w:rPr>
                <w:color w:val="000000" w:themeColor="text1"/>
                <w:sz w:val="24"/>
                <w:szCs w:val="24"/>
                <w:lang w:val="kk-KZ"/>
              </w:rPr>
              <w:t>-</w:t>
            </w:r>
            <w:r w:rsidRPr="00052EB7">
              <w:rPr>
                <w:color w:val="000000" w:themeColor="text1"/>
                <w:sz w:val="24"/>
                <w:szCs w:val="24"/>
              </w:rPr>
              <w:t>щихся объектов с целью: получения представления об эмпирической истории объ</w:t>
            </w:r>
            <w:r w:rsidRPr="00052EB7">
              <w:rPr>
                <w:color w:val="000000" w:themeColor="text1"/>
                <w:sz w:val="24"/>
                <w:szCs w:val="24"/>
                <w:lang w:val="kk-KZ"/>
              </w:rPr>
              <w:t>-</w:t>
            </w:r>
            <w:r w:rsidRPr="00052EB7">
              <w:rPr>
                <w:color w:val="000000" w:themeColor="text1"/>
                <w:sz w:val="24"/>
                <w:szCs w:val="24"/>
              </w:rPr>
              <w:t>екта (исторический метод) или выделения сущности исторического процесса раз</w:t>
            </w:r>
            <w:r w:rsidRPr="00052EB7">
              <w:rPr>
                <w:color w:val="000000" w:themeColor="text1"/>
                <w:sz w:val="24"/>
                <w:szCs w:val="24"/>
                <w:lang w:val="kk-KZ"/>
              </w:rPr>
              <w:t>-</w:t>
            </w:r>
            <w:r w:rsidRPr="00052EB7">
              <w:rPr>
                <w:color w:val="000000" w:themeColor="text1"/>
                <w:sz w:val="24"/>
                <w:szCs w:val="24"/>
              </w:rPr>
              <w:t>вития объекта (логический</w:t>
            </w:r>
          </w:p>
          <w:p w:rsidR="00006C39" w:rsidRPr="00052EB7" w:rsidRDefault="00006C39" w:rsidP="009B6DBC">
            <w:pPr>
              <w:pStyle w:val="TableParagraph"/>
              <w:ind w:left="107"/>
              <w:rPr>
                <w:color w:val="000000" w:themeColor="text1"/>
                <w:sz w:val="24"/>
                <w:szCs w:val="24"/>
              </w:rPr>
            </w:pPr>
            <w:r w:rsidRPr="00052EB7">
              <w:rPr>
                <w:color w:val="000000" w:themeColor="text1"/>
                <w:sz w:val="24"/>
                <w:szCs w:val="24"/>
              </w:rPr>
              <w:t>метод)</w:t>
            </w:r>
          </w:p>
        </w:tc>
        <w:tc>
          <w:tcPr>
            <w:tcW w:w="4110" w:type="dxa"/>
            <w:gridSpan w:val="2"/>
          </w:tcPr>
          <w:p w:rsidR="00006C39" w:rsidRPr="00052EB7" w:rsidRDefault="00006C39" w:rsidP="009B6DBC">
            <w:pPr>
              <w:pStyle w:val="TableParagraph"/>
              <w:ind w:left="105" w:right="100"/>
              <w:jc w:val="both"/>
              <w:rPr>
                <w:color w:val="000000" w:themeColor="text1"/>
                <w:sz w:val="24"/>
                <w:szCs w:val="24"/>
              </w:rPr>
            </w:pPr>
            <w:r w:rsidRPr="00052EB7">
              <w:rPr>
                <w:color w:val="000000" w:themeColor="text1"/>
                <w:sz w:val="24"/>
                <w:szCs w:val="24"/>
              </w:rPr>
              <w:t>Исторический метод воспроизводит историю во всей ее многогранности, с учетом исторических фактов, случайных явлений, попятных движений и т.п. Логический метод, напротив, вычленят из всего исторического многообразия глав</w:t>
            </w:r>
            <w:r w:rsidRPr="00052EB7">
              <w:rPr>
                <w:color w:val="000000" w:themeColor="text1"/>
                <w:sz w:val="24"/>
                <w:szCs w:val="24"/>
                <w:lang w:val="kk-KZ"/>
              </w:rPr>
              <w:t>-</w:t>
            </w:r>
            <w:r w:rsidRPr="00052EB7">
              <w:rPr>
                <w:color w:val="000000" w:themeColor="text1"/>
                <w:sz w:val="24"/>
                <w:szCs w:val="24"/>
              </w:rPr>
              <w:t>ные, существенные стороны явле- ния.</w:t>
            </w:r>
          </w:p>
        </w:tc>
      </w:tr>
      <w:tr w:rsidR="00052EB7" w:rsidRPr="00052EB7" w:rsidTr="009904E8">
        <w:trPr>
          <w:trHeight w:val="343"/>
        </w:trPr>
        <w:tc>
          <w:tcPr>
            <w:tcW w:w="9639" w:type="dxa"/>
            <w:gridSpan w:val="5"/>
          </w:tcPr>
          <w:p w:rsidR="009904E8" w:rsidRPr="00052EB7" w:rsidRDefault="009904E8" w:rsidP="009B6DBC">
            <w:pPr>
              <w:pStyle w:val="TableParagraph"/>
              <w:spacing w:before="25"/>
              <w:ind w:left="2844" w:right="2839"/>
              <w:jc w:val="center"/>
              <w:rPr>
                <w:b/>
                <w:i/>
                <w:color w:val="000000" w:themeColor="text1"/>
                <w:sz w:val="24"/>
                <w:szCs w:val="24"/>
              </w:rPr>
            </w:pPr>
            <w:r w:rsidRPr="00052EB7">
              <w:rPr>
                <w:b/>
                <w:i/>
                <w:color w:val="000000" w:themeColor="text1"/>
                <w:sz w:val="24"/>
                <w:szCs w:val="24"/>
              </w:rPr>
              <w:t xml:space="preserve">Методы теоретического </w:t>
            </w:r>
            <w:r w:rsidRPr="00052EB7">
              <w:rPr>
                <w:b/>
                <w:i/>
                <w:color w:val="000000" w:themeColor="text1"/>
                <w:sz w:val="24"/>
                <w:szCs w:val="24"/>
                <w:lang w:val="kk-KZ"/>
              </w:rPr>
              <w:t xml:space="preserve"> и</w:t>
            </w:r>
            <w:r w:rsidRPr="00052EB7">
              <w:rPr>
                <w:b/>
                <w:i/>
                <w:color w:val="000000" w:themeColor="text1"/>
                <w:sz w:val="24"/>
                <w:szCs w:val="24"/>
              </w:rPr>
              <w:t>сследования</w:t>
            </w:r>
          </w:p>
        </w:tc>
      </w:tr>
      <w:tr w:rsidR="00052EB7" w:rsidRPr="00052EB7" w:rsidTr="009904E8">
        <w:trPr>
          <w:trHeight w:val="2759"/>
        </w:trPr>
        <w:tc>
          <w:tcPr>
            <w:tcW w:w="2360" w:type="dxa"/>
            <w:gridSpan w:val="2"/>
          </w:tcPr>
          <w:p w:rsidR="009904E8" w:rsidRPr="00052EB7" w:rsidRDefault="009904E8" w:rsidP="009B6DBC">
            <w:pPr>
              <w:pStyle w:val="TableParagraph"/>
              <w:rPr>
                <w:color w:val="000000" w:themeColor="text1"/>
                <w:sz w:val="24"/>
                <w:szCs w:val="24"/>
              </w:rPr>
            </w:pPr>
          </w:p>
          <w:p w:rsidR="009904E8" w:rsidRPr="00052EB7" w:rsidRDefault="009904E8" w:rsidP="009B6DBC">
            <w:pPr>
              <w:pStyle w:val="TableParagraph"/>
              <w:rPr>
                <w:color w:val="000000" w:themeColor="text1"/>
                <w:sz w:val="24"/>
                <w:szCs w:val="24"/>
              </w:rPr>
            </w:pPr>
          </w:p>
          <w:p w:rsidR="009904E8" w:rsidRPr="00052EB7" w:rsidRDefault="009904E8" w:rsidP="009B6DBC">
            <w:pPr>
              <w:pStyle w:val="TableParagraph"/>
              <w:spacing w:before="223"/>
              <w:ind w:left="186" w:right="176"/>
              <w:jc w:val="center"/>
              <w:rPr>
                <w:b/>
                <w:color w:val="000000" w:themeColor="text1"/>
                <w:sz w:val="24"/>
                <w:szCs w:val="24"/>
              </w:rPr>
            </w:pPr>
            <w:r w:rsidRPr="00052EB7">
              <w:rPr>
                <w:b/>
                <w:color w:val="000000" w:themeColor="text1"/>
                <w:sz w:val="24"/>
                <w:szCs w:val="24"/>
              </w:rPr>
              <w:t>Восхождение от абстрактного к конкретному</w:t>
            </w:r>
          </w:p>
        </w:tc>
        <w:tc>
          <w:tcPr>
            <w:tcW w:w="3243" w:type="dxa"/>
            <w:gridSpan w:val="2"/>
          </w:tcPr>
          <w:p w:rsidR="009904E8" w:rsidRPr="00052EB7" w:rsidRDefault="009904E8" w:rsidP="009B6DBC">
            <w:pPr>
              <w:pStyle w:val="TableParagraph"/>
              <w:ind w:left="107" w:right="94"/>
              <w:jc w:val="both"/>
              <w:rPr>
                <w:color w:val="000000" w:themeColor="text1"/>
                <w:sz w:val="24"/>
                <w:szCs w:val="24"/>
              </w:rPr>
            </w:pPr>
            <w:r w:rsidRPr="00052EB7">
              <w:rPr>
                <w:color w:val="000000" w:themeColor="text1"/>
                <w:sz w:val="24"/>
                <w:szCs w:val="24"/>
              </w:rPr>
              <w:t>Метод познания, заключаю- щийся в движении мысли от абстрактных определений конкретного объекта, полу- ченных в результате его чле- нения и описания при помо- щи понятий и суждений, к всестороннему целостному знанию об объекте мышле-</w:t>
            </w:r>
          </w:p>
          <w:p w:rsidR="009904E8" w:rsidRPr="00052EB7" w:rsidRDefault="004F1CD3" w:rsidP="009B6DBC">
            <w:pPr>
              <w:pStyle w:val="TableParagraph"/>
              <w:ind w:left="107"/>
              <w:rPr>
                <w:color w:val="000000" w:themeColor="text1"/>
                <w:sz w:val="24"/>
                <w:szCs w:val="24"/>
              </w:rPr>
            </w:pPr>
            <w:r w:rsidRPr="00052EB7">
              <w:rPr>
                <w:color w:val="000000" w:themeColor="text1"/>
                <w:sz w:val="24"/>
                <w:szCs w:val="24"/>
              </w:rPr>
              <w:t>Н</w:t>
            </w:r>
            <w:r w:rsidR="009904E8" w:rsidRPr="00052EB7">
              <w:rPr>
                <w:color w:val="000000" w:themeColor="text1"/>
                <w:sz w:val="24"/>
                <w:szCs w:val="24"/>
              </w:rPr>
              <w:t>ия</w:t>
            </w:r>
          </w:p>
        </w:tc>
        <w:tc>
          <w:tcPr>
            <w:tcW w:w="4036" w:type="dxa"/>
          </w:tcPr>
          <w:p w:rsidR="009904E8" w:rsidRPr="00052EB7" w:rsidRDefault="009904E8" w:rsidP="009B6DBC">
            <w:pPr>
              <w:pStyle w:val="TableParagraph"/>
              <w:ind w:left="107"/>
              <w:jc w:val="both"/>
              <w:rPr>
                <w:color w:val="000000" w:themeColor="text1"/>
                <w:sz w:val="24"/>
                <w:szCs w:val="24"/>
                <w:lang w:val="kk-KZ"/>
              </w:rPr>
            </w:pPr>
            <w:r w:rsidRPr="00052EB7">
              <w:rPr>
                <w:color w:val="000000" w:themeColor="text1"/>
                <w:sz w:val="24"/>
                <w:szCs w:val="24"/>
              </w:rPr>
              <w:t>Восхождение от абстрактного</w:t>
            </w:r>
          </w:p>
          <w:p w:rsidR="009904E8" w:rsidRPr="00052EB7" w:rsidRDefault="009904E8" w:rsidP="009B6DBC">
            <w:pPr>
              <w:pStyle w:val="TableParagraph"/>
              <w:ind w:left="107"/>
              <w:jc w:val="both"/>
              <w:rPr>
                <w:color w:val="000000" w:themeColor="text1"/>
                <w:sz w:val="24"/>
                <w:szCs w:val="24"/>
              </w:rPr>
            </w:pPr>
            <w:r w:rsidRPr="00052EB7">
              <w:rPr>
                <w:color w:val="000000" w:themeColor="text1"/>
                <w:sz w:val="24"/>
                <w:szCs w:val="24"/>
              </w:rPr>
              <w:t>к конкретному</w:t>
            </w:r>
          </w:p>
          <w:p w:rsidR="009904E8" w:rsidRPr="00052EB7" w:rsidRDefault="009904E8" w:rsidP="009B6DBC">
            <w:pPr>
              <w:pStyle w:val="TableParagraph"/>
              <w:ind w:left="107" w:right="93"/>
              <w:jc w:val="both"/>
              <w:rPr>
                <w:color w:val="000000" w:themeColor="text1"/>
                <w:sz w:val="24"/>
                <w:szCs w:val="24"/>
              </w:rPr>
            </w:pPr>
            <w:r w:rsidRPr="00052EB7">
              <w:rPr>
                <w:color w:val="000000" w:themeColor="text1"/>
                <w:sz w:val="24"/>
                <w:szCs w:val="24"/>
              </w:rPr>
              <w:t>- всеобщая форма движения научного знания, закон отображения действительности в мышлении</w:t>
            </w:r>
          </w:p>
        </w:tc>
      </w:tr>
      <w:tr w:rsidR="00052EB7" w:rsidRPr="00052EB7" w:rsidTr="009904E8">
        <w:trPr>
          <w:trHeight w:val="570"/>
        </w:trPr>
        <w:tc>
          <w:tcPr>
            <w:tcW w:w="2360" w:type="dxa"/>
            <w:gridSpan w:val="2"/>
          </w:tcPr>
          <w:p w:rsidR="009904E8" w:rsidRPr="00052EB7" w:rsidRDefault="009904E8" w:rsidP="009B6DBC">
            <w:pPr>
              <w:pStyle w:val="TableParagraph"/>
              <w:rPr>
                <w:color w:val="000000" w:themeColor="text1"/>
                <w:sz w:val="24"/>
                <w:szCs w:val="24"/>
              </w:rPr>
            </w:pPr>
          </w:p>
          <w:p w:rsidR="009904E8" w:rsidRPr="00052EB7" w:rsidRDefault="009904E8" w:rsidP="009B6DBC">
            <w:pPr>
              <w:pStyle w:val="TableParagraph"/>
              <w:rPr>
                <w:color w:val="000000" w:themeColor="text1"/>
                <w:sz w:val="24"/>
                <w:szCs w:val="24"/>
              </w:rPr>
            </w:pPr>
          </w:p>
          <w:p w:rsidR="009904E8" w:rsidRPr="00052EB7" w:rsidRDefault="009904E8" w:rsidP="009B6DBC">
            <w:pPr>
              <w:pStyle w:val="TableParagraph"/>
              <w:spacing w:before="4"/>
              <w:rPr>
                <w:color w:val="000000" w:themeColor="text1"/>
                <w:sz w:val="24"/>
                <w:szCs w:val="24"/>
              </w:rPr>
            </w:pPr>
          </w:p>
          <w:p w:rsidR="009904E8" w:rsidRPr="00052EB7" w:rsidRDefault="009904E8" w:rsidP="009B6DBC">
            <w:pPr>
              <w:pStyle w:val="TableParagraph"/>
              <w:ind w:left="177"/>
              <w:rPr>
                <w:b/>
                <w:color w:val="000000" w:themeColor="text1"/>
                <w:sz w:val="24"/>
                <w:szCs w:val="24"/>
              </w:rPr>
            </w:pPr>
            <w:r w:rsidRPr="00052EB7">
              <w:rPr>
                <w:b/>
                <w:color w:val="000000" w:themeColor="text1"/>
                <w:sz w:val="24"/>
                <w:szCs w:val="24"/>
              </w:rPr>
              <w:t>Идеализация</w:t>
            </w:r>
          </w:p>
        </w:tc>
        <w:tc>
          <w:tcPr>
            <w:tcW w:w="3243" w:type="dxa"/>
            <w:gridSpan w:val="2"/>
          </w:tcPr>
          <w:p w:rsidR="009904E8" w:rsidRPr="00052EB7" w:rsidRDefault="009904E8" w:rsidP="009B6DBC">
            <w:pPr>
              <w:pStyle w:val="TableParagraph"/>
              <w:ind w:left="107" w:right="94"/>
              <w:jc w:val="both"/>
              <w:rPr>
                <w:color w:val="000000" w:themeColor="text1"/>
                <w:sz w:val="24"/>
                <w:szCs w:val="24"/>
              </w:rPr>
            </w:pPr>
            <w:r w:rsidRPr="00052EB7">
              <w:rPr>
                <w:color w:val="000000" w:themeColor="text1"/>
                <w:sz w:val="24"/>
                <w:szCs w:val="24"/>
              </w:rPr>
              <w:t>Вид абстрагирующей дея- тельности, связанный с обра- зованием и изучением иде- альных объектов, наделен- ных нереальными, неосуще- ствимыми свойствами (точ-</w:t>
            </w:r>
          </w:p>
          <w:p w:rsidR="009904E8" w:rsidRPr="00052EB7" w:rsidRDefault="009904E8" w:rsidP="009B6DBC">
            <w:pPr>
              <w:pStyle w:val="TableParagraph"/>
              <w:ind w:left="107" w:right="95"/>
              <w:jc w:val="both"/>
              <w:rPr>
                <w:color w:val="000000" w:themeColor="text1"/>
                <w:sz w:val="24"/>
                <w:szCs w:val="24"/>
              </w:rPr>
            </w:pPr>
            <w:r w:rsidRPr="00052EB7">
              <w:rPr>
                <w:color w:val="000000" w:themeColor="text1"/>
                <w:sz w:val="24"/>
                <w:szCs w:val="24"/>
              </w:rPr>
              <w:t>ка, линия, абсолютно твер- дое тело и т.д.)</w:t>
            </w:r>
          </w:p>
        </w:tc>
        <w:tc>
          <w:tcPr>
            <w:tcW w:w="4036" w:type="dxa"/>
          </w:tcPr>
          <w:p w:rsidR="009904E8" w:rsidRPr="00052EB7" w:rsidRDefault="009904E8" w:rsidP="009B6DBC">
            <w:pPr>
              <w:pStyle w:val="TableParagraph"/>
              <w:ind w:left="107" w:right="92"/>
              <w:jc w:val="both"/>
              <w:rPr>
                <w:color w:val="000000" w:themeColor="text1"/>
                <w:sz w:val="24"/>
                <w:szCs w:val="24"/>
              </w:rPr>
            </w:pPr>
            <w:r w:rsidRPr="00052EB7">
              <w:rPr>
                <w:color w:val="000000" w:themeColor="text1"/>
                <w:sz w:val="24"/>
                <w:szCs w:val="24"/>
              </w:rPr>
              <w:t>Идеализация позволяет значительно упростить сложные системы, при</w:t>
            </w:r>
            <w:r w:rsidRPr="00052EB7">
              <w:rPr>
                <w:color w:val="000000" w:themeColor="text1"/>
                <w:sz w:val="24"/>
                <w:szCs w:val="24"/>
                <w:lang w:val="kk-KZ"/>
              </w:rPr>
              <w:t>-</w:t>
            </w:r>
            <w:r w:rsidRPr="00052EB7">
              <w:rPr>
                <w:color w:val="000000" w:themeColor="text1"/>
                <w:sz w:val="24"/>
                <w:szCs w:val="24"/>
              </w:rPr>
              <w:t>менить к ним математические ме</w:t>
            </w:r>
            <w:r w:rsidRPr="00052EB7">
              <w:rPr>
                <w:color w:val="000000" w:themeColor="text1"/>
                <w:sz w:val="24"/>
                <w:szCs w:val="24"/>
                <w:lang w:val="kk-KZ"/>
              </w:rPr>
              <w:t>-</w:t>
            </w:r>
            <w:r w:rsidRPr="00052EB7">
              <w:rPr>
                <w:color w:val="000000" w:themeColor="text1"/>
                <w:sz w:val="24"/>
                <w:szCs w:val="24"/>
              </w:rPr>
              <w:t>тоды исследования, производить вы</w:t>
            </w:r>
            <w:r w:rsidRPr="00052EB7">
              <w:rPr>
                <w:color w:val="000000" w:themeColor="text1"/>
                <w:sz w:val="24"/>
                <w:szCs w:val="24"/>
                <w:lang w:val="kk-KZ"/>
              </w:rPr>
              <w:t>-</w:t>
            </w:r>
            <w:r w:rsidRPr="00052EB7">
              <w:rPr>
                <w:color w:val="000000" w:themeColor="text1"/>
                <w:sz w:val="24"/>
                <w:szCs w:val="24"/>
              </w:rPr>
              <w:t>числения с</w:t>
            </w:r>
            <w:r w:rsidR="001F62C4" w:rsidRPr="00052EB7">
              <w:rPr>
                <w:color w:val="000000" w:themeColor="text1"/>
                <w:sz w:val="24"/>
                <w:szCs w:val="24"/>
              </w:rPr>
              <w:t xml:space="preserve"> любой наперед за</w:t>
            </w:r>
            <w:r w:rsidRPr="00052EB7">
              <w:rPr>
                <w:color w:val="000000" w:themeColor="text1"/>
                <w:sz w:val="24"/>
                <w:szCs w:val="24"/>
              </w:rPr>
              <w:t>данной точностью. При исследовании слож</w:t>
            </w:r>
            <w:r w:rsidR="001F62C4" w:rsidRPr="00052EB7">
              <w:rPr>
                <w:color w:val="000000" w:themeColor="text1"/>
                <w:sz w:val="24"/>
                <w:szCs w:val="24"/>
                <w:lang w:val="kk-KZ"/>
              </w:rPr>
              <w:t>-</w:t>
            </w:r>
            <w:r w:rsidRPr="00052EB7">
              <w:rPr>
                <w:color w:val="000000" w:themeColor="text1"/>
                <w:sz w:val="24"/>
                <w:szCs w:val="24"/>
              </w:rPr>
              <w:t>ных процессов облегчается обна</w:t>
            </w:r>
            <w:r w:rsidR="001F62C4" w:rsidRPr="00052EB7">
              <w:rPr>
                <w:color w:val="000000" w:themeColor="text1"/>
                <w:sz w:val="24"/>
                <w:szCs w:val="24"/>
                <w:lang w:val="kk-KZ"/>
              </w:rPr>
              <w:t>-</w:t>
            </w:r>
            <w:r w:rsidRPr="00052EB7">
              <w:rPr>
                <w:color w:val="000000" w:themeColor="text1"/>
                <w:sz w:val="24"/>
                <w:szCs w:val="24"/>
              </w:rPr>
              <w:t>ружение существенных связей и отношений и формулирование за</w:t>
            </w:r>
            <w:r w:rsidRPr="00052EB7">
              <w:rPr>
                <w:color w:val="000000" w:themeColor="text1"/>
                <w:sz w:val="24"/>
                <w:szCs w:val="24"/>
                <w:lang w:val="kk-KZ"/>
              </w:rPr>
              <w:t>-</w:t>
            </w:r>
            <w:r w:rsidRPr="00052EB7">
              <w:rPr>
                <w:color w:val="000000" w:themeColor="text1"/>
                <w:sz w:val="24"/>
                <w:szCs w:val="24"/>
              </w:rPr>
              <w:t>конов</w:t>
            </w:r>
          </w:p>
        </w:tc>
      </w:tr>
      <w:tr w:rsidR="00052EB7" w:rsidRPr="00052EB7" w:rsidTr="009904E8">
        <w:trPr>
          <w:trHeight w:val="2207"/>
        </w:trPr>
        <w:tc>
          <w:tcPr>
            <w:tcW w:w="2360" w:type="dxa"/>
            <w:gridSpan w:val="2"/>
          </w:tcPr>
          <w:p w:rsidR="009904E8" w:rsidRPr="00052EB7" w:rsidRDefault="009904E8" w:rsidP="009B6DBC">
            <w:pPr>
              <w:pStyle w:val="TableParagraph"/>
              <w:rPr>
                <w:color w:val="000000" w:themeColor="text1"/>
                <w:sz w:val="24"/>
                <w:szCs w:val="24"/>
              </w:rPr>
            </w:pPr>
          </w:p>
          <w:p w:rsidR="009904E8" w:rsidRPr="00052EB7" w:rsidRDefault="009904E8" w:rsidP="009B6DBC">
            <w:pPr>
              <w:pStyle w:val="TableParagraph"/>
              <w:rPr>
                <w:color w:val="000000" w:themeColor="text1"/>
                <w:sz w:val="24"/>
                <w:szCs w:val="24"/>
              </w:rPr>
            </w:pPr>
          </w:p>
          <w:p w:rsidR="009904E8" w:rsidRPr="00052EB7" w:rsidRDefault="009904E8" w:rsidP="009B6DBC">
            <w:pPr>
              <w:pStyle w:val="TableParagraph"/>
              <w:spacing w:before="221"/>
              <w:ind w:left="688" w:right="209" w:hanging="454"/>
              <w:rPr>
                <w:b/>
                <w:color w:val="000000" w:themeColor="text1"/>
                <w:sz w:val="24"/>
                <w:szCs w:val="24"/>
              </w:rPr>
            </w:pPr>
            <w:r w:rsidRPr="00052EB7">
              <w:rPr>
                <w:b/>
                <w:color w:val="000000" w:themeColor="text1"/>
                <w:sz w:val="24"/>
                <w:szCs w:val="24"/>
              </w:rPr>
              <w:t>Формализация</w:t>
            </w:r>
          </w:p>
        </w:tc>
        <w:tc>
          <w:tcPr>
            <w:tcW w:w="3243" w:type="dxa"/>
            <w:gridSpan w:val="2"/>
          </w:tcPr>
          <w:p w:rsidR="009904E8" w:rsidRPr="00052EB7" w:rsidRDefault="009904E8" w:rsidP="009B6DBC">
            <w:pPr>
              <w:pStyle w:val="TableParagraph"/>
              <w:ind w:left="107" w:right="94"/>
              <w:jc w:val="both"/>
              <w:rPr>
                <w:color w:val="000000" w:themeColor="text1"/>
                <w:sz w:val="24"/>
                <w:szCs w:val="24"/>
              </w:rPr>
            </w:pPr>
            <w:r w:rsidRPr="00052EB7">
              <w:rPr>
                <w:color w:val="000000" w:themeColor="text1"/>
                <w:sz w:val="24"/>
                <w:szCs w:val="24"/>
              </w:rPr>
              <w:t>Метод изучения объектов путем отображения их со- держания и структуры в зна- ковой форме при помощи искусственных языковых и символов, обеспечивающих краткость и четкость фикса-</w:t>
            </w:r>
          </w:p>
          <w:p w:rsidR="009904E8" w:rsidRPr="00052EB7" w:rsidRDefault="009904E8" w:rsidP="009B6DBC">
            <w:pPr>
              <w:pStyle w:val="TableParagraph"/>
              <w:ind w:left="107"/>
              <w:jc w:val="both"/>
              <w:rPr>
                <w:color w:val="000000" w:themeColor="text1"/>
                <w:sz w:val="24"/>
                <w:szCs w:val="24"/>
              </w:rPr>
            </w:pPr>
            <w:r w:rsidRPr="00052EB7">
              <w:rPr>
                <w:color w:val="000000" w:themeColor="text1"/>
                <w:sz w:val="24"/>
                <w:szCs w:val="24"/>
              </w:rPr>
              <w:t>ции знания</w:t>
            </w:r>
          </w:p>
        </w:tc>
        <w:tc>
          <w:tcPr>
            <w:tcW w:w="4036" w:type="dxa"/>
          </w:tcPr>
          <w:p w:rsidR="009904E8" w:rsidRPr="00052EB7" w:rsidRDefault="009904E8" w:rsidP="009B6DBC">
            <w:pPr>
              <w:pStyle w:val="TableParagraph"/>
              <w:ind w:left="107" w:right="89"/>
              <w:jc w:val="both"/>
              <w:rPr>
                <w:color w:val="000000" w:themeColor="text1"/>
                <w:sz w:val="24"/>
                <w:szCs w:val="24"/>
              </w:rPr>
            </w:pPr>
            <w:r w:rsidRPr="00052EB7">
              <w:rPr>
                <w:color w:val="000000" w:themeColor="text1"/>
                <w:sz w:val="24"/>
                <w:szCs w:val="24"/>
              </w:rPr>
              <w:t>Формализация связана с другими методами: моделированием, абстра</w:t>
            </w:r>
            <w:r w:rsidRPr="00052EB7">
              <w:rPr>
                <w:color w:val="000000" w:themeColor="text1"/>
                <w:sz w:val="24"/>
                <w:szCs w:val="24"/>
                <w:lang w:val="kk-KZ"/>
              </w:rPr>
              <w:t>-</w:t>
            </w:r>
            <w:r w:rsidRPr="00052EB7">
              <w:rPr>
                <w:color w:val="000000" w:themeColor="text1"/>
                <w:sz w:val="24"/>
                <w:szCs w:val="24"/>
              </w:rPr>
              <w:t xml:space="preserve">гированием, идеализацией и </w:t>
            </w:r>
            <w:r w:rsidR="00AB602F" w:rsidRPr="00052EB7">
              <w:rPr>
                <w:color w:val="000000" w:themeColor="text1"/>
                <w:sz w:val="24"/>
                <w:szCs w:val="24"/>
              </w:rPr>
              <w:t>т.п. По отношению к моделирова</w:t>
            </w:r>
            <w:r w:rsidRPr="00052EB7">
              <w:rPr>
                <w:color w:val="000000" w:themeColor="text1"/>
                <w:sz w:val="24"/>
                <w:szCs w:val="24"/>
              </w:rPr>
              <w:t>нию она носит служебный характер, по- скольку вы</w:t>
            </w:r>
            <w:r w:rsidR="001F62C4" w:rsidRPr="00052EB7">
              <w:rPr>
                <w:color w:val="000000" w:themeColor="text1"/>
                <w:sz w:val="24"/>
                <w:szCs w:val="24"/>
              </w:rPr>
              <w:t>ступает в качестве средства зна</w:t>
            </w:r>
            <w:r w:rsidRPr="00052EB7">
              <w:rPr>
                <w:color w:val="000000" w:themeColor="text1"/>
                <w:sz w:val="24"/>
                <w:szCs w:val="24"/>
              </w:rPr>
              <w:t>кового моделирования реальных объектов</w:t>
            </w:r>
          </w:p>
        </w:tc>
      </w:tr>
      <w:tr w:rsidR="009904E8" w:rsidRPr="00052EB7" w:rsidTr="009904E8">
        <w:trPr>
          <w:trHeight w:val="2208"/>
        </w:trPr>
        <w:tc>
          <w:tcPr>
            <w:tcW w:w="2360" w:type="dxa"/>
            <w:gridSpan w:val="2"/>
          </w:tcPr>
          <w:p w:rsidR="009904E8" w:rsidRPr="00052EB7" w:rsidRDefault="009904E8" w:rsidP="009B6DBC">
            <w:pPr>
              <w:pStyle w:val="TableParagraph"/>
              <w:rPr>
                <w:color w:val="000000" w:themeColor="text1"/>
                <w:sz w:val="24"/>
                <w:szCs w:val="24"/>
              </w:rPr>
            </w:pPr>
          </w:p>
          <w:p w:rsidR="009904E8" w:rsidRPr="00052EB7" w:rsidRDefault="009904E8" w:rsidP="009B6DBC">
            <w:pPr>
              <w:pStyle w:val="TableParagraph"/>
              <w:rPr>
                <w:color w:val="000000" w:themeColor="text1"/>
                <w:sz w:val="24"/>
                <w:szCs w:val="24"/>
              </w:rPr>
            </w:pPr>
          </w:p>
          <w:p w:rsidR="009904E8" w:rsidRPr="00052EB7" w:rsidRDefault="009904E8" w:rsidP="009B6DBC">
            <w:pPr>
              <w:pStyle w:val="TableParagraph"/>
              <w:spacing w:before="221"/>
              <w:ind w:left="287" w:right="97" w:hanging="166"/>
              <w:rPr>
                <w:b/>
                <w:color w:val="000000" w:themeColor="text1"/>
                <w:sz w:val="24"/>
                <w:szCs w:val="24"/>
              </w:rPr>
            </w:pPr>
            <w:r w:rsidRPr="00052EB7">
              <w:rPr>
                <w:b/>
                <w:color w:val="000000" w:themeColor="text1"/>
                <w:sz w:val="24"/>
                <w:szCs w:val="24"/>
              </w:rPr>
              <w:t>Аксиоматический метод</w:t>
            </w:r>
          </w:p>
        </w:tc>
        <w:tc>
          <w:tcPr>
            <w:tcW w:w="3243" w:type="dxa"/>
            <w:gridSpan w:val="2"/>
          </w:tcPr>
          <w:p w:rsidR="009904E8" w:rsidRPr="00052EB7" w:rsidRDefault="009904E8" w:rsidP="009B6DBC">
            <w:pPr>
              <w:pStyle w:val="TableParagraph"/>
              <w:ind w:left="107" w:right="93"/>
              <w:jc w:val="both"/>
              <w:rPr>
                <w:color w:val="000000" w:themeColor="text1"/>
                <w:sz w:val="24"/>
                <w:szCs w:val="24"/>
              </w:rPr>
            </w:pPr>
            <w:r w:rsidRPr="00052EB7">
              <w:rPr>
                <w:color w:val="000000" w:themeColor="text1"/>
                <w:sz w:val="24"/>
                <w:szCs w:val="24"/>
              </w:rPr>
              <w:t>Метод построения опреде- ленной научной теории или дисциплины, основанный на выведении знаний по опре- деленным логическим пра- вилам исходя из ряда утвер- ждений, принимаемых без</w:t>
            </w:r>
          </w:p>
          <w:p w:rsidR="009904E8" w:rsidRPr="00052EB7" w:rsidRDefault="004F1CD3" w:rsidP="009B6DBC">
            <w:pPr>
              <w:pStyle w:val="TableParagraph"/>
              <w:ind w:left="107"/>
              <w:rPr>
                <w:color w:val="000000" w:themeColor="text1"/>
                <w:sz w:val="24"/>
                <w:szCs w:val="24"/>
              </w:rPr>
            </w:pPr>
            <w:r w:rsidRPr="00052EB7">
              <w:rPr>
                <w:color w:val="000000" w:themeColor="text1"/>
                <w:sz w:val="24"/>
                <w:szCs w:val="24"/>
              </w:rPr>
              <w:t>Д</w:t>
            </w:r>
            <w:r w:rsidR="009904E8" w:rsidRPr="00052EB7">
              <w:rPr>
                <w:color w:val="000000" w:themeColor="text1"/>
                <w:sz w:val="24"/>
                <w:szCs w:val="24"/>
              </w:rPr>
              <w:t>оказательств</w:t>
            </w:r>
          </w:p>
        </w:tc>
        <w:tc>
          <w:tcPr>
            <w:tcW w:w="4036" w:type="dxa"/>
          </w:tcPr>
          <w:p w:rsidR="009904E8" w:rsidRPr="00052EB7" w:rsidRDefault="009904E8" w:rsidP="009B6DBC">
            <w:pPr>
              <w:pStyle w:val="TableParagraph"/>
              <w:ind w:left="107" w:right="95"/>
              <w:jc w:val="both"/>
              <w:rPr>
                <w:color w:val="000000" w:themeColor="text1"/>
                <w:sz w:val="24"/>
                <w:szCs w:val="24"/>
              </w:rPr>
            </w:pPr>
            <w:r w:rsidRPr="00052EB7">
              <w:rPr>
                <w:color w:val="000000" w:themeColor="text1"/>
                <w:sz w:val="24"/>
                <w:szCs w:val="24"/>
              </w:rPr>
              <w:t>Положения, принимаемые, без до</w:t>
            </w:r>
            <w:r w:rsidRPr="00052EB7">
              <w:rPr>
                <w:color w:val="000000" w:themeColor="text1"/>
                <w:sz w:val="24"/>
                <w:szCs w:val="24"/>
                <w:lang w:val="kk-KZ"/>
              </w:rPr>
              <w:t>-</w:t>
            </w:r>
            <w:r w:rsidRPr="00052EB7">
              <w:rPr>
                <w:color w:val="000000" w:themeColor="text1"/>
                <w:sz w:val="24"/>
                <w:szCs w:val="24"/>
              </w:rPr>
              <w:t>казательств, называются аксиомами. Выводные знания фиксируются в виде лемм, теорем, законов и т.п. Аксиоматический метод - распро</w:t>
            </w:r>
            <w:r w:rsidRPr="00052EB7">
              <w:rPr>
                <w:color w:val="000000" w:themeColor="text1"/>
                <w:sz w:val="24"/>
                <w:szCs w:val="24"/>
                <w:lang w:val="kk-KZ"/>
              </w:rPr>
              <w:t>-</w:t>
            </w:r>
            <w:r w:rsidRPr="00052EB7">
              <w:rPr>
                <w:color w:val="000000" w:themeColor="text1"/>
                <w:sz w:val="24"/>
                <w:szCs w:val="24"/>
              </w:rPr>
              <w:t>страненный способ организации научных знаний, особенно широко применяется в математике и мате</w:t>
            </w:r>
            <w:r w:rsidRPr="00052EB7">
              <w:rPr>
                <w:color w:val="000000" w:themeColor="text1"/>
                <w:sz w:val="24"/>
                <w:szCs w:val="24"/>
                <w:lang w:val="kk-KZ"/>
              </w:rPr>
              <w:t>-</w:t>
            </w:r>
            <w:r w:rsidRPr="00052EB7">
              <w:rPr>
                <w:color w:val="000000" w:themeColor="text1"/>
                <w:sz w:val="24"/>
                <w:szCs w:val="24"/>
              </w:rPr>
              <w:t>матизированных науках.</w:t>
            </w:r>
          </w:p>
        </w:tc>
      </w:tr>
    </w:tbl>
    <w:p w:rsidR="00C17C45" w:rsidRPr="00052EB7" w:rsidRDefault="00C17C45" w:rsidP="009B6DBC">
      <w:pPr>
        <w:pStyle w:val="a3"/>
        <w:ind w:left="0" w:firstLine="0"/>
        <w:rPr>
          <w:color w:val="000000" w:themeColor="text1"/>
        </w:rPr>
      </w:pPr>
    </w:p>
    <w:p w:rsidR="00217E3F" w:rsidRDefault="00217E3F" w:rsidP="009B6DBC">
      <w:pPr>
        <w:pStyle w:val="a3"/>
        <w:ind w:left="0" w:firstLine="284"/>
        <w:rPr>
          <w:color w:val="000000" w:themeColor="text1"/>
        </w:rPr>
      </w:pPr>
      <w:r w:rsidRPr="00217E3F">
        <w:rPr>
          <w:color w:val="000000" w:themeColor="text1"/>
        </w:rPr>
        <w:t>6-кестеден күріп отырғанымыздай, ғылым мәселелерди шешуде ртурлы зерттау дистери қолданылды. Сондықтан шындық белгісі бір процестерінің сипатын тусиндіретин кез-келген ғылыми теория әрқашан белгили бір зертеу әдісі бойынша байлаңысты. Оларға сүйене отырып, ғалым зертеуді неге бастау керек, фактілерге жалай қарау керек, галай жалпылау керек, қандай жолмен корытынды жасуга бола болды деген суракқа жауап алды.</w:t>
      </w:r>
    </w:p>
    <w:p w:rsidR="004F1CD3" w:rsidRPr="004F1CD3" w:rsidRDefault="004F1CD3" w:rsidP="009B6DBC">
      <w:pPr>
        <w:pStyle w:val="a3"/>
        <w:ind w:left="0" w:firstLine="284"/>
        <w:rPr>
          <w:color w:val="000000" w:themeColor="text1"/>
        </w:rPr>
      </w:pPr>
      <w:r w:rsidRPr="004F1CD3">
        <w:rPr>
          <w:color w:val="000000" w:themeColor="text1"/>
        </w:rPr>
        <w:t>Зерттеу әдістері олардың қолданылу саласына байланысты жалпы және арнайы болып бөлінеді.</w:t>
      </w:r>
    </w:p>
    <w:p w:rsidR="004F1CD3" w:rsidRPr="004F1CD3" w:rsidRDefault="004F1CD3" w:rsidP="009B6DBC">
      <w:pPr>
        <w:pStyle w:val="a3"/>
        <w:ind w:left="0" w:firstLine="284"/>
        <w:rPr>
          <w:color w:val="000000" w:themeColor="text1"/>
        </w:rPr>
      </w:pPr>
      <w:r w:rsidRPr="004F1CD3">
        <w:rPr>
          <w:color w:val="000000" w:themeColor="text1"/>
        </w:rPr>
        <w:t>Зерттеудің жалпы әдістеріне ғылымның белгілі бір салаларында және зерттеудің белгілі бір кезеңдерінде қолданылатын әдістер жатады. Бұл әдістерді таным процесінің сипатына қарай үш топқа бөлуге болады: эмпирикалық зерттеу әдістері; эмпирикалық және теориялық зерттеу әдістері; Теориялық зерттеу әдістері.</w:t>
      </w:r>
    </w:p>
    <w:p w:rsidR="004F1CD3" w:rsidRPr="004F1CD3" w:rsidRDefault="004F1CD3" w:rsidP="009B6DBC">
      <w:pPr>
        <w:pStyle w:val="a3"/>
        <w:ind w:left="0" w:firstLine="284"/>
        <w:rPr>
          <w:color w:val="000000" w:themeColor="text1"/>
        </w:rPr>
      </w:pPr>
      <w:r w:rsidRPr="004F1CD3">
        <w:rPr>
          <w:color w:val="000000" w:themeColor="text1"/>
        </w:rPr>
        <w:t>Эмпирикалық әдістер қарастырылып отырған құбылыстар мен процестердің әртүрлі факторларын анықтауға, дәл сипаттауға және мұқият зерттеуге бағытталған. Ғылыми зерттеулерде олар танымның әртүрлі әдістерін - байқау мен экспериментті қолдана отырып шешіледі.</w:t>
      </w:r>
    </w:p>
    <w:p w:rsidR="004F1CD3" w:rsidRPr="004F1CD3" w:rsidRDefault="004F1CD3" w:rsidP="009B6DBC">
      <w:pPr>
        <w:pStyle w:val="a3"/>
        <w:ind w:left="0" w:firstLine="284"/>
        <w:rPr>
          <w:color w:val="000000" w:themeColor="text1"/>
        </w:rPr>
      </w:pPr>
      <w:r w:rsidRPr="004F1CD3">
        <w:rPr>
          <w:color w:val="000000" w:themeColor="text1"/>
        </w:rPr>
        <w:t>Бақылау-бұл таным әдісі, онда объект оған араласпай зерттеледі; тек объектінің қасиеттерін, оның өзгеру сипатын тіркейді, өлшейді.</w:t>
      </w:r>
    </w:p>
    <w:p w:rsidR="004F1CD3" w:rsidRPr="004F1CD3" w:rsidRDefault="004F1CD3" w:rsidP="009B6DBC">
      <w:pPr>
        <w:pStyle w:val="a3"/>
        <w:ind w:left="0" w:firstLine="284"/>
        <w:rPr>
          <w:color w:val="000000" w:themeColor="text1"/>
        </w:rPr>
      </w:pPr>
      <w:r w:rsidRPr="004F1CD3">
        <w:rPr>
          <w:color w:val="000000" w:themeColor="text1"/>
        </w:rPr>
        <w:t>Эксперимент-бұл танымның ең көп таралған эмпирикалық әдісі, онда тек бақылаулар мен өлшеулер ғана емес, сонымен қатар қайта құру, зерттеу объектісінің өзгеруі және т.б. бұл әдіспен бір фактордың екіншісіне әсерін анықтауға болады. Танымның эмпирикалық әдістері ғылыми зерттеулерде үлкен рөл атқарады. Олар теориялық алғышарттарды нығайту үшін негіз болып қана қоймай, көбінесе жаңа ашылудың, ғылыми зерттеудің тақырыбын құрайды.</w:t>
      </w:r>
    </w:p>
    <w:p w:rsidR="008F0EB1" w:rsidRDefault="004F1CD3" w:rsidP="009B6DBC">
      <w:pPr>
        <w:pStyle w:val="a3"/>
        <w:ind w:left="0" w:firstLine="284"/>
        <w:rPr>
          <w:color w:val="000000" w:themeColor="text1"/>
          <w:lang w:val="kk-KZ"/>
        </w:rPr>
      </w:pPr>
      <w:r w:rsidRPr="004F1CD3">
        <w:rPr>
          <w:color w:val="000000" w:themeColor="text1"/>
        </w:rPr>
        <w:t>Теориялық әдістер объектінің мінез-құлқын анықтауға, оның құрылымын, ғылымда жасалған таным принциптері мен әдістері негізінде сипаттамасын анықтауға және зерттеуге мүмкіндік беретін себептерді, байланыстарды, тәуелділіктерді зерттеуге және анықтауға бағытталған. Алынған білім нәтижесінде олар заңдар жасайды, теория жасайды, фактілерді тексереді және т. б.</w:t>
      </w:r>
    </w:p>
    <w:p w:rsidR="008F0EB1" w:rsidRPr="00217E3F" w:rsidRDefault="008F0EB1" w:rsidP="009B6DBC">
      <w:pPr>
        <w:pStyle w:val="a5"/>
        <w:tabs>
          <w:tab w:val="left" w:pos="2021"/>
        </w:tabs>
        <w:ind w:left="0" w:firstLine="284"/>
        <w:rPr>
          <w:color w:val="000000" w:themeColor="text1"/>
          <w:sz w:val="28"/>
          <w:szCs w:val="28"/>
          <w:lang w:val="kk-KZ"/>
        </w:rPr>
      </w:pPr>
      <w:r w:rsidRPr="008F0EB1">
        <w:rPr>
          <w:color w:val="000000" w:themeColor="text1"/>
          <w:sz w:val="28"/>
          <w:szCs w:val="28"/>
          <w:lang w:val="kk-KZ"/>
        </w:rPr>
        <w:t xml:space="preserve">Теориялық танымдық есептер оларды эмпирикалық түрде тексеруге болатындай етіп тұжырымдалады. </w:t>
      </w:r>
      <w:r w:rsidRPr="00217E3F">
        <w:rPr>
          <w:color w:val="000000" w:themeColor="text1"/>
          <w:sz w:val="28"/>
          <w:szCs w:val="28"/>
          <w:lang w:val="kk-KZ"/>
        </w:rPr>
        <w:t>Бұл әдіс эмпирикалық зерттеулердің нәтижелеріне негізделген.</w:t>
      </w:r>
    </w:p>
    <w:p w:rsidR="00913A1A" w:rsidRPr="00052EB7" w:rsidRDefault="008F0EB1" w:rsidP="009B6DBC">
      <w:pPr>
        <w:pStyle w:val="a5"/>
        <w:tabs>
          <w:tab w:val="left" w:pos="2021"/>
        </w:tabs>
        <w:ind w:left="0" w:firstLine="284"/>
        <w:rPr>
          <w:b/>
          <w:color w:val="000000" w:themeColor="text1"/>
          <w:sz w:val="28"/>
          <w:lang w:val="kk-KZ"/>
        </w:rPr>
      </w:pPr>
      <w:r w:rsidRPr="00217E3F">
        <w:rPr>
          <w:color w:val="000000" w:themeColor="text1"/>
          <w:sz w:val="28"/>
          <w:szCs w:val="28"/>
          <w:lang w:val="kk-KZ"/>
        </w:rPr>
        <w:lastRenderedPageBreak/>
        <w:t>Аналитикалық зерттеу әдістерінің көмегімен модель параметрлері арасындағы мате-матикалық байланыс орнатылады. Бұл әдістер зерттелетін процестерді терең және жан-жақты зерттеуге, дәлелдер мен функциялар арасындағы нақты сандық байланыстарды орнатуға, зерттелген құбылыстарды терең талдауға мүмкіндік береді.</w:t>
      </w:r>
    </w:p>
    <w:p w:rsidR="00217E3F" w:rsidRDefault="00217E3F" w:rsidP="009B6DBC">
      <w:pPr>
        <w:ind w:firstLine="709"/>
        <w:jc w:val="center"/>
        <w:rPr>
          <w:b/>
          <w:color w:val="000000" w:themeColor="text1"/>
          <w:sz w:val="28"/>
          <w:szCs w:val="28"/>
          <w:lang w:val="kk-KZ"/>
        </w:rPr>
      </w:pPr>
    </w:p>
    <w:p w:rsidR="00217E3F" w:rsidRPr="00217E3F" w:rsidRDefault="00217E3F" w:rsidP="009B6DBC">
      <w:pPr>
        <w:ind w:firstLine="709"/>
        <w:jc w:val="center"/>
        <w:rPr>
          <w:b/>
          <w:color w:val="000000" w:themeColor="text1"/>
          <w:sz w:val="28"/>
          <w:szCs w:val="28"/>
          <w:lang w:val="kk-KZ"/>
        </w:rPr>
      </w:pPr>
      <w:r w:rsidRPr="00217E3F">
        <w:rPr>
          <w:b/>
          <w:color w:val="000000" w:themeColor="text1"/>
          <w:sz w:val="28"/>
          <w:szCs w:val="28"/>
          <w:lang w:val="kk-KZ"/>
        </w:rPr>
        <w:t>Зерттеудің мақсаты мен міндеттерін негіздеу, зерттеу бағытын таңдау</w:t>
      </w:r>
    </w:p>
    <w:p w:rsidR="00217E3F" w:rsidRPr="00217E3F" w:rsidRDefault="00217E3F" w:rsidP="009B6DBC">
      <w:pPr>
        <w:ind w:firstLine="709"/>
        <w:jc w:val="both"/>
        <w:rPr>
          <w:color w:val="000000" w:themeColor="text1"/>
          <w:sz w:val="28"/>
          <w:szCs w:val="28"/>
          <w:lang w:val="kk-KZ"/>
        </w:rPr>
      </w:pPr>
      <w:r w:rsidRPr="00217E3F">
        <w:rPr>
          <w:color w:val="000000" w:themeColor="text1"/>
          <w:sz w:val="28"/>
          <w:szCs w:val="28"/>
          <w:lang w:val="kk-KZ"/>
        </w:rPr>
        <w:t>Кез-келген ғылыми зерттеу процесінің қиын бөлігі зерттеу мақсаттарын анықтау болып табылады.</w:t>
      </w:r>
    </w:p>
    <w:p w:rsidR="00217E3F" w:rsidRPr="00217E3F" w:rsidRDefault="00217E3F" w:rsidP="009B6DBC">
      <w:pPr>
        <w:ind w:firstLine="709"/>
        <w:jc w:val="both"/>
        <w:rPr>
          <w:color w:val="000000" w:themeColor="text1"/>
          <w:sz w:val="28"/>
          <w:szCs w:val="28"/>
          <w:lang w:val="kk-KZ"/>
        </w:rPr>
      </w:pPr>
      <w:r w:rsidRPr="00217E3F">
        <w:rPr>
          <w:color w:val="000000" w:themeColor="text1"/>
          <w:sz w:val="28"/>
          <w:szCs w:val="28"/>
          <w:lang w:val="kk-KZ"/>
        </w:rPr>
        <w:t>Ғылыми зерттеудің мақсаты - жинақталған білім негізінде тұжырымдалған ғылыми проблема деп түсініледі, оны шешуге осы зерттеу бағытталған.</w:t>
      </w:r>
    </w:p>
    <w:p w:rsidR="00561FD3" w:rsidRPr="00217E3F" w:rsidRDefault="00217E3F" w:rsidP="009B6DBC">
      <w:pPr>
        <w:ind w:firstLine="709"/>
        <w:jc w:val="both"/>
        <w:rPr>
          <w:color w:val="000000" w:themeColor="text1"/>
          <w:sz w:val="28"/>
          <w:szCs w:val="28"/>
          <w:lang w:val="kk-KZ"/>
        </w:rPr>
      </w:pPr>
      <w:r w:rsidRPr="00D039EE">
        <w:rPr>
          <w:color w:val="000000" w:themeColor="text1"/>
          <w:sz w:val="28"/>
          <w:szCs w:val="28"/>
          <w:lang w:val="kk-KZ"/>
        </w:rPr>
        <w:t>Көп жағдайда жұмыстың мақсаты зерттеу тақырыбымен тікелей байланысты.</w:t>
      </w:r>
    </w:p>
    <w:p w:rsidR="00217E3F" w:rsidRPr="00217E3F" w:rsidRDefault="00217E3F" w:rsidP="009B6DBC">
      <w:pPr>
        <w:pStyle w:val="a3"/>
        <w:ind w:left="0" w:firstLine="709"/>
        <w:rPr>
          <w:color w:val="000000" w:themeColor="text1"/>
          <w:lang w:val="kk-KZ"/>
        </w:rPr>
      </w:pPr>
      <w:r w:rsidRPr="00217E3F">
        <w:rPr>
          <w:color w:val="000000" w:themeColor="text1"/>
          <w:lang w:val="kk-KZ"/>
        </w:rPr>
        <w:t>Зерттеу объектісі оның мәнін, даму заңдылықтарын және кейіннен таным нәтижелерін практикалық қызметте қолдану мүмкіндігін түсіну мақсатында зерттеуге ұшыраған шындықтың объектісі немесе құбылысы ретінде түсініледі.</w:t>
      </w:r>
    </w:p>
    <w:p w:rsidR="001007D7" w:rsidRPr="00D039EE" w:rsidRDefault="00217E3F" w:rsidP="009B6DBC">
      <w:pPr>
        <w:pStyle w:val="a3"/>
        <w:ind w:left="0" w:firstLine="709"/>
        <w:rPr>
          <w:color w:val="000000" w:themeColor="text1"/>
          <w:lang w:val="kk-KZ"/>
        </w:rPr>
      </w:pPr>
      <w:r w:rsidRPr="00D039EE">
        <w:rPr>
          <w:color w:val="000000" w:themeColor="text1"/>
          <w:lang w:val="kk-KZ"/>
        </w:rPr>
        <w:t>Зерттеу объектілері болып еңбек өнімдері, табиғи немесе жасанды жағдайларда пайда болатын процестер, таным процесінің кейбір аспектілері (мысалы, жобалық құжаттаманы жасау кезеңдері), макеттер немесе модельдердің кейбір маңызды аспектілерін шығаратын модельдер болуы мүмкін. зерттелетін заттар мен құбылыстар және т.б. ...</w:t>
      </w:r>
    </w:p>
    <w:p w:rsidR="00217E3F" w:rsidRPr="00D039EE" w:rsidRDefault="00217E3F" w:rsidP="009B6DBC">
      <w:pPr>
        <w:pStyle w:val="a3"/>
        <w:ind w:left="0" w:firstLine="709"/>
        <w:rPr>
          <w:color w:val="000000" w:themeColor="text1"/>
          <w:lang w:val="kk-KZ"/>
        </w:rPr>
      </w:pPr>
      <w:r w:rsidRPr="00D039EE">
        <w:rPr>
          <w:color w:val="000000" w:themeColor="text1"/>
          <w:lang w:val="kk-KZ"/>
        </w:rPr>
        <w:t>Зерттеу нысандарын таңдау процесі күрделі және ереже бойынша зерттеудің көп уақытты алатын бөлігі болып табылады. Бұл процесс ғылыми зерттеулердің мақсаттылығы мен тиімділігіне айтарлықтай әсер етеді. Зерттеу жұмысының ұйымдастырылуы мен тиімділігіне тікелей әсер ететін зерттеу объектілерінің төрт ерекшелігі:</w:t>
      </w:r>
    </w:p>
    <w:p w:rsidR="00217E3F" w:rsidRPr="00D039EE" w:rsidRDefault="00217E3F" w:rsidP="009B6DBC">
      <w:pPr>
        <w:pStyle w:val="a3"/>
        <w:ind w:left="0" w:firstLine="709"/>
        <w:rPr>
          <w:i/>
          <w:color w:val="000000" w:themeColor="text1"/>
          <w:lang w:val="kk-KZ"/>
        </w:rPr>
      </w:pPr>
      <w:r w:rsidRPr="00D039EE">
        <w:rPr>
          <w:i/>
          <w:color w:val="000000" w:themeColor="text1"/>
          <w:lang w:val="kk-KZ"/>
        </w:rPr>
        <w:t>1) «проблемалық жағдай» туындаған кезде объектінің белгісіз қасиеттерінің міндетті түрде болуы;</w:t>
      </w:r>
    </w:p>
    <w:p w:rsidR="001007D7" w:rsidRPr="00217E3F" w:rsidRDefault="00217E3F" w:rsidP="009B6DBC">
      <w:pPr>
        <w:pStyle w:val="a3"/>
        <w:ind w:left="0" w:firstLine="709"/>
        <w:rPr>
          <w:i/>
          <w:color w:val="000000" w:themeColor="text1"/>
          <w:lang w:val="kk-KZ"/>
        </w:rPr>
      </w:pPr>
      <w:r w:rsidRPr="00D039EE">
        <w:rPr>
          <w:i/>
          <w:color w:val="000000" w:themeColor="text1"/>
          <w:lang w:val="kk-KZ"/>
        </w:rPr>
        <w:t>2) зерттеу объектісінің динамикасы</w:t>
      </w:r>
    </w:p>
    <w:p w:rsidR="00913A1A" w:rsidRPr="00052EB7" w:rsidRDefault="00AF3B4A" w:rsidP="009B6DBC">
      <w:pPr>
        <w:pStyle w:val="a3"/>
        <w:ind w:left="0" w:firstLine="709"/>
        <w:rPr>
          <w:color w:val="000000" w:themeColor="text1"/>
          <w:lang w:val="kk-KZ"/>
        </w:rPr>
      </w:pPr>
      <w:r w:rsidRPr="00D039EE">
        <w:rPr>
          <w:color w:val="000000" w:themeColor="text1"/>
          <w:lang w:val="kk-KZ"/>
        </w:rPr>
        <w:t>Бұл ерекшелік ешбір ғылыми зерттеу объектінің қасиеттерін зерттеу процесінде алынған білімдердің салыстырмалылығымен және осылардың көріну шарттарының үздіксіз өзгермелілігімен байланысты түпкілікті анықтауға және зерттеуге әкеп соқтыра алмайтындығында. тұтыну (пайдалану) сферасындағы қасиеттер. Демек, зерттеу жұмысының басында объектінің қасиеттерін таңдау мен зерттеу жағдайларын нақты анықтау өте маңызды.</w:t>
      </w:r>
    </w:p>
    <w:p w:rsidR="00913A1A" w:rsidRPr="00052EB7" w:rsidRDefault="00AF3B4A" w:rsidP="009B6DBC">
      <w:pPr>
        <w:pStyle w:val="a3"/>
        <w:ind w:left="0" w:firstLine="709"/>
        <w:rPr>
          <w:color w:val="000000" w:themeColor="text1"/>
          <w:lang w:val="kk-KZ"/>
        </w:rPr>
      </w:pPr>
      <w:r w:rsidRPr="00AF3B4A">
        <w:rPr>
          <w:color w:val="000000" w:themeColor="text1"/>
          <w:lang w:val="kk-KZ"/>
        </w:rPr>
        <w:t>Кез-келген аяқталған ғылыми-зерттеу жұмысының нәтижелерін бағалау тек көрсетілген зерттеу шарттарына сәйкес қойылған ғылыми мәселені шешудің толықтығы мен тереңдігі тұрғысынан ғана емес, сонымен қатар жаңа құрамның құрамын міндетті түрде ескере отырып жүргізілуі керек. тұжырымдалған ғылыми мәселелер және оларды шешудің бастапқы шарттарына қойылатын талаптар.</w:t>
      </w:r>
    </w:p>
    <w:p w:rsidR="00AF3B4A" w:rsidRPr="00AF3B4A" w:rsidRDefault="00AF3B4A" w:rsidP="009B6DBC">
      <w:pPr>
        <w:pStyle w:val="a3"/>
        <w:ind w:left="0" w:firstLine="709"/>
        <w:rPr>
          <w:color w:val="000000" w:themeColor="text1"/>
          <w:lang w:val="kk-KZ"/>
        </w:rPr>
      </w:pPr>
      <w:r w:rsidRPr="00AF3B4A">
        <w:rPr>
          <w:color w:val="000000" w:themeColor="text1"/>
          <w:lang w:val="kk-KZ"/>
        </w:rPr>
        <w:lastRenderedPageBreak/>
        <w:t>Зерттеу нысанын таңдауды әр қырынан қарастырған жөн: әдебиет пен техника мен технологиялардың сынақ нәтижелерін зерттеу; әртүрлі объектілерді зерттеудің әлеуетін бағалау: ақша, еңбек; зертханалық және далалық зерттеулер жүргізу жағдайларын бағалау (зертханалық үй-жайлар, белгілі бір процестерге, уақыт аралықтарына, ауа-райының жағдайларына және басқаларға еліктеу мүмкіндігі); эксперименттік қондырғыларды әзірлеу және жасау мүмкіндігін анықтау; ең бастысы - осы мақсатқа жету туралы негізгі идеяны әзірлеу.Алдыңғы талдау негізінде оны тексеру және өндіріске енгізу процесінде техникалық іске асыру мүмкіндігін бағалау.</w:t>
      </w:r>
    </w:p>
    <w:p w:rsidR="00AF3B4A" w:rsidRPr="00D039EE" w:rsidRDefault="00AF3B4A" w:rsidP="009B6DBC">
      <w:pPr>
        <w:pStyle w:val="a3"/>
        <w:ind w:left="0" w:firstLine="709"/>
        <w:jc w:val="center"/>
        <w:rPr>
          <w:b/>
          <w:color w:val="000000" w:themeColor="text1"/>
          <w:lang w:val="kk-KZ"/>
        </w:rPr>
      </w:pPr>
      <w:r w:rsidRPr="00D039EE">
        <w:rPr>
          <w:b/>
          <w:color w:val="000000" w:themeColor="text1"/>
          <w:lang w:val="kk-KZ"/>
        </w:rPr>
        <w:t>Гипотезаны тұжырымдау</w:t>
      </w:r>
    </w:p>
    <w:p w:rsidR="00AF3B4A" w:rsidRPr="00D039EE" w:rsidRDefault="00AF3B4A" w:rsidP="009B6DBC">
      <w:pPr>
        <w:pStyle w:val="a3"/>
        <w:ind w:left="0" w:firstLine="709"/>
        <w:rPr>
          <w:color w:val="000000" w:themeColor="text1"/>
          <w:lang w:val="kk-KZ"/>
        </w:rPr>
      </w:pPr>
    </w:p>
    <w:p w:rsidR="009116DC" w:rsidRPr="00D039EE" w:rsidRDefault="00AF3B4A" w:rsidP="009B6DBC">
      <w:pPr>
        <w:pStyle w:val="a3"/>
        <w:ind w:left="0" w:firstLine="709"/>
        <w:rPr>
          <w:color w:val="000000" w:themeColor="text1"/>
          <w:lang w:val="kk-KZ"/>
        </w:rPr>
      </w:pPr>
      <w:r w:rsidRPr="00D039EE">
        <w:rPr>
          <w:color w:val="000000" w:themeColor="text1"/>
          <w:lang w:val="kk-KZ"/>
        </w:rPr>
        <w:t>Гипотеза - мәні, әдіснамалық негізі, теориялық көрегендігі, теориялық зерттеудің өзегі. Гипотеза түрлері: сипаттамалық (объект немесе процесс құрылымы туралы болжам, зерттелетін объект элементтері арасындағы байланыс нысаны туралы); түсіндірмелі (зерттелетін объектідегі себеп-салдар байланыстары туралы болжам, эксперименттік тексеруді қажет етеді).</w:t>
      </w:r>
    </w:p>
    <w:p w:rsidR="009116DC" w:rsidRPr="00052EB7" w:rsidRDefault="00AF3B4A" w:rsidP="009B6DBC">
      <w:pPr>
        <w:pStyle w:val="a3"/>
        <w:ind w:left="0" w:firstLine="709"/>
        <w:rPr>
          <w:color w:val="000000" w:themeColor="text1"/>
          <w:lang w:val="kk-KZ"/>
        </w:rPr>
      </w:pPr>
      <w:r w:rsidRPr="00D039EE">
        <w:rPr>
          <w:color w:val="000000" w:themeColor="text1"/>
          <w:lang w:val="kk-KZ"/>
        </w:rPr>
        <w:t>Гипотеза келесі клишелерді пайдаланып жазылады: біреу ... деп қабылдауға болады; егер ... онда; деп болжануда ...; айтайық ...; мүмкін …; ... т.с.с жоғарыда айтылғандарды ескере отырып, ғылыми зерттеу үшін гипотезаны тиімді және экономикалық тұрғыдан тұжырымдап, оны жүзеге асырудың жоспарын құруға болады.Көп жағдайда жұмыстың мақсаты тікелей байланысты зерттеудің атауы. Мысалы, зерттеу тақырыбы «Бояу жабындарының тиімділігін арттыру» ретінде тұжырымдалған.</w:t>
      </w:r>
    </w:p>
    <w:p w:rsidR="00AF3B4A" w:rsidRPr="00D039EE" w:rsidRDefault="00AF3B4A" w:rsidP="009B6DBC">
      <w:pPr>
        <w:tabs>
          <w:tab w:val="left" w:pos="2022"/>
        </w:tabs>
        <w:spacing w:before="1"/>
        <w:ind w:firstLine="709"/>
        <w:rPr>
          <w:color w:val="000000" w:themeColor="text1"/>
          <w:sz w:val="28"/>
          <w:szCs w:val="28"/>
          <w:lang w:val="kk-KZ"/>
        </w:rPr>
      </w:pPr>
      <w:r w:rsidRPr="00D039EE">
        <w:rPr>
          <w:color w:val="000000" w:themeColor="text1"/>
          <w:sz w:val="28"/>
          <w:szCs w:val="28"/>
          <w:lang w:val="kk-KZ"/>
        </w:rPr>
        <w:t>Қолданбалы ғылымдардағы өзектілік критерийін өндірісте қойылған мақсатқа жетудің мүмкін тиімділігі деп қарастырған жөн: бұл жетістік өнімнің бәсекеге қабілеттілігін арттыра ма, сұранысқа ие жаңа өнімдер шығарады ма және т.б.</w:t>
      </w:r>
    </w:p>
    <w:p w:rsidR="00AF3B4A" w:rsidRPr="00D039EE" w:rsidRDefault="00AF3B4A" w:rsidP="009B6DBC">
      <w:pPr>
        <w:tabs>
          <w:tab w:val="left" w:pos="2022"/>
        </w:tabs>
        <w:spacing w:before="1"/>
        <w:ind w:firstLine="709"/>
        <w:rPr>
          <w:color w:val="000000" w:themeColor="text1"/>
          <w:sz w:val="28"/>
          <w:szCs w:val="28"/>
          <w:lang w:val="kk-KZ"/>
        </w:rPr>
      </w:pPr>
    </w:p>
    <w:p w:rsidR="00AF3B4A" w:rsidRPr="00D039EE" w:rsidRDefault="00AF3B4A" w:rsidP="009B6DBC">
      <w:pPr>
        <w:tabs>
          <w:tab w:val="left" w:pos="2022"/>
        </w:tabs>
        <w:spacing w:before="1"/>
        <w:ind w:firstLine="709"/>
        <w:rPr>
          <w:color w:val="000000" w:themeColor="text1"/>
          <w:sz w:val="28"/>
          <w:szCs w:val="28"/>
          <w:lang w:val="kk-KZ"/>
        </w:rPr>
      </w:pPr>
      <w:r w:rsidRPr="00D039EE">
        <w:rPr>
          <w:color w:val="000000" w:themeColor="text1"/>
          <w:sz w:val="28"/>
          <w:szCs w:val="28"/>
          <w:lang w:val="kk-KZ"/>
        </w:rPr>
        <w:t>Ақпаратты өңдеудің статикалық әдістерінің негіздері.</w:t>
      </w:r>
    </w:p>
    <w:p w:rsidR="00AF3B4A" w:rsidRPr="00D039EE" w:rsidRDefault="00AF3B4A" w:rsidP="009B6DBC">
      <w:pPr>
        <w:tabs>
          <w:tab w:val="left" w:pos="2022"/>
        </w:tabs>
        <w:spacing w:before="1"/>
        <w:ind w:firstLine="709"/>
        <w:rPr>
          <w:color w:val="000000" w:themeColor="text1"/>
          <w:sz w:val="28"/>
          <w:szCs w:val="28"/>
          <w:lang w:val="kk-KZ"/>
        </w:rPr>
      </w:pPr>
      <w:r w:rsidRPr="00D039EE">
        <w:rPr>
          <w:color w:val="000000" w:themeColor="text1"/>
          <w:sz w:val="28"/>
          <w:szCs w:val="28"/>
          <w:lang w:val="kk-KZ"/>
        </w:rPr>
        <w:t>Статикалық зерттеу әдістері</w:t>
      </w:r>
    </w:p>
    <w:p w:rsidR="00AF3B4A" w:rsidRPr="00D039EE" w:rsidRDefault="00AF3B4A" w:rsidP="009B6DBC">
      <w:pPr>
        <w:tabs>
          <w:tab w:val="left" w:pos="2022"/>
        </w:tabs>
        <w:spacing w:before="1"/>
        <w:ind w:firstLine="709"/>
        <w:rPr>
          <w:color w:val="000000" w:themeColor="text1"/>
          <w:sz w:val="28"/>
          <w:szCs w:val="28"/>
          <w:lang w:val="kk-KZ"/>
        </w:rPr>
      </w:pPr>
    </w:p>
    <w:p w:rsidR="00AF3B4A" w:rsidRPr="00D039EE" w:rsidRDefault="00AF3B4A" w:rsidP="009B6DBC">
      <w:pPr>
        <w:tabs>
          <w:tab w:val="left" w:pos="2022"/>
        </w:tabs>
        <w:spacing w:before="1"/>
        <w:ind w:firstLine="709"/>
        <w:rPr>
          <w:color w:val="000000" w:themeColor="text1"/>
          <w:sz w:val="28"/>
          <w:szCs w:val="28"/>
          <w:lang w:val="kk-KZ"/>
        </w:rPr>
      </w:pPr>
      <w:r w:rsidRPr="00D039EE">
        <w:rPr>
          <w:color w:val="000000" w:themeColor="text1"/>
          <w:sz w:val="28"/>
          <w:szCs w:val="28"/>
          <w:lang w:val="kk-KZ"/>
        </w:rPr>
        <w:t>1. Объектінің математикалық моделін негіздеу</w:t>
      </w:r>
    </w:p>
    <w:p w:rsidR="00AF3B4A" w:rsidRPr="00D039EE" w:rsidRDefault="00AF3B4A" w:rsidP="009B6DBC">
      <w:pPr>
        <w:tabs>
          <w:tab w:val="left" w:pos="2022"/>
        </w:tabs>
        <w:spacing w:before="1"/>
        <w:ind w:firstLine="709"/>
        <w:rPr>
          <w:color w:val="000000" w:themeColor="text1"/>
          <w:sz w:val="28"/>
          <w:szCs w:val="28"/>
          <w:lang w:val="kk-KZ"/>
        </w:rPr>
      </w:pPr>
      <w:r w:rsidRPr="00D039EE">
        <w:rPr>
          <w:color w:val="000000" w:themeColor="text1"/>
          <w:sz w:val="28"/>
          <w:szCs w:val="28"/>
          <w:lang w:val="kk-KZ"/>
        </w:rPr>
        <w:t>2. Зерттеуге дайындық кезіндегі ұйымдастырушылық шаралар.</w:t>
      </w:r>
    </w:p>
    <w:p w:rsidR="00D61470" w:rsidRPr="00052EB7" w:rsidRDefault="00AF3B4A" w:rsidP="009B6DBC">
      <w:pPr>
        <w:tabs>
          <w:tab w:val="left" w:pos="2022"/>
        </w:tabs>
        <w:spacing w:before="1"/>
        <w:ind w:firstLine="709"/>
        <w:rPr>
          <w:color w:val="000000" w:themeColor="text1"/>
          <w:sz w:val="28"/>
          <w:szCs w:val="28"/>
          <w:lang w:val="kk-KZ"/>
        </w:rPr>
      </w:pPr>
      <w:r w:rsidRPr="00D039EE">
        <w:rPr>
          <w:color w:val="000000" w:themeColor="text1"/>
          <w:sz w:val="28"/>
          <w:szCs w:val="28"/>
          <w:lang w:val="kk-KZ"/>
        </w:rPr>
        <w:t>3. Қате түрлері</w:t>
      </w:r>
    </w:p>
    <w:p w:rsidR="0095211C" w:rsidRPr="00052EB7" w:rsidRDefault="0095211C" w:rsidP="009B6DBC">
      <w:pPr>
        <w:tabs>
          <w:tab w:val="left" w:pos="2022"/>
        </w:tabs>
        <w:spacing w:before="1"/>
        <w:ind w:firstLine="709"/>
        <w:jc w:val="center"/>
        <w:rPr>
          <w:b/>
          <w:color w:val="000000" w:themeColor="text1"/>
          <w:sz w:val="28"/>
          <w:lang w:val="kk-KZ"/>
        </w:rPr>
      </w:pPr>
    </w:p>
    <w:p w:rsidR="00AF3B4A" w:rsidRPr="00D039EE" w:rsidRDefault="00AF3B4A" w:rsidP="009B6DBC">
      <w:pPr>
        <w:pStyle w:val="a3"/>
        <w:ind w:left="0" w:firstLine="709"/>
        <w:rPr>
          <w:b/>
          <w:color w:val="000000" w:themeColor="text1"/>
          <w:szCs w:val="22"/>
          <w:lang w:val="kk-KZ"/>
        </w:rPr>
      </w:pPr>
      <w:r w:rsidRPr="00D039EE">
        <w:rPr>
          <w:b/>
          <w:color w:val="000000" w:themeColor="text1"/>
          <w:szCs w:val="22"/>
          <w:lang w:val="kk-KZ"/>
        </w:rPr>
        <w:t>Нысанның математикалық моделін негіздеу</w:t>
      </w:r>
    </w:p>
    <w:p w:rsidR="00AF3B4A" w:rsidRPr="00D039EE" w:rsidRDefault="00AF3B4A" w:rsidP="009B6DBC">
      <w:pPr>
        <w:pStyle w:val="a3"/>
        <w:ind w:left="0" w:firstLine="709"/>
        <w:rPr>
          <w:b/>
          <w:color w:val="000000" w:themeColor="text1"/>
          <w:szCs w:val="22"/>
          <w:lang w:val="kk-KZ"/>
        </w:rPr>
      </w:pPr>
    </w:p>
    <w:p w:rsidR="0095211C" w:rsidRPr="00D039EE" w:rsidRDefault="00AF3B4A" w:rsidP="009B6DBC">
      <w:pPr>
        <w:pStyle w:val="a3"/>
        <w:ind w:left="0" w:firstLine="709"/>
        <w:rPr>
          <w:color w:val="000000" w:themeColor="text1"/>
          <w:lang w:val="kk-KZ"/>
        </w:rPr>
      </w:pPr>
      <w:r w:rsidRPr="00D039EE">
        <w:rPr>
          <w:color w:val="000000" w:themeColor="text1"/>
          <w:szCs w:val="22"/>
          <w:lang w:val="kk-KZ"/>
        </w:rPr>
        <w:t xml:space="preserve">Бақылау процестердің физикалық және экономикалық мәнін білуде алғашқы болып табылады. Кез-келген процесс оған әсер ететін көптеген факторларға байланысты. Әр бақылау немесе өлшеу бірнеше факторларды ғана тіркей алады. Процесті толық түсіну үшін бақылаулар мен өлшеулердің көп болуы қажет. Басты нәрсені бөліп алу, содан кейін кең, бірақ жүйеленбеген ақпарат көмегімен процестерді немесе құбылыстарды терең зерттеу қиын. Сондықтан, олар мұндай ақпаратты қандай-да бір </w:t>
      </w:r>
      <w:r w:rsidRPr="00D039EE">
        <w:rPr>
          <w:color w:val="000000" w:themeColor="text1"/>
          <w:szCs w:val="22"/>
          <w:lang w:val="kk-KZ"/>
        </w:rPr>
        <w:lastRenderedPageBreak/>
        <w:t>абстрактілі ұғымға - «модельге» «қоюлатуға» тырысады.</w:t>
      </w:r>
    </w:p>
    <w:p w:rsidR="00AF3B4A" w:rsidRPr="00AF3B4A" w:rsidRDefault="00AF3B4A" w:rsidP="009B6DBC">
      <w:pPr>
        <w:pStyle w:val="a3"/>
        <w:ind w:left="0" w:firstLine="709"/>
        <w:rPr>
          <w:color w:val="000000" w:themeColor="text1"/>
          <w:lang w:val="kk-KZ"/>
        </w:rPr>
      </w:pPr>
      <w:r w:rsidRPr="00AF3B4A">
        <w:rPr>
          <w:b/>
          <w:color w:val="000000" w:themeColor="text1"/>
          <w:lang w:val="kk-KZ"/>
        </w:rPr>
        <w:t xml:space="preserve">Модель (латын тілінен алынған modulus - өлшем, үлгі) - </w:t>
      </w:r>
      <w:r w:rsidRPr="00AF3B4A">
        <w:rPr>
          <w:color w:val="000000" w:themeColor="text1"/>
          <w:lang w:val="kk-KZ"/>
        </w:rPr>
        <w:t>оның зерттелетін қасиеттерін жеткілікті түрде көрсететін зат немесе құбылыс (осы модельдің түпнұсқасы) құрылғысы немесе кескіні (ақыл-ой немесе шартты: диаграмма, сызба, теңдеулер жүйесі және т.б.) және ғылыми немесе басқа мақсаттар үшін объектінің алмастырушысы ретінде қолданылады (7-сурет)</w:t>
      </w:r>
    </w:p>
    <w:p w:rsidR="00AF3B4A" w:rsidRPr="00AF3B4A" w:rsidRDefault="00AF3B4A" w:rsidP="009B6DBC">
      <w:pPr>
        <w:pStyle w:val="a3"/>
        <w:ind w:left="0" w:firstLine="709"/>
        <w:rPr>
          <w:color w:val="000000" w:themeColor="text1"/>
          <w:lang w:val="kk-KZ"/>
        </w:rPr>
      </w:pPr>
    </w:p>
    <w:p w:rsidR="00AF3B4A" w:rsidRPr="00AF3B4A" w:rsidRDefault="00AF3B4A" w:rsidP="009B6DBC">
      <w:pPr>
        <w:pStyle w:val="a3"/>
        <w:ind w:left="0" w:firstLine="709"/>
        <w:rPr>
          <w:color w:val="000000" w:themeColor="text1"/>
          <w:lang w:val="kk-KZ"/>
        </w:rPr>
      </w:pPr>
    </w:p>
    <w:p w:rsidR="00AF3B4A" w:rsidRPr="00AF3B4A" w:rsidRDefault="00AF3B4A" w:rsidP="009B6DBC">
      <w:pPr>
        <w:pStyle w:val="a3"/>
        <w:ind w:left="0" w:firstLine="709"/>
        <w:rPr>
          <w:color w:val="000000" w:themeColor="text1"/>
          <w:lang w:val="kk-KZ"/>
        </w:rPr>
      </w:pPr>
      <w:r w:rsidRPr="00AF3B4A">
        <w:rPr>
          <w:color w:val="000000" w:themeColor="text1"/>
          <w:lang w:val="kk-KZ"/>
        </w:rPr>
        <w:t>7 сурет - зерттеу моделінің сызбасы</w:t>
      </w:r>
    </w:p>
    <w:p w:rsidR="00AF3B4A" w:rsidRPr="00AF3B4A" w:rsidRDefault="00AF3B4A" w:rsidP="009B6DBC">
      <w:pPr>
        <w:pStyle w:val="a3"/>
        <w:ind w:left="0" w:firstLine="709"/>
        <w:rPr>
          <w:color w:val="000000" w:themeColor="text1"/>
          <w:lang w:val="kk-KZ"/>
        </w:rPr>
      </w:pPr>
    </w:p>
    <w:p w:rsidR="00AF3B4A" w:rsidRPr="00AF3B4A" w:rsidRDefault="00AF3B4A" w:rsidP="009B6DBC">
      <w:pPr>
        <w:pStyle w:val="a3"/>
        <w:ind w:left="0" w:firstLine="709"/>
        <w:rPr>
          <w:color w:val="000000" w:themeColor="text1"/>
          <w:lang w:val="kk-KZ"/>
        </w:rPr>
      </w:pPr>
      <w:r w:rsidRPr="00AF3B4A">
        <w:rPr>
          <w:color w:val="000000" w:themeColor="text1"/>
          <w:lang w:val="kk-KZ"/>
        </w:rPr>
        <w:t>Модель деп зерттелетін бастапқы объектінің негізгі қасиеттерін көрсететін жасанды жүйе түсініледі.</w:t>
      </w:r>
    </w:p>
    <w:p w:rsidR="0095211C" w:rsidRPr="00AF3B4A" w:rsidRDefault="00AF3B4A" w:rsidP="009B6DBC">
      <w:pPr>
        <w:pStyle w:val="a3"/>
        <w:ind w:left="0" w:firstLine="709"/>
        <w:rPr>
          <w:color w:val="000000" w:themeColor="text1"/>
          <w:spacing w:val="-4"/>
          <w:lang w:val="kk-KZ"/>
        </w:rPr>
      </w:pPr>
      <w:r w:rsidRPr="00AF3B4A">
        <w:rPr>
          <w:color w:val="000000" w:themeColor="text1"/>
          <w:lang w:val="kk-KZ"/>
        </w:rPr>
        <w:t>Модель - бұл зерттелетін объект туралы көптеген ақпараттың ыңғайлы түріндегі кескін. Ол екіншісімен белгілі бір сәйкестікте болады, оны зерттеу кезінде ауыстыра алады және бұл туралы ақпарат алуға мүмкіндік береді.</w:t>
      </w:r>
    </w:p>
    <w:p w:rsidR="00AF3B4A" w:rsidRPr="00AF3B4A" w:rsidRDefault="00AF3B4A" w:rsidP="009B6DBC">
      <w:pPr>
        <w:pStyle w:val="a3"/>
        <w:ind w:firstLine="709"/>
        <w:rPr>
          <w:i/>
          <w:color w:val="000000" w:themeColor="text1"/>
          <w:spacing w:val="-3"/>
          <w:lang w:val="kk-KZ"/>
        </w:rPr>
      </w:pPr>
      <w:r w:rsidRPr="00AF3B4A">
        <w:rPr>
          <w:i/>
          <w:color w:val="000000" w:themeColor="text1"/>
          <w:spacing w:val="-3"/>
          <w:lang w:val="kk-KZ"/>
        </w:rPr>
        <w:t xml:space="preserve">Модельдеу әдісі - </w:t>
      </w:r>
      <w:r w:rsidRPr="00AF3B4A">
        <w:rPr>
          <w:color w:val="000000" w:themeColor="text1"/>
          <w:spacing w:val="-3"/>
          <w:lang w:val="kk-KZ"/>
        </w:rPr>
        <w:t>құбылыстарды модельдерді қолдану арқылы зерттеу - заманауи зерттеулердегі басты әдістердің бірі.</w:t>
      </w:r>
    </w:p>
    <w:p w:rsidR="00AF3B4A" w:rsidRPr="00AF3B4A" w:rsidRDefault="00AF3B4A" w:rsidP="009B6DBC">
      <w:pPr>
        <w:pStyle w:val="a3"/>
        <w:ind w:firstLine="709"/>
        <w:rPr>
          <w:color w:val="000000" w:themeColor="text1"/>
          <w:spacing w:val="-3"/>
          <w:lang w:val="kk-KZ"/>
        </w:rPr>
      </w:pPr>
      <w:r w:rsidRPr="00AF3B4A">
        <w:rPr>
          <w:color w:val="000000" w:themeColor="text1"/>
          <w:spacing w:val="-3"/>
          <w:lang w:val="kk-KZ"/>
        </w:rPr>
        <w:t>Модельді құру кезінде қасиеттер мен объектінің өзі, әдетте, жеңілдетіліп, жалпыланады. Модель түпнұсқаға жақын болған сайын, ол объектіні соғұрлым сәтті сипаттайды, теориялық зерттеу соғұрлым тиімді болады және нәтижелер қабылданған зерттеу гипотезасына жақындайды.Модельдер физикалық, математикалық, табиғи болуы мүмкін.</w:t>
      </w:r>
    </w:p>
    <w:p w:rsidR="00AF3B4A" w:rsidRPr="00AF3B4A" w:rsidRDefault="00AF3B4A" w:rsidP="009B6DBC">
      <w:pPr>
        <w:pStyle w:val="a3"/>
        <w:ind w:firstLine="709"/>
        <w:rPr>
          <w:color w:val="000000" w:themeColor="text1"/>
          <w:spacing w:val="-3"/>
          <w:lang w:val="kk-KZ"/>
        </w:rPr>
      </w:pPr>
      <w:r w:rsidRPr="00AF3B4A">
        <w:rPr>
          <w:color w:val="000000" w:themeColor="text1"/>
          <w:spacing w:val="-3"/>
          <w:lang w:val="kk-KZ"/>
        </w:rPr>
        <w:t>8-суретте модельдердің жіктелуі көрсетілген.</w:t>
      </w:r>
    </w:p>
    <w:p w:rsidR="00AF3B4A" w:rsidRPr="00AF3B4A" w:rsidRDefault="00AF3B4A" w:rsidP="009B6DBC">
      <w:pPr>
        <w:pStyle w:val="a3"/>
        <w:ind w:firstLine="709"/>
        <w:rPr>
          <w:color w:val="000000" w:themeColor="text1"/>
          <w:lang w:val="kk-KZ"/>
        </w:rPr>
      </w:pPr>
      <w:r w:rsidRPr="00AF3B4A">
        <w:rPr>
          <w:color w:val="000000" w:themeColor="text1"/>
          <w:spacing w:val="-3"/>
          <w:lang w:val="kk-KZ"/>
        </w:rPr>
        <w:t>Физикалық модельдер табиғатта болып жатқан процестерді бейнелеуге мүмкіндік береді.</w:t>
      </w:r>
      <w:r w:rsidRPr="00AF3B4A">
        <w:rPr>
          <w:color w:val="000000" w:themeColor="text1"/>
          <w:lang w:val="kk-KZ"/>
        </w:rPr>
        <w:t>Физикалық модельдерді қолдана отырып, жеке параметрлердің физикалық процестердің жүруіне әсерін зерттеуге болады.</w:t>
      </w:r>
    </w:p>
    <w:p w:rsidR="00AF3B4A" w:rsidRPr="00AF3B4A" w:rsidRDefault="00AF3B4A" w:rsidP="009B6DBC">
      <w:pPr>
        <w:pStyle w:val="a3"/>
        <w:ind w:firstLine="709"/>
        <w:rPr>
          <w:color w:val="000000" w:themeColor="text1"/>
          <w:lang w:val="kk-KZ"/>
        </w:rPr>
      </w:pPr>
      <w:r w:rsidRPr="00AF3B4A">
        <w:rPr>
          <w:color w:val="000000" w:themeColor="text1"/>
          <w:lang w:val="kk-KZ"/>
        </w:rPr>
        <w:t>Математикалық модельдер физикалық модельдерде зерттеу қиын құбылыстарды сандық тұрғыдан зерттеуге мүмкіндік береді.</w:t>
      </w:r>
    </w:p>
    <w:p w:rsidR="00AF3B4A" w:rsidRPr="00AF3B4A" w:rsidRDefault="00AF3B4A" w:rsidP="009B6DBC">
      <w:pPr>
        <w:pStyle w:val="a3"/>
        <w:ind w:firstLine="709"/>
        <w:rPr>
          <w:color w:val="000000" w:themeColor="text1"/>
          <w:lang w:val="kk-KZ"/>
        </w:rPr>
      </w:pPr>
      <w:r w:rsidRPr="00AF3B4A">
        <w:rPr>
          <w:color w:val="000000" w:themeColor="text1"/>
          <w:lang w:val="kk-KZ"/>
        </w:rPr>
        <w:t>Толық масштабты модельдер - бұл табиғи жағдайда болып жатқан процестерді барынша толық зерттеуге мүмкіндік беретін өзгермелі ауқымды объектілер.</w:t>
      </w:r>
    </w:p>
    <w:p w:rsidR="00AF3B4A" w:rsidRPr="00AF3B4A" w:rsidRDefault="00AF3B4A" w:rsidP="009B6DBC">
      <w:pPr>
        <w:pStyle w:val="a3"/>
        <w:ind w:firstLine="709"/>
        <w:rPr>
          <w:color w:val="000000" w:themeColor="text1"/>
          <w:lang w:val="kk-KZ"/>
        </w:rPr>
      </w:pPr>
      <w:r w:rsidRPr="00AF3B4A">
        <w:rPr>
          <w:color w:val="000000" w:themeColor="text1"/>
          <w:lang w:val="kk-KZ"/>
        </w:rPr>
        <w:t>Модельдерді таңдау және құру бойынша стандартты нұсқаулар жоқ.</w:t>
      </w:r>
    </w:p>
    <w:p w:rsidR="00840316" w:rsidRPr="00D039EE" w:rsidRDefault="00AF3B4A" w:rsidP="009B6DBC">
      <w:pPr>
        <w:pStyle w:val="a3"/>
        <w:ind w:left="0" w:firstLine="709"/>
        <w:rPr>
          <w:color w:val="000000" w:themeColor="text1"/>
          <w:lang w:val="kk-KZ"/>
        </w:rPr>
      </w:pPr>
      <w:r w:rsidRPr="00D039EE">
        <w:rPr>
          <w:color w:val="000000" w:themeColor="text1"/>
          <w:lang w:val="kk-KZ"/>
        </w:rPr>
        <w:t>Модельдер физикалық модельдерде зерттеу қиын құбылыстарды сандық тұрғыдан зерттеуге мүмкіндік береді.</w:t>
      </w:r>
    </w:p>
    <w:p w:rsidR="00AF3B4A" w:rsidRPr="00D039EE" w:rsidRDefault="00AF3B4A" w:rsidP="009B6DBC">
      <w:pPr>
        <w:pStyle w:val="a3"/>
        <w:ind w:firstLine="709"/>
        <w:rPr>
          <w:i/>
          <w:color w:val="000000" w:themeColor="text1"/>
          <w:spacing w:val="-12"/>
          <w:lang w:val="kk-KZ"/>
        </w:rPr>
      </w:pPr>
      <w:r w:rsidRPr="00D039EE">
        <w:rPr>
          <w:i/>
          <w:color w:val="000000" w:themeColor="text1"/>
          <w:spacing w:val="-12"/>
          <w:lang w:val="kk-KZ"/>
        </w:rPr>
        <w:t>Толық масштабты модельдер - бұл табиғи жағдайда болып жатқан процестерді барынша толық зерттеуге мүмкіндік беретін өзгермелі ауқымды объектілер.</w:t>
      </w:r>
    </w:p>
    <w:p w:rsidR="00AF3B4A" w:rsidRPr="00D039EE" w:rsidRDefault="00AF3B4A" w:rsidP="009B6DBC">
      <w:pPr>
        <w:pStyle w:val="a3"/>
        <w:ind w:firstLine="709"/>
        <w:rPr>
          <w:i/>
          <w:color w:val="000000" w:themeColor="text1"/>
          <w:spacing w:val="-12"/>
          <w:lang w:val="kk-KZ"/>
        </w:rPr>
      </w:pPr>
      <w:r w:rsidRPr="00D039EE">
        <w:rPr>
          <w:i/>
          <w:color w:val="000000" w:themeColor="text1"/>
          <w:spacing w:val="-12"/>
          <w:lang w:val="kk-KZ"/>
        </w:rPr>
        <w:t>Модельдерді таңдау және құру бойынша стандартты нұсқаулар жоқ.</w:t>
      </w:r>
    </w:p>
    <w:p w:rsidR="00AF3B4A" w:rsidRPr="00AF3B4A" w:rsidRDefault="00AF3B4A" w:rsidP="009B6DBC">
      <w:pPr>
        <w:pStyle w:val="a3"/>
        <w:ind w:firstLine="709"/>
        <w:rPr>
          <w:color w:val="000000" w:themeColor="text1"/>
          <w:spacing w:val="-6"/>
          <w:lang w:val="kk-KZ"/>
        </w:rPr>
      </w:pPr>
      <w:r w:rsidRPr="00AF3B4A">
        <w:rPr>
          <w:i/>
          <w:color w:val="000000" w:themeColor="text1"/>
          <w:spacing w:val="-12"/>
        </w:rPr>
        <w:t xml:space="preserve">Модель процестің маңызды құбылыстарын көрсетуі керек. Кішігірім </w:t>
      </w:r>
      <w:r w:rsidRPr="00AF3B4A">
        <w:rPr>
          <w:i/>
          <w:color w:val="000000" w:themeColor="text1"/>
          <w:spacing w:val="-12"/>
        </w:rPr>
        <w:lastRenderedPageBreak/>
        <w:t>факторлар, шамадан тыс детальдар, екінші дәрежелі құбылыстар және басқалары тек модельді қиындатады, теориялық зерттеулерді қиындатады, оларды жайсыз және бағдарсыз етеді. Сондықтан модель өзінің күрделілігі тұрғысынан оңтайлы, жақсырақ визуалды болуы керек.</w:t>
      </w:r>
      <w:r w:rsidRPr="00AF3B4A">
        <w:rPr>
          <w:color w:val="000000" w:themeColor="text1"/>
          <w:spacing w:val="-6"/>
          <w:lang w:val="kk-KZ"/>
        </w:rPr>
        <w:t>Үздік модель құру үшін тек тақырып пен байланысты ғылымдар бойынша терең және жан-жақты білім болу керек, сонымен қатар зерттелетін мәселенің практикалық жақтарын жақсы білу қажет.Кей жағдайда зерттелетін құбылыстың моделі мүмкін тек мәнді сипаттаумен шектелу керек.</w:t>
      </w:r>
    </w:p>
    <w:p w:rsidR="00842E9E" w:rsidRDefault="00AF3B4A" w:rsidP="009B6DBC">
      <w:pPr>
        <w:pStyle w:val="a3"/>
        <w:ind w:left="0" w:firstLine="709"/>
        <w:rPr>
          <w:color w:val="000000" w:themeColor="text1"/>
          <w:lang w:val="kk-KZ"/>
        </w:rPr>
      </w:pPr>
      <w:r w:rsidRPr="00D039EE">
        <w:rPr>
          <w:color w:val="000000" w:themeColor="text1"/>
          <w:spacing w:val="-6"/>
          <w:lang w:val="kk-KZ"/>
        </w:rPr>
        <w:t>Көбінесе зерттеу кезінде физикалық-математикалық модельдеу қолданылады.Физикалық модельдеуде объект пен модельдегі құбылыстар физикасы және олардың математикалық тәуелділіктері бірдей.</w:t>
      </w:r>
    </w:p>
    <w:p w:rsidR="00994C89" w:rsidRPr="00AF3B4A" w:rsidRDefault="00AF3B4A" w:rsidP="009B6DBC">
      <w:pPr>
        <w:pStyle w:val="a3"/>
        <w:ind w:left="0" w:firstLine="709"/>
        <w:rPr>
          <w:color w:val="000000" w:themeColor="text1"/>
          <w:lang w:val="kk-KZ"/>
        </w:rPr>
      </w:pPr>
      <w:r w:rsidRPr="00AF3B4A">
        <w:rPr>
          <w:color w:val="000000" w:themeColor="text1"/>
          <w:lang w:val="kk-KZ"/>
        </w:rPr>
        <w:t>Математикалық тәуелділіктер теңдеулерді функционалды талдау негізінде процестерді жалпы түрде зерттеуге мүмкіндік береді және процестер класының математикалық моделі болып табылады (9-сурет).</w:t>
      </w:r>
    </w:p>
    <w:p w:rsidR="00B35A1F" w:rsidRPr="00AF3B4A" w:rsidRDefault="00B35A1F" w:rsidP="009B6DBC">
      <w:pPr>
        <w:pStyle w:val="a3"/>
        <w:ind w:left="0" w:firstLine="709"/>
        <w:rPr>
          <w:color w:val="000000" w:themeColor="text1"/>
          <w:lang w:val="kk-KZ"/>
        </w:rPr>
      </w:pPr>
    </w:p>
    <w:p w:rsidR="00840316" w:rsidRPr="00AF3B4A" w:rsidRDefault="00CD1FE3" w:rsidP="009B6DBC">
      <w:pPr>
        <w:pStyle w:val="a3"/>
        <w:spacing w:before="8"/>
        <w:ind w:left="0" w:firstLine="0"/>
        <w:jc w:val="left"/>
        <w:rPr>
          <w:color w:val="000000" w:themeColor="text1"/>
          <w:lang w:val="kk-KZ"/>
        </w:rPr>
      </w:pPr>
      <w:r w:rsidRPr="00CD1FE3">
        <w:rPr>
          <w:noProof/>
          <w:color w:val="000000" w:themeColor="text1"/>
          <w:lang w:bidi="ar-SA"/>
        </w:rPr>
        <w:pict>
          <v:group id="Group 788" o:spid="_x0000_s1057" style="position:absolute;margin-left:262.05pt;margin-top:.95pt;width:136.55pt;height:312pt;z-index:-251494912;mso-position-horizontal-relative:page" coordorigin="5121,638" coordsize="2731,62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">
            <v:shape id="Freeform 789" o:spid="_x0000_s1058" style="position:absolute;left:5263;top:665;width:2219;height:1358;visibility:visible;mso-wrap-style:square;v-text-anchor:top" coordsize="2219,13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C2MAb8A&#10;AADbAAAADwAAAGRycy9kb3ducmV2LnhtbERPTYvCMBC9C/sfwizszaZbUKQaiyy4ehKsgtehGdva&#10;ZtJtYu3+e3MQPD7e9yobTSsG6l1tWcF3FIMgLqyuuVRwPm2nCxDOI2tsLZOCf3KQrT8mK0y1ffCR&#10;htyXIoSwS1FB5X2XSumKigy6yHbEgbva3qAPsC+l7vERwk0rkzieS4M1h4YKO/qpqGjyu1Gw48Rv&#10;x8tsiJtyf/jNb8kfDkapr89xswThafRv8cu91wpmYX34En6AXD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oLYwBvwAAANsAAAAPAAAAAAAAAAAAAAAAAJgCAABkcnMvZG93bnJl&#10;di54bWxQSwUGAAAAAAQABAD1AAAAhAMAAAAA&#10;" path="m2218,679l2203,569,2161,465r-67,-98l2052,322r-48,-44l1951,237r-58,-38l1831,164r-67,-33l1693,102,1618,76,1541,54,1459,35,1375,20,1289,9,1200,3,1109,r-91,3l929,9,842,20,758,35,677,54,599,76r-74,26l454,131r-67,33l324,199r-57,38l214,278r-48,44l123,367,87,415,32,516,3,623,,679r3,56l32,842,87,943r36,48l166,1037r48,43l267,1121r57,38l387,1195r67,32l525,1256r74,26l677,1305r81,18l842,1338r87,11l1018,1356r91,2l1200,1356r89,-7l1375,1338r84,-15l1541,1305r77,-23l1693,1256r71,-29l1831,1195r62,-36l1951,1121r53,-41l2052,1037r42,-46l2131,943r55,-101l2214,735r4,-56xe" filled="f" strokeweight=".95597mm">
              <v:path arrowok="t" o:connecttype="custom" o:connectlocs="2203,1234;2094,1032;2004,943;1893,864;1764,796;1618,741;1459,700;1289,674;1109,665;929,674;758,700;599,741;454,796;324,864;214,943;123,1032;32,1181;0,1344;32,1507;123,1656;214,1745;324,1824;454,1892;599,1947;758,1988;929,2014;1109,2023;1289,2014;1459,1988;1618,1947;1764,1892;1893,1824;2004,1745;2094,1656;2186,1507;2218,1344" o:connectangles="0,0,0,0,0,0,0,0,0,0,0,0,0,0,0,0,0,0,0,0,0,0,0,0,0,0,0,0,0,0,0,0,0,0,0,0"/>
            </v:shape>
            <v:line id="Line 790" o:spid="_x0000_s1059" style="position:absolute;visibility:visible" from="7852,1305" to="7852,13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C29XMMAAADbAAAADwAAAGRycy9kb3ducmV2LnhtbESPQYvCMBSE7wv+h/AEL4umFXaRahQV&#10;BWEPsnUXr4/m2Rabl9LEtv57Iwgeh5n5hlmselOJlhpXWlYQTyIQxJnVJecK/k778QyE88gaK8uk&#10;4E4OVsvBxwITbTv+pTb1uQgQdgkqKLyvEyldVpBBN7E1cfAutjHog2xyqRvsAtxUchpF39JgyWGh&#10;wJq2BWXX9GYU1Ld089/Ofgjjji+fp0xWu/NRqdGwX89BeOr9O/xqH7SCrxieX8IPkMsH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AtvVzDAAAA2wAAAA8AAAAAAAAAAAAA&#10;AAAAoQIAAGRycy9kb3ducmV2LnhtbFBLBQYAAAAABAAEAPkAAACRAwAAAAA=&#10;" strokeweight=".36753mm"/>
            <v:rect id="Rectangle 791" o:spid="_x0000_s1060" style="position:absolute;left:5140;top:2191;width:2465;height:73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DdcMA&#10;AADbAAAADwAAAGRycy9kb3ducmV2LnhtbESPQWsCMRSE7wX/Q3iCt5p1D7asRhGxUPBibSseH8lz&#10;s7h5WTZxd/XXN4VCj8PMfMMs14OrRUdtqDwrmE0zEMTam4pLBV+fb8+vIEJENlh7JgV3CrBejZ6W&#10;WBjf8wd1x1iKBOFQoAIbY1NIGbQlh2HqG+LkXXzrMCbZltK02Ce4q2WeZXPpsOK0YLGhrSV9Pd6c&#10;gr37fhz0yeb5adefSfe3Du+k1GQ8bBYgIg3xP/zXfjcK5i/w+yX9ALn6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dDdcMAAADbAAAADwAAAAAAAAAAAAAAAACYAgAAZHJzL2Rv&#10;d25yZXYueG1sUEsFBgAAAAAEAAQA9QAAAIgDAAAAAA==&#10;" filled="f" strokeweight=".66164mm"/>
            <v:line id="Line 792" o:spid="_x0000_s1061" style="position:absolute;visibility:visible" from="5387,2929" to="5387,66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XnoncIAAADbAAAADwAAAGRycy9kb3ducmV2LnhtbERPy2rCQBTdF/yH4Qru6iQtiKROJMS2&#10;iLvGUrq8Zm4emLmTZKYx/n1nUejycN67/Ww6MdHoWssK4nUEgri0uuVawef57XELwnlkjZ1lUnAn&#10;B/t08bDDRNsbf9BU+FqEEHYJKmi87xMpXdmQQbe2PXHgKjsa9AGOtdQj3kK46eRTFG2kwZZDQ4M9&#10;5Q2V1+LHKMiKbf5eFUMmv6bXw3Mcny7X70Gp1XLOXkB4mv2/+M991Ao2YWz4En6ATH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XnoncIAAADbAAAADwAAAAAAAAAAAAAA&#10;AAChAgAAZHJzL2Rvd25yZXYueG1sUEsFBgAAAAAEAAQA+QAAAJADAAAAAA==&#10;" strokeweight=".22086mm"/>
            <v:rect id="Rectangle 793" o:spid="_x0000_s1062" style="position:absolute;left:5633;top:6374;width:1973;height:4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vmtksIA&#10;AADbAAAADwAAAGRycy9kb3ducmV2LnhtbESPQWsCMRSE7wX/Q3iCt5q1h6VdjaKCUBQEtfT82Dw3&#10;q5uXNYnu9t83BaHHYWa+YWaL3jbiQT7UjhVMxhkI4tLpmisFX6fN6zuIEJE1No5JwQ8FWMwHLzMs&#10;tOv4QI9jrESCcChQgYmxLaQMpSGLYexa4uSdnbcYk/SV1B67BLeNfMuyXFqsOS0YbGltqLwe71bB&#10;fpf7785sd2GF/nZptxe+7k9KjYb9cgoiUh//w8/2p1aQf8Dfl/QD5Pw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m+a2SwgAAANsAAAAPAAAAAAAAAAAAAAAAAJgCAABkcnMvZG93&#10;bnJldi54bWxQSwUGAAAAAAQABAD1AAAAhwMAAAAA&#10;" filled="f" strokeweight=".36756mm"/>
            <v:line id="Line 794" o:spid="_x0000_s1063" style="position:absolute;visibility:visible" from="5633,6621" to="5633,66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0f9vsIAAADbAAAADwAAAGRycy9kb3ducmV2LnhtbERPTWvCQBC9C/0PyxR6kbpR0JY0q5RW&#10;qeLJtBR6G7JjEpqdCdmNxn/vHgSPj/edrQbXqBN1vhY2MJ0koIgLsTWXBn6+N8+voHxAttgIk4EL&#10;eVgtH0YZplbOfKBTHkoVQ9inaKAKoU219kVFDv1EWuLIHaVzGCLsSm07PMdw1+hZkiy0w5pjQ4Ut&#10;fVRU/Oe9M/C7H08/5/Vm/Sf9Vr6O410h850xT4/D+xuoQEO4i2/urTXwEtfHL/EH6OUV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0f9vsIAAADbAAAADwAAAAAAAAAAAAAA&#10;AAChAgAAZHJzL2Rvd25yZXYueG1sUEsFBgAAAAAEAAQA+QAAAJADAAAAAA==&#10;" strokeweight=".2205mm"/>
            <v:rect id="Rectangle 795" o:spid="_x0000_s1064" style="position:absolute;left:5633;top:5390;width:1973;height:4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VY3ScIA&#10;AADbAAAADwAAAGRycy9kb3ducmV2LnhtbESPQWsCMRSE7wX/Q3iCt5rVgy2rUVQoiIJQFc+PzXOz&#10;unnZJtFd/70pFHocZuYbZrbobC0e5EPlWMFomIEgLpyuuFRwOn69f4IIEVlj7ZgUPCnAYt57m2Gu&#10;Xcvf9DjEUiQIhxwVmBibXMpQGLIYhq4hTt7FeYsxSV9K7bFNcFvLcZZNpMWK04LBhtaGitvhbhXs&#10;dxN/bs12F1bof67N9sq3/VGpQb9bTkFE6uJ/+K+90Qo+RvD7Jf0AOX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VjdJwgAAANsAAAAPAAAAAAAAAAAAAAAAAJgCAABkcnMvZG93&#10;bnJldi54bWxQSwUGAAAAAAQABAD1AAAAhwMAAAAA&#10;" filled="f" strokeweight=".36756mm"/>
            <v:shape id="AutoShape 796" o:spid="_x0000_s1065" style="position:absolute;left:3750;top:11749;width:2552;height:2552;visibility:visible" coordsize="2552,255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GOecQA&#10;AADbAAAADwAAAGRycy9kb3ducmV2LnhtbESPQWuDQBSE74H8h+UFekvW5tAWm1VSQcixSUvr8eG+&#10;qtF9K+5WTX59txDIcZiZb5hdOptOjDS4xrKCx00Egri0uuFKwedHvn4B4Tyyxs4yKbiQgzRZLnYY&#10;azvxkcaTr0SAsItRQe19H0vpypoMuo3tiYP3YweDPsihknrAKcBNJ7dR9CQNNhwWauwpq6lsT79G&#10;wbU/fpvi8lVUuc7aQ6avzdv7WamH1bx/BeFp9vfwrX3QCp638P8l/ACZ/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TBjnnEAAAA2wAAAA8AAAAAAAAAAAAAAAAAmAIAAGRycy9k&#10;b3ducmV2LnhtbFBLBQYAAAAABAAEAPUAAACJAwAAAAA=&#10;" adj="0,,0" path="m1882,-6113r-246,m1882,-6851r1972,l3854,-7343r-1972,l1882,-6851xm1882,-7097r-246,m1882,-7835r1972,l3854,-8327r-1972,l1882,-7835xm1882,-8081r-246,e" filled="f" strokeweight=".22069mm">
              <v:stroke joinstyle="round"/>
              <v:formulas/>
              <v:path arrowok="t" o:connecttype="custom" o:connectlocs="1882,5636;1636,5636;1882,4898;3854,4898;3854,4406;1882,4406;1882,4898;1882,4652;1636,4652;1882,3914;3854,3914;3854,3422;1882,3422;1882,3914;1882,3668;1636,3668" o:connectangles="0,0,0,0,0,0,0,0,0,0,0,0,0,0,0,0"/>
            </v:shape>
            <v:line id="Line 797" o:spid="_x0000_s1066" style="position:absolute;visibility:visible" from="6373,2043" to="6373,21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7jp+MUAAADbAAAADwAAAGRycy9kb3ducmV2LnhtbESP0WrCQBRE34X+w3ILvummkdaaugml&#10;UCmCQlI/4JK9TVKzd9PsGuPfu0LBx2FmzjDrbDStGKh3jWUFT/MIBHFpdcOVgsP35+wVhPPIGlvL&#10;pOBCDrL0YbLGRNsz5zQUvhIBwi5BBbX3XSKlK2sy6Oa2Iw7ej+0N+iD7SuoezwFuWhlH0Ys02HBY&#10;qLGjj5rKY3EyCvLt4HmV/102z6f9rop/4708bpSaPo7vbyA8jf4e/m9/aQXLBdy+hB8g0y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7jp+MUAAADbAAAADwAAAAAAAAAA&#10;AAAAAAChAgAAZHJzL2Rvd25yZXYueG1sUEsFBgAAAAAEAAQA+QAAAJMDAAAAAA==&#10;" strokeweight=".36811mm"/>
            <v:shape id="Text Box 798" o:spid="_x0000_s1067" type="#_x0000_t202" style="position:absolute;left:5618;top:1201;width:1529;height:27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91BFMUA&#10;AADbAAAADwAAAGRycy9kb3ducmV2LnhtbESPQWvCQBSE70L/w/IK3nRTEW3TrCKlhYJQjOmhx9fs&#10;S7KYfRuzW43/visIHoeZ+YbJ1oNtxYl6bxwreJomIIhLpw3XCr6Lj8kzCB+QNbaOScGFPKxXD6MM&#10;U+3OnNNpH2oRIexTVNCE0KVS+rIhi37qOuLoVa63GKLsa6l7PEe4beUsSRbSouG40GBHbw2Vh/2f&#10;VbD54fzdHL9+d3mVm6J4SXi7OCg1fhw2ryACDeEevrU/tYLlHK5f4g+Qq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33UEUxQAAANsAAAAPAAAAAAAAAAAAAAAAAJgCAABkcnMv&#10;ZG93bnJldi54bWxQSwUGAAAAAAQABAD1AAAAigMAAAAA&#10;" filled="f" stroked="f">
              <v:textbox inset="0,0,0,0">
                <w:txbxContent>
                  <w:p w:rsidR="00D7631F" w:rsidRDefault="00D7631F" w:rsidP="00840316">
                    <w:pPr>
                      <w:spacing w:line="269" w:lineRule="exact"/>
                      <w:rPr>
                        <w:sz w:val="24"/>
                      </w:rPr>
                    </w:pPr>
                    <w:r>
                      <w:rPr>
                        <w:sz w:val="24"/>
                      </w:rPr>
                      <w:t>Виды моделей</w:t>
                    </w:r>
                  </w:p>
                </w:txbxContent>
              </v:textbox>
            </v:shape>
            <v:shape id="Text Box 799" o:spid="_x0000_s1068" type="#_x0000_t202" style="position:absolute;left:5255;top:2437;width:2255;height:23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JHkj8UA&#10;AADbAAAADwAAAGRycy9kb3ducmV2LnhtbESPQWvCQBSE70L/w/IK3nRTQW3TrCKlhYJQjOmhx9fs&#10;S7KYfRuzW43/visIHoeZ+YbJ1oNtxYl6bxwreJomIIhLpw3XCr6Lj8kzCB+QNbaOScGFPKxXD6MM&#10;U+3OnNNpH2oRIexTVNCE0KVS+rIhi37qOuLoVa63GKLsa6l7PEe4beUsSRbSouG40GBHbw2Vh/2f&#10;VbD54fzdHL9+d3mVm6J4SXi7OCg1fhw2ryACDeEevrU/tYLlHK5f4g+Qq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keSPxQAAANsAAAAPAAAAAAAAAAAAAAAAAJgCAABkcnMv&#10;ZG93bnJldi54bWxQSwUGAAAAAAQABAD1AAAAigMAAAAA&#10;" filled="f" stroked="f">
              <v:textbox inset="0,0,0,0">
                <w:txbxContent>
                  <w:p w:rsidR="00D7631F" w:rsidRDefault="00D7631F" w:rsidP="00840316">
                    <w:pPr>
                      <w:spacing w:line="231" w:lineRule="exact"/>
                      <w:rPr>
                        <w:sz w:val="21"/>
                      </w:rPr>
                    </w:pPr>
                    <w:r>
                      <w:rPr>
                        <w:sz w:val="21"/>
                      </w:rPr>
                      <w:t>По форме представления</w:t>
                    </w:r>
                  </w:p>
                </w:txbxContent>
              </v:textbox>
            </v:shape>
            <v:shape id="Text Box 800" o:spid="_x0000_s1069" type="#_x0000_t202" style="position:absolute;left:6100;top:3545;width:1057;height:23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EN6+MUA&#10;AADbAAAADwAAAGRycy9kb3ducmV2LnhtbESPQWvCQBSE7wX/w/KE3upGD2kb3YhIBaFQGuPB4zP7&#10;kixm36bZVdN/3y0Uehxm5htmtR5tJ240eONYwXyWgCCunDbcKDiWu6cXED4ga+wck4Jv8rDOJw8r&#10;zLS7c0G3Q2hEhLDPUEEbQp9J6auWLPqZ64mjV7vBYohyaKQe8B7htpOLJEmlRcNxocWeti1Vl8PV&#10;KticuHgzXx/nz6IuTFm+JvyeXpR6nI6bJYhAY/gP/7X3WsFzCr9f4g+Q+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Q3r4xQAAANsAAAAPAAAAAAAAAAAAAAAAAJgCAABkcnMv&#10;ZG93bnJldi54bWxQSwUGAAAAAAQABAD1AAAAigMAAAAA&#10;" filled="f" stroked="f">
              <v:textbox inset="0,0,0,0">
                <w:txbxContent>
                  <w:p w:rsidR="00D7631F" w:rsidRDefault="00D7631F" w:rsidP="00840316">
                    <w:pPr>
                      <w:spacing w:line="231" w:lineRule="exact"/>
                      <w:rPr>
                        <w:sz w:val="21"/>
                      </w:rPr>
                    </w:pPr>
                    <w:r>
                      <w:rPr>
                        <w:sz w:val="21"/>
                      </w:rPr>
                      <w:t>физические</w:t>
                    </w:r>
                  </w:p>
                </w:txbxContent>
              </v:textbox>
            </v:shape>
            <v:shape id="Text Box 801" o:spid="_x0000_s1070" type="#_x0000_t202" style="position:absolute;left:5903;top:4529;width:1453;height:23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fY8UA&#10;AADbAAAADwAAAGRycy9kb3ducmV2LnhtbESPQWvCQBSE7wX/w/KE3pqNPWiNbkRKC4WCNMaDx2f2&#10;mSzJvk2zW03/vVsoeBxm5htmvRltJy40eONYwSxJQRBXThuuFRzK96cXED4ga+wck4Jf8rDJJw9r&#10;zLS7ckGXfahFhLDPUEETQp9J6auGLPrE9cTRO7vBYohyqKUe8BrhtpPPaTqXFg3HhQZ7em2oavc/&#10;VsH2yMWb+d6dvopzYcpymfLnvFXqcTpuVyACjeEe/m9/aAWLBfx9iT9A5j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D99jxQAAANsAAAAPAAAAAAAAAAAAAAAAAJgCAABkcnMv&#10;ZG93bnJldi54bWxQSwUGAAAAAAQABAD1AAAAigMAAAAA&#10;" filled="f" stroked="f">
              <v:textbox inset="0,0,0,0">
                <w:txbxContent>
                  <w:p w:rsidR="00D7631F" w:rsidRDefault="00D7631F" w:rsidP="00840316">
                    <w:pPr>
                      <w:spacing w:line="231" w:lineRule="exact"/>
                      <w:rPr>
                        <w:sz w:val="21"/>
                      </w:rPr>
                    </w:pPr>
                    <w:r>
                      <w:rPr>
                        <w:sz w:val="21"/>
                      </w:rPr>
                      <w:t>математические</w:t>
                    </w:r>
                  </w:p>
                </w:txbxContent>
              </v:textbox>
            </v:shape>
            <v:shape id="Text Box 802" o:spid="_x0000_s1071" type="#_x0000_t202" style="position:absolute;left:6105;top:5514;width:1047;height:23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BLEcIA&#10;AADbAAAADwAAAGRycy9kb3ducmV2LnhtbERPz2vCMBS+C/sfwhO82VQPnXZGkTFhIIy13WHHt+bZ&#10;BpuXrslq998vh4HHj+/37jDZTow0eONYwSpJQRDXThtuFHxUp+UGhA/IGjvHpOCXPBz2D7Md5trd&#10;uKCxDI2IIexzVNCG0OdS+roliz5xPXHkLm6wGCIcGqkHvMVw28l1mmbSouHY0GJPzy3V1/LHKjh+&#10;cvFivt++3otLYapqm/I5uyq1mE/HJxCBpnAX/7tftYLHODZ+iT9A7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2kEsRwgAAANsAAAAPAAAAAAAAAAAAAAAAAJgCAABkcnMvZG93&#10;bnJldi54bWxQSwUGAAAAAAQABAD1AAAAhwMAAAAA&#10;" filled="f" stroked="f">
              <v:textbox inset="0,0,0,0">
                <w:txbxContent>
                  <w:p w:rsidR="00D7631F" w:rsidRDefault="00D7631F" w:rsidP="00840316">
                    <w:pPr>
                      <w:spacing w:line="231" w:lineRule="exact"/>
                      <w:rPr>
                        <w:sz w:val="21"/>
                      </w:rPr>
                    </w:pPr>
                    <w:r>
                      <w:rPr>
                        <w:sz w:val="21"/>
                      </w:rPr>
                      <w:t>аналоговые</w:t>
                    </w:r>
                  </w:p>
                </w:txbxContent>
              </v:textbox>
            </v:shape>
            <v:shape id="Text Box 803" o:spid="_x0000_s1072" type="#_x0000_t202" style="position:absolute;left:6169;top:6498;width:919;height:23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dzuisQA&#10;AADbAAAADwAAAGRycy9kb3ducmV2LnhtbESPQWvCQBSE74L/YXmF3nTTHqxJXUWkBaEgxnjw+Jp9&#10;JovZt2l21fjvu4LgcZiZb5jZoreNuFDnjWMFb+MEBHHptOFKwb74Hk1B+ICssXFMCm7kYTEfDmaY&#10;aXflnC67UIkIYZ+hgjqENpPSlzVZ9GPXEkfv6DqLIcqukrrDa4TbRr4nyURaNBwXamxpVVN52p2t&#10;guWB8y/zt/nd5sfcFEWa8M/kpNTrS7/8BBGoD8/wo73WCj5SuH+JP0DO/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nc7orEAAAA2wAAAA8AAAAAAAAAAAAAAAAAmAIAAGRycy9k&#10;b3ducmV2LnhtbFBLBQYAAAAABAAEAPUAAACJAwAAAAA=&#10;" filled="f" stroked="f">
              <v:textbox inset="0,0,0,0">
                <w:txbxContent>
                  <w:p w:rsidR="00D7631F" w:rsidRDefault="00D7631F" w:rsidP="00840316">
                    <w:pPr>
                      <w:spacing w:line="231" w:lineRule="exact"/>
                      <w:rPr>
                        <w:sz w:val="21"/>
                      </w:rPr>
                    </w:pPr>
                    <w:r>
                      <w:rPr>
                        <w:sz w:val="21"/>
                      </w:rPr>
                      <w:t>цифровые</w:t>
                    </w:r>
                  </w:p>
                </w:txbxContent>
              </v:textbox>
            </v:shape>
            <w10:wrap anchorx="page"/>
          </v:group>
        </w:pict>
      </w:r>
      <w:r w:rsidRPr="00CD1FE3">
        <w:rPr>
          <w:noProof/>
          <w:color w:val="000000" w:themeColor="text1"/>
          <w:lang w:bidi="ar-SA"/>
        </w:rPr>
        <w:pict>
          <v:shape id="Text Box 804" o:spid="_x0000_s1073" type="#_x0000_t202" style="position:absolute;margin-left:108.2pt;margin-top:16.15pt;width:153.8pt;height:296.6pt;z-index:-251493888;visibility:visible;mso-wrap-distance-left:0;mso-wrap-distance-right:0;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" filled="f" stroked="f">
            <v:textbox inset="0,0,0,0">
              <w:txbxContent>
                <w:tbl>
                  <w:tblPr>
                    <w:tblStyle w:val="TableNormal"/>
                    <w:tblW w:w="0" w:type="auto"/>
                    <w:tblInd w:w="22" w:type="dxa"/>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ayout w:type="fixed"/>
                    <w:tblLook w:val="01E0"/>
                  </w:tblPr>
                  <w:tblGrid>
                    <w:gridCol w:w="1972"/>
                    <w:gridCol w:w="345"/>
                    <w:gridCol w:w="395"/>
                    <w:gridCol w:w="345"/>
                  </w:tblGrid>
                  <w:tr w:rsidR="00D7631F">
                    <w:trPr>
                      <w:trHeight w:val="299"/>
                    </w:trPr>
                    <w:tc>
                      <w:tcPr>
                        <w:tcW w:w="2712" w:type="dxa"/>
                        <w:gridSpan w:val="3"/>
                        <w:vMerge w:val="restart"/>
                      </w:tcPr>
                      <w:p w:rsidR="00D7631F" w:rsidRDefault="00D7631F">
                        <w:pPr>
                          <w:pStyle w:val="TableParagraph"/>
                          <w:spacing w:before="6"/>
                          <w:rPr>
                            <w:sz w:val="18"/>
                          </w:rPr>
                        </w:pPr>
                      </w:p>
                      <w:p w:rsidR="00D7631F" w:rsidRDefault="00D7631F">
                        <w:pPr>
                          <w:pStyle w:val="TableParagraph"/>
                          <w:spacing w:before="1"/>
                          <w:ind w:left="220"/>
                          <w:rPr>
                            <w:sz w:val="21"/>
                          </w:rPr>
                        </w:pPr>
                        <w:r>
                          <w:rPr>
                            <w:sz w:val="21"/>
                          </w:rPr>
                          <w:t>По методу исследования:</w:t>
                        </w:r>
                      </w:p>
                    </w:tc>
                    <w:tc>
                      <w:tcPr>
                        <w:tcW w:w="345" w:type="dxa"/>
                        <w:tcBorders>
                          <w:top w:val="nil"/>
                          <w:bottom w:val="single" w:sz="12" w:space="0" w:color="000000"/>
                          <w:right w:val="nil"/>
                        </w:tcBorders>
                      </w:tcPr>
                      <w:p w:rsidR="00D7631F" w:rsidRDefault="00D7631F">
                        <w:pPr>
                          <w:pStyle w:val="TableParagraph"/>
                        </w:pPr>
                      </w:p>
                    </w:tc>
                  </w:tr>
                  <w:tr w:rsidR="00D7631F">
                    <w:trPr>
                      <w:trHeight w:val="348"/>
                    </w:trPr>
                    <w:tc>
                      <w:tcPr>
                        <w:tcW w:w="2712" w:type="dxa"/>
                        <w:gridSpan w:val="3"/>
                        <w:vMerge/>
                        <w:tcBorders>
                          <w:top w:val="nil"/>
                        </w:tcBorders>
                      </w:tcPr>
                      <w:p w:rsidR="00D7631F" w:rsidRDefault="00D7631F">
                        <w:pPr>
                          <w:rPr>
                            <w:sz w:val="2"/>
                            <w:szCs w:val="2"/>
                          </w:rPr>
                        </w:pPr>
                      </w:p>
                    </w:tc>
                    <w:tc>
                      <w:tcPr>
                        <w:tcW w:w="345" w:type="dxa"/>
                        <w:tcBorders>
                          <w:top w:val="single" w:sz="12" w:space="0" w:color="000000"/>
                          <w:bottom w:val="nil"/>
                          <w:right w:val="nil"/>
                        </w:tcBorders>
                      </w:tcPr>
                      <w:p w:rsidR="00D7631F" w:rsidRDefault="00D7631F">
                        <w:pPr>
                          <w:pStyle w:val="TableParagraph"/>
                          <w:rPr>
                            <w:sz w:val="26"/>
                          </w:rPr>
                        </w:pPr>
                      </w:p>
                    </w:tc>
                  </w:tr>
                  <w:tr w:rsidR="00D7631F">
                    <w:trPr>
                      <w:trHeight w:val="307"/>
                    </w:trPr>
                    <w:tc>
                      <w:tcPr>
                        <w:tcW w:w="2317" w:type="dxa"/>
                        <w:gridSpan w:val="2"/>
                        <w:tcBorders>
                          <w:left w:val="nil"/>
                          <w:bottom w:val="nil"/>
                          <w:right w:val="single" w:sz="6" w:space="0" w:color="000000"/>
                        </w:tcBorders>
                      </w:tcPr>
                      <w:p w:rsidR="00D7631F" w:rsidRDefault="00D7631F">
                        <w:pPr>
                          <w:pStyle w:val="TableParagraph"/>
                        </w:pPr>
                      </w:p>
                    </w:tc>
                    <w:tc>
                      <w:tcPr>
                        <w:tcW w:w="740" w:type="dxa"/>
                        <w:gridSpan w:val="2"/>
                        <w:vMerge w:val="restart"/>
                        <w:tcBorders>
                          <w:top w:val="nil"/>
                          <w:left w:val="single" w:sz="6" w:space="0" w:color="000000"/>
                          <w:bottom w:val="nil"/>
                          <w:right w:val="nil"/>
                        </w:tcBorders>
                      </w:tcPr>
                      <w:p w:rsidR="00D7631F" w:rsidRDefault="00D7631F">
                        <w:pPr>
                          <w:pStyle w:val="TableParagraph"/>
                          <w:rPr>
                            <w:sz w:val="26"/>
                          </w:rPr>
                        </w:pPr>
                      </w:p>
                    </w:tc>
                  </w:tr>
                  <w:tr w:rsidR="00D7631F">
                    <w:trPr>
                      <w:trHeight w:val="215"/>
                    </w:trPr>
                    <w:tc>
                      <w:tcPr>
                        <w:tcW w:w="1972" w:type="dxa"/>
                        <w:vMerge w:val="restart"/>
                        <w:tcBorders>
                          <w:top w:val="single" w:sz="12" w:space="0" w:color="000000"/>
                          <w:left w:val="single" w:sz="12" w:space="0" w:color="000000"/>
                          <w:bottom w:val="single" w:sz="12" w:space="0" w:color="000000"/>
                          <w:right w:val="single" w:sz="12" w:space="0" w:color="000000"/>
                        </w:tcBorders>
                      </w:tcPr>
                      <w:p w:rsidR="00D7631F" w:rsidRDefault="00D7631F">
                        <w:pPr>
                          <w:pStyle w:val="TableParagraph"/>
                          <w:spacing w:before="98"/>
                          <w:ind w:left="427"/>
                          <w:rPr>
                            <w:sz w:val="21"/>
                          </w:rPr>
                        </w:pPr>
                        <w:r>
                          <w:rPr>
                            <w:sz w:val="21"/>
                          </w:rPr>
                          <w:t>графические</w:t>
                        </w:r>
                      </w:p>
                    </w:tc>
                    <w:tc>
                      <w:tcPr>
                        <w:tcW w:w="345" w:type="dxa"/>
                        <w:tcBorders>
                          <w:top w:val="nil"/>
                          <w:left w:val="single" w:sz="12" w:space="0" w:color="000000"/>
                          <w:bottom w:val="single" w:sz="6" w:space="0" w:color="000000"/>
                          <w:right w:val="single" w:sz="6" w:space="0" w:color="000000"/>
                        </w:tcBorders>
                      </w:tcPr>
                      <w:p w:rsidR="00D7631F" w:rsidRDefault="00D7631F">
                        <w:pPr>
                          <w:pStyle w:val="TableParagraph"/>
                          <w:rPr>
                            <w:sz w:val="14"/>
                          </w:rPr>
                        </w:pPr>
                      </w:p>
                    </w:tc>
                    <w:tc>
                      <w:tcPr>
                        <w:tcW w:w="740" w:type="dxa"/>
                        <w:gridSpan w:val="2"/>
                        <w:vMerge/>
                        <w:tcBorders>
                          <w:top w:val="nil"/>
                          <w:left w:val="single" w:sz="6" w:space="0" w:color="000000"/>
                          <w:bottom w:val="nil"/>
                          <w:right w:val="nil"/>
                        </w:tcBorders>
                      </w:tcPr>
                      <w:p w:rsidR="00D7631F" w:rsidRDefault="00D7631F">
                        <w:pPr>
                          <w:rPr>
                            <w:sz w:val="2"/>
                            <w:szCs w:val="2"/>
                          </w:rPr>
                        </w:pPr>
                      </w:p>
                    </w:tc>
                  </w:tr>
                  <w:tr w:rsidR="00D7631F">
                    <w:trPr>
                      <w:trHeight w:val="216"/>
                    </w:trPr>
                    <w:tc>
                      <w:tcPr>
                        <w:tcW w:w="1972" w:type="dxa"/>
                        <w:vMerge/>
                        <w:tcBorders>
                          <w:top w:val="nil"/>
                          <w:left w:val="single" w:sz="12" w:space="0" w:color="000000"/>
                          <w:bottom w:val="single" w:sz="12" w:space="0" w:color="000000"/>
                          <w:right w:val="single" w:sz="12" w:space="0" w:color="000000"/>
                        </w:tcBorders>
                      </w:tcPr>
                      <w:p w:rsidR="00D7631F" w:rsidRDefault="00D7631F">
                        <w:pPr>
                          <w:rPr>
                            <w:sz w:val="2"/>
                            <w:szCs w:val="2"/>
                          </w:rPr>
                        </w:pPr>
                      </w:p>
                    </w:tc>
                    <w:tc>
                      <w:tcPr>
                        <w:tcW w:w="345" w:type="dxa"/>
                        <w:tcBorders>
                          <w:top w:val="single" w:sz="6" w:space="0" w:color="000000"/>
                          <w:left w:val="single" w:sz="12" w:space="0" w:color="000000"/>
                          <w:bottom w:val="nil"/>
                          <w:right w:val="single" w:sz="6" w:space="0" w:color="000000"/>
                        </w:tcBorders>
                      </w:tcPr>
                      <w:p w:rsidR="00D7631F" w:rsidRDefault="00D7631F">
                        <w:pPr>
                          <w:pStyle w:val="TableParagraph"/>
                          <w:rPr>
                            <w:sz w:val="14"/>
                          </w:rPr>
                        </w:pPr>
                      </w:p>
                    </w:tc>
                    <w:tc>
                      <w:tcPr>
                        <w:tcW w:w="740" w:type="dxa"/>
                        <w:gridSpan w:val="2"/>
                        <w:vMerge/>
                        <w:tcBorders>
                          <w:top w:val="nil"/>
                          <w:left w:val="single" w:sz="6" w:space="0" w:color="000000"/>
                          <w:bottom w:val="nil"/>
                          <w:right w:val="nil"/>
                        </w:tcBorders>
                      </w:tcPr>
                      <w:p w:rsidR="00D7631F" w:rsidRDefault="00D7631F">
                        <w:pPr>
                          <w:rPr>
                            <w:sz w:val="2"/>
                            <w:szCs w:val="2"/>
                          </w:rPr>
                        </w:pPr>
                      </w:p>
                    </w:tc>
                  </w:tr>
                  <w:tr w:rsidR="00D7631F">
                    <w:trPr>
                      <w:trHeight w:val="371"/>
                    </w:trPr>
                    <w:tc>
                      <w:tcPr>
                        <w:tcW w:w="2317" w:type="dxa"/>
                        <w:gridSpan w:val="2"/>
                        <w:tcBorders>
                          <w:top w:val="nil"/>
                          <w:left w:val="nil"/>
                          <w:bottom w:val="nil"/>
                          <w:right w:val="single" w:sz="6" w:space="0" w:color="000000"/>
                        </w:tcBorders>
                      </w:tcPr>
                      <w:p w:rsidR="00D7631F" w:rsidRDefault="00D7631F">
                        <w:pPr>
                          <w:pStyle w:val="TableParagraph"/>
                          <w:rPr>
                            <w:sz w:val="26"/>
                          </w:rPr>
                        </w:pPr>
                      </w:p>
                    </w:tc>
                    <w:tc>
                      <w:tcPr>
                        <w:tcW w:w="740" w:type="dxa"/>
                        <w:gridSpan w:val="2"/>
                        <w:vMerge/>
                        <w:tcBorders>
                          <w:top w:val="nil"/>
                          <w:left w:val="single" w:sz="6" w:space="0" w:color="000000"/>
                          <w:bottom w:val="nil"/>
                          <w:right w:val="nil"/>
                        </w:tcBorders>
                      </w:tcPr>
                      <w:p w:rsidR="00D7631F" w:rsidRDefault="00D7631F">
                        <w:pPr>
                          <w:rPr>
                            <w:sz w:val="2"/>
                            <w:szCs w:val="2"/>
                          </w:rPr>
                        </w:pPr>
                      </w:p>
                    </w:tc>
                  </w:tr>
                  <w:tr w:rsidR="00D7631F">
                    <w:trPr>
                      <w:trHeight w:val="231"/>
                    </w:trPr>
                    <w:tc>
                      <w:tcPr>
                        <w:tcW w:w="1972" w:type="dxa"/>
                        <w:vMerge w:val="restart"/>
                        <w:tcBorders>
                          <w:top w:val="single" w:sz="6" w:space="0" w:color="000000"/>
                          <w:left w:val="single" w:sz="6" w:space="0" w:color="000000"/>
                          <w:bottom w:val="single" w:sz="6" w:space="0" w:color="000000"/>
                          <w:right w:val="single" w:sz="6" w:space="0" w:color="000000"/>
                        </w:tcBorders>
                      </w:tcPr>
                      <w:p w:rsidR="00D7631F" w:rsidRDefault="00D7631F">
                        <w:pPr>
                          <w:pStyle w:val="TableParagraph"/>
                          <w:spacing w:before="106"/>
                          <w:ind w:left="516"/>
                          <w:rPr>
                            <w:sz w:val="21"/>
                          </w:rPr>
                        </w:pPr>
                        <w:r>
                          <w:rPr>
                            <w:sz w:val="21"/>
                          </w:rPr>
                          <w:t>численные</w:t>
                        </w:r>
                      </w:p>
                    </w:tc>
                    <w:tc>
                      <w:tcPr>
                        <w:tcW w:w="345" w:type="dxa"/>
                        <w:tcBorders>
                          <w:top w:val="nil"/>
                          <w:left w:val="single" w:sz="6" w:space="0" w:color="000000"/>
                          <w:bottom w:val="single" w:sz="6" w:space="0" w:color="000000"/>
                          <w:right w:val="single" w:sz="6" w:space="0" w:color="000000"/>
                        </w:tcBorders>
                      </w:tcPr>
                      <w:p w:rsidR="00D7631F" w:rsidRDefault="00D7631F">
                        <w:pPr>
                          <w:pStyle w:val="TableParagraph"/>
                          <w:rPr>
                            <w:sz w:val="16"/>
                          </w:rPr>
                        </w:pPr>
                      </w:p>
                    </w:tc>
                    <w:tc>
                      <w:tcPr>
                        <w:tcW w:w="740" w:type="dxa"/>
                        <w:gridSpan w:val="2"/>
                        <w:vMerge/>
                        <w:tcBorders>
                          <w:top w:val="nil"/>
                          <w:left w:val="single" w:sz="6" w:space="0" w:color="000000"/>
                          <w:bottom w:val="nil"/>
                          <w:right w:val="nil"/>
                        </w:tcBorders>
                      </w:tcPr>
                      <w:p w:rsidR="00D7631F" w:rsidRDefault="00D7631F">
                        <w:pPr>
                          <w:rPr>
                            <w:sz w:val="2"/>
                            <w:szCs w:val="2"/>
                          </w:rPr>
                        </w:pPr>
                      </w:p>
                    </w:tc>
                  </w:tr>
                  <w:tr w:rsidR="00D7631F">
                    <w:trPr>
                      <w:trHeight w:val="231"/>
                    </w:trPr>
                    <w:tc>
                      <w:tcPr>
                        <w:tcW w:w="1972" w:type="dxa"/>
                        <w:vMerge/>
                        <w:tcBorders>
                          <w:top w:val="nil"/>
                          <w:left w:val="single" w:sz="6" w:space="0" w:color="000000"/>
                          <w:bottom w:val="single" w:sz="6" w:space="0" w:color="000000"/>
                          <w:right w:val="single" w:sz="6" w:space="0" w:color="000000"/>
                        </w:tcBorders>
                      </w:tcPr>
                      <w:p w:rsidR="00D7631F" w:rsidRDefault="00D7631F">
                        <w:pPr>
                          <w:rPr>
                            <w:sz w:val="2"/>
                            <w:szCs w:val="2"/>
                          </w:rPr>
                        </w:pPr>
                      </w:p>
                    </w:tc>
                    <w:tc>
                      <w:tcPr>
                        <w:tcW w:w="345" w:type="dxa"/>
                        <w:tcBorders>
                          <w:top w:val="single" w:sz="6" w:space="0" w:color="000000"/>
                          <w:left w:val="single" w:sz="6" w:space="0" w:color="000000"/>
                          <w:bottom w:val="nil"/>
                          <w:right w:val="single" w:sz="6" w:space="0" w:color="000000"/>
                        </w:tcBorders>
                      </w:tcPr>
                      <w:p w:rsidR="00D7631F" w:rsidRDefault="00D7631F">
                        <w:pPr>
                          <w:pStyle w:val="TableParagraph"/>
                          <w:rPr>
                            <w:sz w:val="16"/>
                          </w:rPr>
                        </w:pPr>
                      </w:p>
                    </w:tc>
                    <w:tc>
                      <w:tcPr>
                        <w:tcW w:w="740" w:type="dxa"/>
                        <w:gridSpan w:val="2"/>
                        <w:vMerge/>
                        <w:tcBorders>
                          <w:top w:val="nil"/>
                          <w:left w:val="single" w:sz="6" w:space="0" w:color="000000"/>
                          <w:bottom w:val="nil"/>
                          <w:right w:val="nil"/>
                        </w:tcBorders>
                      </w:tcPr>
                      <w:p w:rsidR="00D7631F" w:rsidRDefault="00D7631F">
                        <w:pPr>
                          <w:rPr>
                            <w:sz w:val="2"/>
                            <w:szCs w:val="2"/>
                          </w:rPr>
                        </w:pPr>
                      </w:p>
                    </w:tc>
                  </w:tr>
                  <w:tr w:rsidR="00D7631F">
                    <w:trPr>
                      <w:trHeight w:val="329"/>
                    </w:trPr>
                    <w:tc>
                      <w:tcPr>
                        <w:tcW w:w="2317" w:type="dxa"/>
                        <w:gridSpan w:val="2"/>
                        <w:tcBorders>
                          <w:top w:val="nil"/>
                          <w:left w:val="nil"/>
                          <w:bottom w:val="nil"/>
                          <w:right w:val="single" w:sz="6" w:space="0" w:color="000000"/>
                        </w:tcBorders>
                      </w:tcPr>
                      <w:p w:rsidR="00D7631F" w:rsidRDefault="00D7631F">
                        <w:pPr>
                          <w:pStyle w:val="TableParagraph"/>
                          <w:rPr>
                            <w:sz w:val="24"/>
                          </w:rPr>
                        </w:pPr>
                      </w:p>
                    </w:tc>
                    <w:tc>
                      <w:tcPr>
                        <w:tcW w:w="740" w:type="dxa"/>
                        <w:gridSpan w:val="2"/>
                        <w:vMerge/>
                        <w:tcBorders>
                          <w:top w:val="nil"/>
                          <w:left w:val="single" w:sz="6" w:space="0" w:color="000000"/>
                          <w:bottom w:val="nil"/>
                          <w:right w:val="nil"/>
                        </w:tcBorders>
                      </w:tcPr>
                      <w:p w:rsidR="00D7631F" w:rsidRDefault="00D7631F">
                        <w:pPr>
                          <w:rPr>
                            <w:sz w:val="2"/>
                            <w:szCs w:val="2"/>
                          </w:rPr>
                        </w:pPr>
                      </w:p>
                    </w:tc>
                  </w:tr>
                  <w:tr w:rsidR="00D7631F">
                    <w:trPr>
                      <w:trHeight w:val="231"/>
                    </w:trPr>
                    <w:tc>
                      <w:tcPr>
                        <w:tcW w:w="1972" w:type="dxa"/>
                        <w:vMerge w:val="restart"/>
                        <w:tcBorders>
                          <w:top w:val="single" w:sz="6" w:space="0" w:color="000000"/>
                          <w:left w:val="single" w:sz="6" w:space="0" w:color="000000"/>
                          <w:bottom w:val="single" w:sz="6" w:space="0" w:color="000000"/>
                          <w:right w:val="single" w:sz="6" w:space="0" w:color="000000"/>
                        </w:tcBorders>
                      </w:tcPr>
                      <w:p w:rsidR="00D7631F" w:rsidRDefault="00D7631F">
                        <w:pPr>
                          <w:pStyle w:val="TableParagraph"/>
                          <w:spacing w:line="220" w:lineRule="exact"/>
                          <w:ind w:left="317" w:right="280"/>
                          <w:jc w:val="center"/>
                          <w:rPr>
                            <w:sz w:val="21"/>
                          </w:rPr>
                        </w:pPr>
                        <w:r>
                          <w:rPr>
                            <w:sz w:val="21"/>
                          </w:rPr>
                          <w:t>графо-</w:t>
                        </w:r>
                      </w:p>
                      <w:p w:rsidR="00D7631F" w:rsidRDefault="00D7631F">
                        <w:pPr>
                          <w:pStyle w:val="TableParagraph"/>
                          <w:spacing w:before="11" w:line="226" w:lineRule="exact"/>
                          <w:ind w:left="317" w:right="280"/>
                          <w:jc w:val="center"/>
                          <w:rPr>
                            <w:sz w:val="21"/>
                          </w:rPr>
                        </w:pPr>
                        <w:r>
                          <w:rPr>
                            <w:sz w:val="21"/>
                          </w:rPr>
                          <w:t>аналитические</w:t>
                        </w:r>
                      </w:p>
                    </w:tc>
                    <w:tc>
                      <w:tcPr>
                        <w:tcW w:w="345" w:type="dxa"/>
                        <w:tcBorders>
                          <w:top w:val="nil"/>
                          <w:left w:val="single" w:sz="6" w:space="0" w:color="000000"/>
                          <w:bottom w:val="single" w:sz="6" w:space="0" w:color="000000"/>
                          <w:right w:val="single" w:sz="6" w:space="0" w:color="000000"/>
                        </w:tcBorders>
                      </w:tcPr>
                      <w:p w:rsidR="00D7631F" w:rsidRDefault="00D7631F">
                        <w:pPr>
                          <w:pStyle w:val="TableParagraph"/>
                          <w:rPr>
                            <w:sz w:val="16"/>
                          </w:rPr>
                        </w:pPr>
                      </w:p>
                    </w:tc>
                    <w:tc>
                      <w:tcPr>
                        <w:tcW w:w="740" w:type="dxa"/>
                        <w:gridSpan w:val="2"/>
                        <w:vMerge/>
                        <w:tcBorders>
                          <w:top w:val="nil"/>
                          <w:left w:val="single" w:sz="6" w:space="0" w:color="000000"/>
                          <w:bottom w:val="nil"/>
                          <w:right w:val="nil"/>
                        </w:tcBorders>
                      </w:tcPr>
                      <w:p w:rsidR="00D7631F" w:rsidRDefault="00D7631F">
                        <w:pPr>
                          <w:rPr>
                            <w:sz w:val="2"/>
                            <w:szCs w:val="2"/>
                          </w:rPr>
                        </w:pPr>
                      </w:p>
                    </w:tc>
                  </w:tr>
                  <w:tr w:rsidR="00D7631F">
                    <w:trPr>
                      <w:trHeight w:val="231"/>
                    </w:trPr>
                    <w:tc>
                      <w:tcPr>
                        <w:tcW w:w="1972" w:type="dxa"/>
                        <w:vMerge/>
                        <w:tcBorders>
                          <w:top w:val="nil"/>
                          <w:left w:val="single" w:sz="6" w:space="0" w:color="000000"/>
                          <w:bottom w:val="single" w:sz="6" w:space="0" w:color="000000"/>
                          <w:right w:val="single" w:sz="6" w:space="0" w:color="000000"/>
                        </w:tcBorders>
                      </w:tcPr>
                      <w:p w:rsidR="00D7631F" w:rsidRDefault="00D7631F">
                        <w:pPr>
                          <w:rPr>
                            <w:sz w:val="2"/>
                            <w:szCs w:val="2"/>
                          </w:rPr>
                        </w:pPr>
                      </w:p>
                    </w:tc>
                    <w:tc>
                      <w:tcPr>
                        <w:tcW w:w="345" w:type="dxa"/>
                        <w:tcBorders>
                          <w:top w:val="single" w:sz="6" w:space="0" w:color="000000"/>
                          <w:left w:val="single" w:sz="6" w:space="0" w:color="000000"/>
                          <w:bottom w:val="nil"/>
                          <w:right w:val="single" w:sz="6" w:space="0" w:color="000000"/>
                        </w:tcBorders>
                      </w:tcPr>
                      <w:p w:rsidR="00D7631F" w:rsidRDefault="00D7631F">
                        <w:pPr>
                          <w:pStyle w:val="TableParagraph"/>
                          <w:rPr>
                            <w:sz w:val="16"/>
                          </w:rPr>
                        </w:pPr>
                      </w:p>
                    </w:tc>
                    <w:tc>
                      <w:tcPr>
                        <w:tcW w:w="740" w:type="dxa"/>
                        <w:gridSpan w:val="2"/>
                        <w:vMerge/>
                        <w:tcBorders>
                          <w:top w:val="nil"/>
                          <w:left w:val="single" w:sz="6" w:space="0" w:color="000000"/>
                          <w:bottom w:val="nil"/>
                          <w:right w:val="nil"/>
                        </w:tcBorders>
                      </w:tcPr>
                      <w:p w:rsidR="00D7631F" w:rsidRDefault="00D7631F">
                        <w:pPr>
                          <w:rPr>
                            <w:sz w:val="2"/>
                            <w:szCs w:val="2"/>
                          </w:rPr>
                        </w:pPr>
                      </w:p>
                    </w:tc>
                  </w:tr>
                  <w:tr w:rsidR="00D7631F">
                    <w:trPr>
                      <w:trHeight w:val="378"/>
                    </w:trPr>
                    <w:tc>
                      <w:tcPr>
                        <w:tcW w:w="2317" w:type="dxa"/>
                        <w:gridSpan w:val="2"/>
                        <w:tcBorders>
                          <w:top w:val="nil"/>
                          <w:left w:val="nil"/>
                          <w:bottom w:val="nil"/>
                          <w:right w:val="single" w:sz="6" w:space="0" w:color="000000"/>
                        </w:tcBorders>
                      </w:tcPr>
                      <w:p w:rsidR="00D7631F" w:rsidRDefault="00D7631F">
                        <w:pPr>
                          <w:pStyle w:val="TableParagraph"/>
                          <w:rPr>
                            <w:sz w:val="26"/>
                          </w:rPr>
                        </w:pPr>
                      </w:p>
                    </w:tc>
                    <w:tc>
                      <w:tcPr>
                        <w:tcW w:w="740" w:type="dxa"/>
                        <w:gridSpan w:val="2"/>
                        <w:vMerge/>
                        <w:tcBorders>
                          <w:top w:val="nil"/>
                          <w:left w:val="single" w:sz="6" w:space="0" w:color="000000"/>
                          <w:bottom w:val="nil"/>
                          <w:right w:val="nil"/>
                        </w:tcBorders>
                      </w:tcPr>
                      <w:p w:rsidR="00D7631F" w:rsidRDefault="00D7631F">
                        <w:pPr>
                          <w:rPr>
                            <w:sz w:val="2"/>
                            <w:szCs w:val="2"/>
                          </w:rPr>
                        </w:pPr>
                      </w:p>
                    </w:tc>
                  </w:tr>
                  <w:tr w:rsidR="00D7631F">
                    <w:trPr>
                      <w:trHeight w:val="231"/>
                    </w:trPr>
                    <w:tc>
                      <w:tcPr>
                        <w:tcW w:w="1972" w:type="dxa"/>
                        <w:vMerge w:val="restart"/>
                        <w:tcBorders>
                          <w:top w:val="single" w:sz="6" w:space="0" w:color="000000"/>
                          <w:left w:val="single" w:sz="6" w:space="0" w:color="000000"/>
                          <w:bottom w:val="single" w:sz="6" w:space="0" w:color="000000"/>
                          <w:right w:val="single" w:sz="6" w:space="0" w:color="000000"/>
                        </w:tcBorders>
                      </w:tcPr>
                      <w:p w:rsidR="00D7631F" w:rsidRDefault="00D7631F">
                        <w:pPr>
                          <w:pStyle w:val="TableParagraph"/>
                          <w:spacing w:before="106"/>
                          <w:ind w:left="309"/>
                          <w:rPr>
                            <w:sz w:val="21"/>
                          </w:rPr>
                        </w:pPr>
                        <w:r>
                          <w:rPr>
                            <w:sz w:val="21"/>
                          </w:rPr>
                          <w:t>энергетические</w:t>
                        </w:r>
                      </w:p>
                    </w:tc>
                    <w:tc>
                      <w:tcPr>
                        <w:tcW w:w="345" w:type="dxa"/>
                        <w:tcBorders>
                          <w:top w:val="nil"/>
                          <w:left w:val="single" w:sz="6" w:space="0" w:color="000000"/>
                          <w:bottom w:val="single" w:sz="6" w:space="0" w:color="000000"/>
                          <w:right w:val="single" w:sz="6" w:space="0" w:color="000000"/>
                        </w:tcBorders>
                      </w:tcPr>
                      <w:p w:rsidR="00D7631F" w:rsidRDefault="00D7631F">
                        <w:pPr>
                          <w:pStyle w:val="TableParagraph"/>
                          <w:rPr>
                            <w:sz w:val="16"/>
                          </w:rPr>
                        </w:pPr>
                      </w:p>
                    </w:tc>
                    <w:tc>
                      <w:tcPr>
                        <w:tcW w:w="740" w:type="dxa"/>
                        <w:gridSpan w:val="2"/>
                        <w:vMerge/>
                        <w:tcBorders>
                          <w:top w:val="nil"/>
                          <w:left w:val="single" w:sz="6" w:space="0" w:color="000000"/>
                          <w:bottom w:val="nil"/>
                          <w:right w:val="nil"/>
                        </w:tcBorders>
                      </w:tcPr>
                      <w:p w:rsidR="00D7631F" w:rsidRDefault="00D7631F">
                        <w:pPr>
                          <w:rPr>
                            <w:sz w:val="2"/>
                            <w:szCs w:val="2"/>
                          </w:rPr>
                        </w:pPr>
                      </w:p>
                    </w:tc>
                  </w:tr>
                  <w:tr w:rsidR="00D7631F">
                    <w:trPr>
                      <w:trHeight w:val="231"/>
                    </w:trPr>
                    <w:tc>
                      <w:tcPr>
                        <w:tcW w:w="1972" w:type="dxa"/>
                        <w:vMerge/>
                        <w:tcBorders>
                          <w:top w:val="nil"/>
                          <w:left w:val="single" w:sz="6" w:space="0" w:color="000000"/>
                          <w:bottom w:val="single" w:sz="6" w:space="0" w:color="000000"/>
                          <w:right w:val="single" w:sz="6" w:space="0" w:color="000000"/>
                        </w:tcBorders>
                      </w:tcPr>
                      <w:p w:rsidR="00D7631F" w:rsidRDefault="00D7631F">
                        <w:pPr>
                          <w:rPr>
                            <w:sz w:val="2"/>
                            <w:szCs w:val="2"/>
                          </w:rPr>
                        </w:pPr>
                      </w:p>
                    </w:tc>
                    <w:tc>
                      <w:tcPr>
                        <w:tcW w:w="345" w:type="dxa"/>
                        <w:tcBorders>
                          <w:top w:val="single" w:sz="6" w:space="0" w:color="000000"/>
                          <w:left w:val="single" w:sz="6" w:space="0" w:color="000000"/>
                          <w:bottom w:val="nil"/>
                          <w:right w:val="single" w:sz="6" w:space="0" w:color="000000"/>
                        </w:tcBorders>
                      </w:tcPr>
                      <w:p w:rsidR="00D7631F" w:rsidRDefault="00D7631F">
                        <w:pPr>
                          <w:pStyle w:val="TableParagraph"/>
                          <w:rPr>
                            <w:sz w:val="16"/>
                          </w:rPr>
                        </w:pPr>
                      </w:p>
                    </w:tc>
                    <w:tc>
                      <w:tcPr>
                        <w:tcW w:w="740" w:type="dxa"/>
                        <w:gridSpan w:val="2"/>
                        <w:vMerge/>
                        <w:tcBorders>
                          <w:top w:val="nil"/>
                          <w:left w:val="single" w:sz="6" w:space="0" w:color="000000"/>
                          <w:bottom w:val="nil"/>
                          <w:right w:val="nil"/>
                        </w:tcBorders>
                      </w:tcPr>
                      <w:p w:rsidR="00D7631F" w:rsidRDefault="00D7631F">
                        <w:pPr>
                          <w:rPr>
                            <w:sz w:val="2"/>
                            <w:szCs w:val="2"/>
                          </w:rPr>
                        </w:pPr>
                      </w:p>
                    </w:tc>
                  </w:tr>
                  <w:tr w:rsidR="00D7631F">
                    <w:trPr>
                      <w:trHeight w:val="329"/>
                    </w:trPr>
                    <w:tc>
                      <w:tcPr>
                        <w:tcW w:w="2317" w:type="dxa"/>
                        <w:gridSpan w:val="2"/>
                        <w:tcBorders>
                          <w:top w:val="nil"/>
                          <w:left w:val="nil"/>
                          <w:bottom w:val="nil"/>
                          <w:right w:val="single" w:sz="6" w:space="0" w:color="000000"/>
                        </w:tcBorders>
                      </w:tcPr>
                      <w:p w:rsidR="00D7631F" w:rsidRDefault="00D7631F">
                        <w:pPr>
                          <w:pStyle w:val="TableParagraph"/>
                          <w:rPr>
                            <w:sz w:val="24"/>
                          </w:rPr>
                        </w:pPr>
                      </w:p>
                    </w:tc>
                    <w:tc>
                      <w:tcPr>
                        <w:tcW w:w="740" w:type="dxa"/>
                        <w:gridSpan w:val="2"/>
                        <w:vMerge/>
                        <w:tcBorders>
                          <w:top w:val="nil"/>
                          <w:left w:val="single" w:sz="6" w:space="0" w:color="000000"/>
                          <w:bottom w:val="nil"/>
                          <w:right w:val="nil"/>
                        </w:tcBorders>
                      </w:tcPr>
                      <w:p w:rsidR="00D7631F" w:rsidRDefault="00D7631F">
                        <w:pPr>
                          <w:rPr>
                            <w:sz w:val="2"/>
                            <w:szCs w:val="2"/>
                          </w:rPr>
                        </w:pPr>
                      </w:p>
                    </w:tc>
                  </w:tr>
                  <w:tr w:rsidR="00D7631F">
                    <w:trPr>
                      <w:trHeight w:val="231"/>
                    </w:trPr>
                    <w:tc>
                      <w:tcPr>
                        <w:tcW w:w="1972" w:type="dxa"/>
                        <w:vMerge w:val="restart"/>
                        <w:tcBorders>
                          <w:top w:val="single" w:sz="6" w:space="0" w:color="000000"/>
                          <w:left w:val="single" w:sz="6" w:space="0" w:color="000000"/>
                          <w:bottom w:val="single" w:sz="6" w:space="0" w:color="000000"/>
                          <w:right w:val="single" w:sz="6" w:space="0" w:color="000000"/>
                        </w:tcBorders>
                      </w:tcPr>
                      <w:p w:rsidR="00D7631F" w:rsidRDefault="00D7631F">
                        <w:pPr>
                          <w:pStyle w:val="TableParagraph"/>
                          <w:spacing w:before="106"/>
                          <w:ind w:left="118"/>
                          <w:rPr>
                            <w:sz w:val="21"/>
                          </w:rPr>
                        </w:pPr>
                        <w:r>
                          <w:rPr>
                            <w:sz w:val="21"/>
                          </w:rPr>
                          <w:t>кинетостатические</w:t>
                        </w:r>
                      </w:p>
                    </w:tc>
                    <w:tc>
                      <w:tcPr>
                        <w:tcW w:w="345" w:type="dxa"/>
                        <w:tcBorders>
                          <w:top w:val="nil"/>
                          <w:left w:val="single" w:sz="6" w:space="0" w:color="000000"/>
                          <w:bottom w:val="single" w:sz="6" w:space="0" w:color="000000"/>
                          <w:right w:val="single" w:sz="6" w:space="0" w:color="000000"/>
                        </w:tcBorders>
                      </w:tcPr>
                      <w:p w:rsidR="00D7631F" w:rsidRDefault="00D7631F">
                        <w:pPr>
                          <w:pStyle w:val="TableParagraph"/>
                          <w:rPr>
                            <w:sz w:val="16"/>
                          </w:rPr>
                        </w:pPr>
                      </w:p>
                    </w:tc>
                    <w:tc>
                      <w:tcPr>
                        <w:tcW w:w="740" w:type="dxa"/>
                        <w:gridSpan w:val="2"/>
                        <w:vMerge/>
                        <w:tcBorders>
                          <w:top w:val="nil"/>
                          <w:left w:val="single" w:sz="6" w:space="0" w:color="000000"/>
                          <w:bottom w:val="nil"/>
                          <w:right w:val="nil"/>
                        </w:tcBorders>
                      </w:tcPr>
                      <w:p w:rsidR="00D7631F" w:rsidRDefault="00D7631F">
                        <w:pPr>
                          <w:rPr>
                            <w:sz w:val="2"/>
                            <w:szCs w:val="2"/>
                          </w:rPr>
                        </w:pPr>
                      </w:p>
                    </w:tc>
                  </w:tr>
                  <w:tr w:rsidR="00D7631F">
                    <w:trPr>
                      <w:trHeight w:val="231"/>
                    </w:trPr>
                    <w:tc>
                      <w:tcPr>
                        <w:tcW w:w="1972" w:type="dxa"/>
                        <w:vMerge/>
                        <w:tcBorders>
                          <w:top w:val="nil"/>
                          <w:left w:val="single" w:sz="6" w:space="0" w:color="000000"/>
                          <w:bottom w:val="single" w:sz="6" w:space="0" w:color="000000"/>
                          <w:right w:val="single" w:sz="6" w:space="0" w:color="000000"/>
                        </w:tcBorders>
                      </w:tcPr>
                      <w:p w:rsidR="00D7631F" w:rsidRDefault="00D7631F">
                        <w:pPr>
                          <w:rPr>
                            <w:sz w:val="2"/>
                            <w:szCs w:val="2"/>
                          </w:rPr>
                        </w:pPr>
                      </w:p>
                    </w:tc>
                    <w:tc>
                      <w:tcPr>
                        <w:tcW w:w="345" w:type="dxa"/>
                        <w:tcBorders>
                          <w:top w:val="single" w:sz="6" w:space="0" w:color="000000"/>
                          <w:left w:val="single" w:sz="6" w:space="0" w:color="000000"/>
                          <w:bottom w:val="nil"/>
                          <w:right w:val="single" w:sz="6" w:space="0" w:color="000000"/>
                        </w:tcBorders>
                      </w:tcPr>
                      <w:p w:rsidR="00D7631F" w:rsidRDefault="00D7631F">
                        <w:pPr>
                          <w:pStyle w:val="TableParagraph"/>
                          <w:rPr>
                            <w:sz w:val="16"/>
                          </w:rPr>
                        </w:pPr>
                      </w:p>
                    </w:tc>
                    <w:tc>
                      <w:tcPr>
                        <w:tcW w:w="740" w:type="dxa"/>
                        <w:gridSpan w:val="2"/>
                        <w:vMerge/>
                        <w:tcBorders>
                          <w:top w:val="nil"/>
                          <w:left w:val="single" w:sz="6" w:space="0" w:color="000000"/>
                          <w:bottom w:val="nil"/>
                          <w:right w:val="nil"/>
                        </w:tcBorders>
                      </w:tcPr>
                      <w:p w:rsidR="00D7631F" w:rsidRDefault="00D7631F">
                        <w:pPr>
                          <w:rPr>
                            <w:sz w:val="2"/>
                            <w:szCs w:val="2"/>
                          </w:rPr>
                        </w:pPr>
                      </w:p>
                    </w:tc>
                  </w:tr>
                  <w:tr w:rsidR="00D7631F">
                    <w:trPr>
                      <w:trHeight w:val="378"/>
                    </w:trPr>
                    <w:tc>
                      <w:tcPr>
                        <w:tcW w:w="2317" w:type="dxa"/>
                        <w:gridSpan w:val="2"/>
                        <w:tcBorders>
                          <w:top w:val="nil"/>
                          <w:left w:val="nil"/>
                          <w:bottom w:val="nil"/>
                          <w:right w:val="single" w:sz="6" w:space="0" w:color="000000"/>
                        </w:tcBorders>
                      </w:tcPr>
                      <w:p w:rsidR="00D7631F" w:rsidRDefault="00D7631F">
                        <w:pPr>
                          <w:pStyle w:val="TableParagraph"/>
                          <w:rPr>
                            <w:sz w:val="26"/>
                          </w:rPr>
                        </w:pPr>
                      </w:p>
                    </w:tc>
                    <w:tc>
                      <w:tcPr>
                        <w:tcW w:w="740" w:type="dxa"/>
                        <w:gridSpan w:val="2"/>
                        <w:vMerge/>
                        <w:tcBorders>
                          <w:top w:val="nil"/>
                          <w:left w:val="single" w:sz="6" w:space="0" w:color="000000"/>
                          <w:bottom w:val="nil"/>
                          <w:right w:val="nil"/>
                        </w:tcBorders>
                      </w:tcPr>
                      <w:p w:rsidR="00D7631F" w:rsidRDefault="00D7631F">
                        <w:pPr>
                          <w:rPr>
                            <w:sz w:val="2"/>
                            <w:szCs w:val="2"/>
                          </w:rPr>
                        </w:pPr>
                      </w:p>
                    </w:tc>
                  </w:tr>
                  <w:tr w:rsidR="00D7631F">
                    <w:trPr>
                      <w:trHeight w:val="231"/>
                    </w:trPr>
                    <w:tc>
                      <w:tcPr>
                        <w:tcW w:w="1972" w:type="dxa"/>
                        <w:vMerge w:val="restart"/>
                        <w:tcBorders>
                          <w:top w:val="single" w:sz="6" w:space="0" w:color="000000"/>
                          <w:left w:val="single" w:sz="6" w:space="0" w:color="000000"/>
                          <w:bottom w:val="single" w:sz="6" w:space="0" w:color="000000"/>
                          <w:right w:val="single" w:sz="6" w:space="0" w:color="000000"/>
                        </w:tcBorders>
                      </w:tcPr>
                      <w:p w:rsidR="00D7631F" w:rsidRDefault="00D7631F">
                        <w:pPr>
                          <w:pStyle w:val="TableParagraph"/>
                          <w:spacing w:before="106"/>
                          <w:ind w:left="113"/>
                          <w:rPr>
                            <w:sz w:val="21"/>
                          </w:rPr>
                        </w:pPr>
                        <w:r>
                          <w:rPr>
                            <w:sz w:val="21"/>
                          </w:rPr>
                          <w:t>экспериментальные</w:t>
                        </w:r>
                      </w:p>
                    </w:tc>
                    <w:tc>
                      <w:tcPr>
                        <w:tcW w:w="345" w:type="dxa"/>
                        <w:tcBorders>
                          <w:top w:val="nil"/>
                          <w:left w:val="single" w:sz="6" w:space="0" w:color="000000"/>
                          <w:bottom w:val="single" w:sz="6" w:space="0" w:color="000000"/>
                          <w:right w:val="single" w:sz="6" w:space="0" w:color="000000"/>
                        </w:tcBorders>
                      </w:tcPr>
                      <w:p w:rsidR="00D7631F" w:rsidRDefault="00D7631F">
                        <w:pPr>
                          <w:pStyle w:val="TableParagraph"/>
                          <w:rPr>
                            <w:sz w:val="16"/>
                          </w:rPr>
                        </w:pPr>
                      </w:p>
                    </w:tc>
                    <w:tc>
                      <w:tcPr>
                        <w:tcW w:w="740" w:type="dxa"/>
                        <w:gridSpan w:val="2"/>
                        <w:vMerge/>
                        <w:tcBorders>
                          <w:top w:val="nil"/>
                          <w:left w:val="single" w:sz="6" w:space="0" w:color="000000"/>
                          <w:bottom w:val="nil"/>
                          <w:right w:val="nil"/>
                        </w:tcBorders>
                      </w:tcPr>
                      <w:p w:rsidR="00D7631F" w:rsidRDefault="00D7631F">
                        <w:pPr>
                          <w:rPr>
                            <w:sz w:val="2"/>
                            <w:szCs w:val="2"/>
                          </w:rPr>
                        </w:pPr>
                      </w:p>
                    </w:tc>
                  </w:tr>
                  <w:tr w:rsidR="00D7631F">
                    <w:trPr>
                      <w:trHeight w:val="231"/>
                    </w:trPr>
                    <w:tc>
                      <w:tcPr>
                        <w:tcW w:w="1972" w:type="dxa"/>
                        <w:vMerge/>
                        <w:tcBorders>
                          <w:top w:val="nil"/>
                          <w:left w:val="single" w:sz="6" w:space="0" w:color="000000"/>
                          <w:bottom w:val="single" w:sz="6" w:space="0" w:color="000000"/>
                          <w:right w:val="single" w:sz="6" w:space="0" w:color="000000"/>
                        </w:tcBorders>
                      </w:tcPr>
                      <w:p w:rsidR="00D7631F" w:rsidRDefault="00D7631F">
                        <w:pPr>
                          <w:rPr>
                            <w:sz w:val="2"/>
                            <w:szCs w:val="2"/>
                          </w:rPr>
                        </w:pPr>
                      </w:p>
                    </w:tc>
                    <w:tc>
                      <w:tcPr>
                        <w:tcW w:w="1085" w:type="dxa"/>
                        <w:gridSpan w:val="3"/>
                        <w:tcBorders>
                          <w:top w:val="nil"/>
                          <w:left w:val="single" w:sz="6" w:space="0" w:color="000000"/>
                          <w:bottom w:val="nil"/>
                          <w:right w:val="nil"/>
                        </w:tcBorders>
                      </w:tcPr>
                      <w:p w:rsidR="00D7631F" w:rsidRDefault="00D7631F">
                        <w:pPr>
                          <w:pStyle w:val="TableParagraph"/>
                          <w:rPr>
                            <w:sz w:val="16"/>
                          </w:rPr>
                        </w:pPr>
                      </w:p>
                    </w:tc>
                  </w:tr>
                </w:tbl>
                <w:p w:rsidR="00D7631F" w:rsidRDefault="00D7631F" w:rsidP="00840316">
                  <w:pPr>
                    <w:pStyle w:val="a3"/>
                    <w:ind w:left="0" w:firstLine="0"/>
                    <w:jc w:val="left"/>
                  </w:pPr>
                </w:p>
              </w:txbxContent>
            </v:textbox>
            <w10:wrap type="topAndBottom" anchorx="page"/>
          </v:shape>
        </w:pict>
      </w:r>
      <w:r w:rsidRPr="00CD1FE3">
        <w:rPr>
          <w:noProof/>
          <w:color w:val="000000" w:themeColor="text1"/>
          <w:lang w:bidi="ar-SA"/>
        </w:rPr>
        <w:pict>
          <v:group id="Group 805" o:spid="_x0000_s1074" style="position:absolute;margin-left:391.65pt;margin-top:16.15pt;width:136.45pt;height:296.8pt;z-index:-251492864;mso-wrap-distance-left:0;mso-wrap-distance-right:0;mso-position-horizontal-relative:page" coordorigin="7833,323" coordsize="2729,59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">
            <v:line id="Line 806" o:spid="_x0000_s1075" style="position:absolute;visibility:visible" from="8246,1080" to="8246,60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Bn2acQAAADbAAAADwAAAGRycy9kb3ducmV2LnhtbESPT2vCQBTE7wW/w/KE3uomCiLRVYJ/&#10;SunNKOLxmX0mwezbmF1j+u27QqHHYWZ+wyxWvalFR62rLCuIRxEI4tzqigsFx8PuYwbCeWSNtWVS&#10;8EMOVsvB2wITbZ+8py7zhQgQdgkqKL1vEildXpJBN7INcfCutjXog2wLqVt8Brip5TiKptJgxWGh&#10;xIbWJeW37GEUpNls/XnN7qk8ddvNJI6/L7fzXan3YZ/OQXjq/X/4r/2lFUym8PoSfoBc/g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cGfZpxAAAANsAAAAPAAAAAAAAAAAA&#10;AAAAAKECAABkcnMvZG93bnJldi54bWxQSwUGAAAAAAQABAD5AAAAkgMAAAAA&#10;" strokeweight=".22086mm"/>
            <v:line id="Line 807" o:spid="_x0000_s1076" style="position:absolute;visibility:visible" from="8591,6002" to="8591,60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sTcCsYAAADbAAAADwAAAGRycy9kb3ducmV2LnhtbESPS2sCQRCE70L+w9CBXERnTfDBxlEk&#10;iUTJyQdCbs1Ou7u4073sjLr++4wQ8FhU1VfUdN66Sl2o8aWwgUE/AUWciS05N7DfLXsTUD4gW6yE&#10;ycCNPMxnT50pplauvKHLNuQqQtinaKAIoU619llBDn1fauLoHaVxGKJscm0bvEa4q/Rrkoy0w5Lj&#10;QoE1fRSUnbZnZ+Dw0x18Dsvl16+cV/J97K4zGa6NeXluF++gArXhEf5vr6yBtzHcv8QfoG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LE3ArGAAAA2wAAAA8AAAAAAAAA&#10;AAAAAAAAoQIAAGRycy9kb3ducmV2LnhtbFBLBQYAAAAABAAEAPkAAACUAwAAAAA=&#10;" strokeweight=".2205mm"/>
            <v:line id="Line 808" o:spid="_x0000_s1077" style="position:absolute;visibility:visible" from="8591,5116" to="8591,51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1tIeMIAAADbAAAADwAAAGRycy9kb3ducmV2LnhtbERPTWvCQBC9F/wPywi9hLqxRSnRNUhb&#10;qeLJWArehuyYBLMzIbtq+u+7h0KPj/e9zAfXqhv1vhE2MJ2koIhLsQ1XBr6Om6dXUD4gW2yFycAP&#10;echXo4clZlbufKBbESoVQ9hnaKAOocu09mVNDv1EOuLInaV3GCLsK217vMdw1+rnNJ1rhw3Hhho7&#10;equpvBRXZ+B7n0zfZ83m4yTXrXyek10ps50xj+NhvQAVaAj/4j/31hp4iWPjl/gD9OoX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1tIeMIAAADbAAAADwAAAAAAAAAAAAAA&#10;AAChAgAAZHJzL2Rvd25yZXYueG1sUEsFBgAAAAAEAAQA+QAAAJADAAAAAA==&#10;" strokeweight=".2205mm"/>
            <v:line id="Line 809" o:spid="_x0000_s1078" style="position:absolute;visibility:visible" from="8591,4034" to="8591,40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Bft48UAAADbAAAADwAAAGRycy9kb3ducmV2LnhtbESPX2vCQBDE34V+h2MLfRG92KJo6inS&#10;Vqr0yT8IfVtyaxLM7YbcqfHb94SCj8PM/IaZzltXqQs1vhQ2MOgnoIgzsSXnBva7ZW8Mygdki5Uw&#10;GbiRh/nsqTPF1MqVN3TZhlxFCPsUDRQh1KnWPivIoe9LTRy9ozQOQ5RNrm2D1wh3lX5NkpF2WHJc&#10;KLCmj4Ky0/bsDBx+uoPPYbn8+pXzSr6P3XUmw7UxL8/t4h1UoDY8wv/tlTXwNoH7l/gD9Ow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Bft48UAAADbAAAADwAAAAAAAAAA&#10;AAAAAAChAgAAZHJzL2Rvd25yZXYueG1sUEsFBgAAAAAEAAQA+QAAAJMDAAAAAA==&#10;" strokeweight=".2205mm"/>
            <v:line id="Line 810" o:spid="_x0000_s1079" style="position:absolute;visibility:visible" from="8591,3049" to="8591,30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Ss3A8IAAADbAAAADwAAAGRycy9kb3ducmV2LnhtbERPTWvCQBC9F/wPywi9hLqxVCnRNUhb&#10;qeLJWArehuyYBLMzIbtq+u+7h0KPj/e9zAfXqhv1vhE2MJ2koIhLsQ1XBr6Om6dXUD4gW2yFycAP&#10;echXo4clZlbufKBbESoVQ9hnaKAOocu09mVNDv1EOuLInaV3GCLsK217vMdw1+rnNJ1rhw3Hhho7&#10;equpvBRXZ+B7n0zfZ83m4yTXrXyek10ps50xj+NhvQAVaAj/4j/31hp4ievjl/gD9OoX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Ss3A8IAAADbAAAADwAAAAAAAAAAAAAA&#10;AAChAgAAZHJzL2Rvd25yZXYueG1sUEsFBgAAAAAEAAQA+QAAAJADAAAAAA==&#10;" strokeweight=".2205mm"/>
            <v:line id="Line 811" o:spid="_x0000_s1080" style="position:absolute;visibility:visible" from="8591,1966" to="8591,19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meSmMUAAADbAAAADwAAAGRycy9kb3ducmV2LnhtbESPQWvCQBSE74X+h+UVvEjdRGop0VVK&#10;Vap4aloKvT2yzySYfS9kV43/3hWEHoeZ+YaZLXrXqBN1vhY2kI4SUMSF2JpLAz/f6+c3UD4gW2yE&#10;ycCFPCzmjw8zzKyc+YtOeShVhLDP0EAVQptp7YuKHPqRtMTR20vnMETZldp2eI5w1+hxkrxqhzXH&#10;hQpb+qioOORHZ+B3N0yXk3q9+pPjRj73w20hk60xg6f+fQoqUB/+w/f2xhp4SeH2Jf4APb8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2meSmMUAAADbAAAADwAAAAAAAAAA&#10;AAAAAAChAgAAZHJzL2Rvd25yZXYueG1sUEsFBgAAAAAEAAQA+QAAAJMDAAAAAA==&#10;" strokeweight=".2205mm"/>
            <v:shape id="Text Box 812" o:spid="_x0000_s1081" type="#_x0000_t202" style="position:absolute;left:8591;top:5756;width:1952;height:4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u9F8UA&#10;AADbAAAADwAAAGRycy9kb3ducmV2LnhtbESPT2sCMRTE7wW/Q3iFXkSzSqt2a5RSKGjx4h8Qb4/k&#10;dTe4eVmSVLffvhGEHoeZ+Q0zX3auERcK0XpWMBoWIIi1N5YrBYf952AGIiZkg41nUvBLEZaL3sMc&#10;S+OvvKXLLlUiQziWqKBOqS2ljLomh3HoW+LsffvgMGUZKmkCXjPcNXJcFBPp0HJeqLGlj5r0effj&#10;FOjj9OVro0Po79OZp+tXe5qsrFJPj937G4hEXfoP39sro+B5DLcv+QfIx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u70XxQAAANsAAAAPAAAAAAAAAAAAAAAAAJgCAABkcnMv&#10;ZG93bnJldi54bWxQSwUGAAAAAAQABAD1AAAAigMAAAAA&#10;" filled="f" strokeweight=".36756mm">
              <v:textbox inset="0,0,0,0">
                <w:txbxContent>
                  <w:p w:rsidR="00D7631F" w:rsidRDefault="00D7631F" w:rsidP="00840316">
                    <w:pPr>
                      <w:spacing w:before="103"/>
                      <w:ind w:left="332"/>
                      <w:rPr>
                        <w:sz w:val="21"/>
                      </w:rPr>
                    </w:pPr>
                    <w:r>
                      <w:rPr>
                        <w:sz w:val="21"/>
                      </w:rPr>
                      <w:t>динамические</w:t>
                    </w:r>
                  </w:p>
                </w:txbxContent>
              </v:textbox>
            </v:shape>
            <v:shape id="Text Box 813" o:spid="_x0000_s1082" type="#_x0000_t202" style="position:absolute;left:8591;top:4820;width:1952;height:4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fcYjMUA&#10;AADbAAAADwAAAGRycy9kb3ducmV2LnhtbESPQWsCMRSE7wX/Q3gFL6Vm1VbbrVFEEFR6qRZKb4/k&#10;dTe4eVmSqOu/N4VCj8PMfMPMFp1rxJlCtJ4VDAcFCGLtjeVKwedh/fgCIiZkg41nUnClCIt5726G&#10;pfEX/qDzPlUiQziWqKBOqS2ljLomh3HgW+Ls/fjgMGUZKmkCXjLcNXJUFBPp0HJeqLGlVU36uD85&#10;Bfpr+rx71yE8HNKRp9tX+z3ZWKX6993yDUSiLv2H/9obo+BpDL9f8g+Q8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9xiMxQAAANsAAAAPAAAAAAAAAAAAAAAAAJgCAABkcnMv&#10;ZG93bnJldi54bWxQSwUGAAAAAAQABAD1AAAAigMAAAAA&#10;" filled="f" strokeweight=".36756mm">
              <v:textbox inset="0,0,0,0">
                <w:txbxContent>
                  <w:p w:rsidR="00D7631F" w:rsidRDefault="00D7631F" w:rsidP="00840316">
                    <w:pPr>
                      <w:spacing w:before="103"/>
                      <w:ind w:left="242"/>
                      <w:rPr>
                        <w:sz w:val="21"/>
                      </w:rPr>
                    </w:pPr>
                    <w:r>
                      <w:rPr>
                        <w:sz w:val="21"/>
                      </w:rPr>
                      <w:t>кинематические</w:t>
                    </w:r>
                  </w:p>
                </w:txbxContent>
              </v:textbox>
            </v:shape>
            <v:shape id="Text Box 814" o:spid="_x0000_s1083" type="#_x0000_t202" style="position:absolute;left:8591;top:3787;width:1952;height:4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h6A+MUA&#10;AADbAAAADwAAAGRycy9kb3ducmV2LnhtbESPT2sCMRTE74LfIbxCL0WzFv+0W6OIUFDxohZKb4/k&#10;dTe4eVmSVLffvhEKHoeZ+Q0zX3auERcK0XpWMBoWIIi1N5YrBR+n98ELiJiQDTaeScEvRVgu+r05&#10;lsZf+UCXY6pEhnAsUUGdUltKGXVNDuPQt8TZ+/bBYcoyVNIEvGa4a+RzUUylQ8t5ocaW1jXp8/HH&#10;KdCfs8lur0N4OqUzz7av9mu6sUo9PnSrNxCJunQP/7c3RsF4DLcv+QfIx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HoD4xQAAANsAAAAPAAAAAAAAAAAAAAAAAJgCAABkcnMv&#10;ZG93bnJldi54bWxQSwUGAAAAAAQABAD1AAAAigMAAAAA&#10;" filled="f" strokeweight=".36756mm">
              <v:textbox inset="0,0,0,0">
                <w:txbxContent>
                  <w:p w:rsidR="00D7631F" w:rsidRDefault="00D7631F" w:rsidP="00840316">
                    <w:pPr>
                      <w:spacing w:before="103"/>
                      <w:ind w:left="257"/>
                      <w:rPr>
                        <w:sz w:val="21"/>
                      </w:rPr>
                    </w:pPr>
                    <w:r>
                      <w:rPr>
                        <w:sz w:val="21"/>
                      </w:rPr>
                      <w:t>геометрические</w:t>
                    </w:r>
                  </w:p>
                </w:txbxContent>
              </v:textbox>
            </v:shape>
            <v:shape id="Text Box 815" o:spid="_x0000_s1084" type="#_x0000_t202" style="position:absolute;left:8591;top:2753;width:1952;height:4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IlY8QA&#10;AADbAAAADwAAAGRycy9kb3ducmV2LnhtbESPQWsCMRSE74L/IbxCL1Kzlqrt1igiCFq8VAult0fy&#10;uhvcvCxJ1O2/NwXB4zAz3zCzRecacaYQrWcFo2EBglh7Y7lS8HVYP72CiAnZYOOZFPxRhMW835th&#10;afyFP+m8T5XIEI4lKqhTakspo67JYRz6ljh7vz44TFmGSpqAlwx3jXwuiol0aDkv1NjSqiZ93J+c&#10;Av09HX/sdAiDQzrydPtmfyYbq9TjQ7d8B5GoS/fwrb0xCl7G8P8l/wA5v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lSJWPEAAAA2wAAAA8AAAAAAAAAAAAAAAAAmAIAAGRycy9k&#10;b3ducmV2LnhtbFBLBQYAAAAABAAEAPUAAACJAwAAAAA=&#10;" filled="f" strokeweight=".36756mm">
              <v:textbox inset="0,0,0,0">
                <w:txbxContent>
                  <w:p w:rsidR="00D7631F" w:rsidRDefault="00D7631F" w:rsidP="00840316">
                    <w:pPr>
                      <w:spacing w:before="103"/>
                      <w:ind w:left="393"/>
                      <w:rPr>
                        <w:sz w:val="21"/>
                      </w:rPr>
                    </w:pPr>
                    <w:r>
                      <w:rPr>
                        <w:sz w:val="21"/>
                      </w:rPr>
                      <w:t>структурные</w:t>
                    </w:r>
                  </w:p>
                </w:txbxContent>
              </v:textbox>
            </v:shape>
            <v:shape id="Text Box 816" o:spid="_x0000_s1085" type="#_x0000_t202" style="position:absolute;left:8591;top:1670;width:1952;height:4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C7FMQA&#10;AADbAAAADwAAAGRycy9kb3ducmV2LnhtbESPQWsCMRSE74X+h/AKXkSzLXatW6OUgmBLL1WheHsk&#10;r7vBzcuSRF3/vSkIPQ4z8w0zX/auFScK0XpW8DguQBBrbyzXCnbb1egFREzIBlvPpOBCEZaL+7s5&#10;Vsaf+ZtOm1SLDOFYoYImpa6SMuqGHMax74iz9+uDw5RlqKUJeM5w18qnoiilQ8t5ocGO3hvSh83R&#10;KdA/0+fPLx3CcJsOPP2Y2X25tkoNHvq3VxCJ+vQfvrXXRsGkhL8v+QfIx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mAuxTEAAAA2wAAAA8AAAAAAAAAAAAAAAAAmAIAAGRycy9k&#10;b3ducmV2LnhtbFBLBQYAAAAABAAEAPUAAACJAwAAAAA=&#10;" filled="f" strokeweight=".36756mm">
              <v:textbox inset="0,0,0,0">
                <w:txbxContent>
                  <w:p w:rsidR="00D7631F" w:rsidRDefault="00D7631F" w:rsidP="00840316">
                    <w:pPr>
                      <w:spacing w:before="103"/>
                      <w:ind w:left="198"/>
                      <w:rPr>
                        <w:sz w:val="21"/>
                      </w:rPr>
                    </w:pPr>
                    <w:r>
                      <w:rPr>
                        <w:sz w:val="21"/>
                      </w:rPr>
                      <w:t>функциональные</w:t>
                    </w:r>
                  </w:p>
                </w:txbxContent>
              </v:textbox>
            </v:shape>
            <v:shape id="Text Box 817" o:spid="_x0000_s1086" type="#_x0000_t202" style="position:absolute;left:7851;top:342;width:2691;height:73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n1o58QA&#10;AADbAAAADwAAAGRycy9kb3ducmV2LnhtbESPQWvCQBSE70L/w/KE3nRj0Kqpq5TSFg+CGr14e80+&#10;k2D2bchuY/z3bkHwOMzMN8xi1ZlKtNS40rKC0TACQZxZXXKu4Hj4HsxAOI+ssbJMCm7kYLV86S0w&#10;0fbKe2pTn4sAYZeggsL7OpHSZQUZdENbEwfvbBuDPsgml7rBa4CbSsZR9CYNlhwWCqzps6Dskv4Z&#10;Bb8/u3Zzirvb5Cvd1me6uHk8dkq99ruPdxCeOv8MP9prrWA8hf8v4QfI5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J9aOfEAAAA2wAAAA8AAAAAAAAAAAAAAAAAmAIAAGRycy9k&#10;b3ducmV2LnhtbFBLBQYAAAAABAAEAPUAAACJAwAAAAA=&#10;" filled="f" strokeweight=".66161mm">
              <v:textbox inset="0,0,0,0">
                <w:txbxContent>
                  <w:p w:rsidR="00D7631F" w:rsidRDefault="00D7631F" w:rsidP="00840316">
                    <w:pPr>
                      <w:spacing w:before="9"/>
                      <w:rPr>
                        <w:sz w:val="18"/>
                      </w:rPr>
                    </w:pPr>
                  </w:p>
                  <w:p w:rsidR="00D7631F" w:rsidRDefault="00D7631F" w:rsidP="00840316">
                    <w:pPr>
                      <w:spacing w:before="1"/>
                      <w:ind w:left="620"/>
                      <w:rPr>
                        <w:sz w:val="21"/>
                      </w:rPr>
                    </w:pPr>
                    <w:r>
                      <w:rPr>
                        <w:sz w:val="21"/>
                      </w:rPr>
                      <w:t>По назначению:</w:t>
                    </w:r>
                  </w:p>
                </w:txbxContent>
              </v:textbox>
            </v:shape>
            <w10:wrap type="topAndBottom" anchorx="page"/>
          </v:group>
        </w:pict>
      </w:r>
    </w:p>
    <w:p w:rsidR="00AF3B4A" w:rsidRPr="00D039EE" w:rsidRDefault="00AF3B4A" w:rsidP="009B6DBC">
      <w:pPr>
        <w:pStyle w:val="a3"/>
        <w:ind w:firstLine="709"/>
        <w:rPr>
          <w:color w:val="000000" w:themeColor="text1"/>
          <w:lang w:val="kk-KZ"/>
        </w:rPr>
      </w:pPr>
      <w:r w:rsidRPr="00D039EE">
        <w:rPr>
          <w:color w:val="000000" w:themeColor="text1"/>
          <w:lang w:val="kk-KZ"/>
        </w:rPr>
        <w:t>8 сурет - Модельдердің классификациясы</w:t>
      </w:r>
    </w:p>
    <w:p w:rsidR="00AF3B4A" w:rsidRPr="00D039EE" w:rsidRDefault="00AF3B4A" w:rsidP="009B6DBC">
      <w:pPr>
        <w:pStyle w:val="a3"/>
        <w:ind w:firstLine="709"/>
        <w:rPr>
          <w:color w:val="000000" w:themeColor="text1"/>
          <w:lang w:val="kk-KZ"/>
        </w:rPr>
      </w:pPr>
    </w:p>
    <w:p w:rsidR="00840316" w:rsidRDefault="00AF3B4A" w:rsidP="009B6DBC">
      <w:pPr>
        <w:pStyle w:val="a3"/>
        <w:ind w:left="0" w:firstLine="709"/>
        <w:rPr>
          <w:color w:val="000000" w:themeColor="text1"/>
          <w:lang w:val="kk-KZ"/>
        </w:rPr>
      </w:pPr>
      <w:r w:rsidRPr="00D039EE">
        <w:rPr>
          <w:color w:val="000000" w:themeColor="text1"/>
          <w:lang w:val="kk-KZ"/>
        </w:rPr>
        <w:t xml:space="preserve">Жалпыланған математикалық модельдің элементтері: кіретін мәліметтер жиынтығы (айнымалылар) X, Y; X - айнымалы айнымалылар жиынтығы; Y - тәуелсіз айнымалылар (тұрақтылар); осы мәліметтермен операцияларды анықтайтын L математикалық операторы; бұл кіріс және шығыс мәліметтер жиынтығы (айнымалылар) арасындағы сандық немесе логикалық қатынастарды сипаттайтын математикалық операциялардың </w:t>
      </w:r>
      <w:r w:rsidRPr="00D039EE">
        <w:rPr>
          <w:color w:val="000000" w:themeColor="text1"/>
          <w:lang w:val="kk-KZ"/>
        </w:rPr>
        <w:lastRenderedPageBreak/>
        <w:t>толық жүйесі; G (X, Y) шығыс мәліметтер жиынтығы (айнымалылар); критерий функцияларының жиынтығы, оның ішінде (қажет болса) объективті функция.</w:t>
      </w:r>
    </w:p>
    <w:p w:rsidR="00AF3B4A" w:rsidRPr="00D039EE" w:rsidRDefault="00AF3B4A" w:rsidP="009B6DBC">
      <w:pPr>
        <w:pStyle w:val="a3"/>
        <w:ind w:firstLine="709"/>
        <w:rPr>
          <w:color w:val="000000" w:themeColor="text1"/>
          <w:lang w:val="kk-KZ"/>
        </w:rPr>
      </w:pPr>
      <w:r w:rsidRPr="00AF3B4A">
        <w:rPr>
          <w:color w:val="000000" w:themeColor="text1"/>
          <w:lang w:val="kk-KZ"/>
        </w:rPr>
        <w:t xml:space="preserve">Математикалық модель функция, теңдеу, теңдеулер жүйесі, дифференциалдық немесе интегралдық теңдеулер түрінде ұсынылуы мүмкін. </w:t>
      </w:r>
      <w:r w:rsidRPr="00D039EE">
        <w:rPr>
          <w:color w:val="000000" w:themeColor="text1"/>
          <w:lang w:val="kk-KZ"/>
        </w:rPr>
        <w:t>Әдетте модельдерде көптеген мәліметтер болады.</w:t>
      </w:r>
    </w:p>
    <w:p w:rsidR="00994C89" w:rsidRDefault="00AF3B4A" w:rsidP="009B6DBC">
      <w:pPr>
        <w:pStyle w:val="a3"/>
        <w:ind w:left="0" w:firstLine="709"/>
        <w:rPr>
          <w:color w:val="000000" w:themeColor="text1"/>
          <w:lang w:val="kk-KZ"/>
        </w:rPr>
      </w:pPr>
      <w:r w:rsidRPr="00D039EE">
        <w:rPr>
          <w:color w:val="000000" w:themeColor="text1"/>
          <w:lang w:val="kk-KZ"/>
        </w:rPr>
        <w:t>Математикалық модельдерге тән ерекшелік - оларды математикалық аппарат көмегімен түрлендіруге болады.Математикалық модель - жобаланған объектінің математикалық аналогы.</w:t>
      </w:r>
    </w:p>
    <w:p w:rsidR="00840316" w:rsidRPr="00052EB7" w:rsidRDefault="00840316" w:rsidP="009B6DBC">
      <w:pPr>
        <w:pStyle w:val="a3"/>
        <w:ind w:left="0" w:firstLine="0"/>
        <w:jc w:val="left"/>
        <w:rPr>
          <w:color w:val="000000" w:themeColor="text1"/>
          <w:sz w:val="30"/>
          <w:lang w:val="kk-KZ"/>
        </w:rPr>
      </w:pPr>
      <w:r w:rsidRPr="00052EB7">
        <w:rPr>
          <w:noProof/>
          <w:color w:val="000000" w:themeColor="text1"/>
          <w:lang w:val="kk-KZ" w:eastAsia="kk-KZ" w:bidi="ar-SA"/>
        </w:rPr>
        <w:drawing>
          <wp:anchor distT="0" distB="0" distL="0" distR="0" simplePos="0" relativeHeight="251807232" behindDoc="1" locked="0" layoutInCell="1" allowOverlap="1">
            <wp:simplePos x="0" y="0"/>
            <wp:positionH relativeFrom="page">
              <wp:posOffset>2941320</wp:posOffset>
            </wp:positionH>
            <wp:positionV relativeFrom="paragraph">
              <wp:posOffset>17145</wp:posOffset>
            </wp:positionV>
            <wp:extent cx="2680970" cy="1607820"/>
            <wp:effectExtent l="0" t="0" r="0" b="0"/>
            <wp:wrapNone/>
            <wp:docPr id="13" name="image1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16.png"/>
                    <pic:cNvPicPr/>
                  </pic:nvPicPr>
                  <pic:blipFill>
                    <a:blip r:embed="rId20" cstate="print"/>
                    <a:stretch>
                      <a:fillRect/>
                    </a:stretch>
                  </pic:blipFill>
                  <pic:spPr>
                    <a:xfrm>
                      <a:off x="0" y="0"/>
                      <a:ext cx="2680970" cy="1607820"/>
                    </a:xfrm>
                    <a:prstGeom prst="rect">
                      <a:avLst/>
                    </a:prstGeom>
                  </pic:spPr>
                </pic:pic>
              </a:graphicData>
            </a:graphic>
          </wp:anchor>
        </w:drawing>
      </w:r>
    </w:p>
    <w:p w:rsidR="00840316" w:rsidRPr="00052EB7" w:rsidRDefault="00840316" w:rsidP="009B6DBC">
      <w:pPr>
        <w:pStyle w:val="a3"/>
        <w:ind w:left="0" w:firstLine="0"/>
        <w:jc w:val="left"/>
        <w:rPr>
          <w:color w:val="000000" w:themeColor="text1"/>
          <w:sz w:val="30"/>
          <w:lang w:val="kk-KZ"/>
        </w:rPr>
      </w:pPr>
    </w:p>
    <w:p w:rsidR="00840316" w:rsidRPr="00052EB7" w:rsidRDefault="00840316" w:rsidP="009B6DBC">
      <w:pPr>
        <w:pStyle w:val="a3"/>
        <w:ind w:left="0" w:firstLine="0"/>
        <w:jc w:val="left"/>
        <w:rPr>
          <w:color w:val="000000" w:themeColor="text1"/>
          <w:sz w:val="30"/>
          <w:lang w:val="kk-KZ"/>
        </w:rPr>
      </w:pPr>
    </w:p>
    <w:p w:rsidR="007E4C04" w:rsidRPr="00D039EE" w:rsidRDefault="007E4C04" w:rsidP="009B6DBC">
      <w:pPr>
        <w:pStyle w:val="a3"/>
        <w:spacing w:before="7"/>
        <w:ind w:left="0" w:firstLine="0"/>
        <w:jc w:val="left"/>
        <w:rPr>
          <w:color w:val="000000" w:themeColor="text1"/>
          <w:sz w:val="41"/>
          <w:lang w:val="kk-KZ"/>
        </w:rPr>
      </w:pPr>
    </w:p>
    <w:p w:rsidR="00E429F8" w:rsidRPr="00052EB7" w:rsidRDefault="00E429F8" w:rsidP="009B6DBC">
      <w:pPr>
        <w:pStyle w:val="a3"/>
        <w:ind w:left="0" w:firstLine="0"/>
        <w:rPr>
          <w:color w:val="000000" w:themeColor="text1"/>
          <w:lang w:val="kk-KZ"/>
        </w:rPr>
      </w:pPr>
    </w:p>
    <w:p w:rsidR="00842E9E" w:rsidRDefault="00842E9E" w:rsidP="009B6DBC">
      <w:pPr>
        <w:pStyle w:val="a3"/>
        <w:ind w:left="0" w:firstLine="0"/>
        <w:jc w:val="center"/>
        <w:rPr>
          <w:color w:val="000000" w:themeColor="text1"/>
          <w:lang w:val="kk-KZ"/>
        </w:rPr>
      </w:pPr>
    </w:p>
    <w:p w:rsidR="00994C89" w:rsidRDefault="00994C89" w:rsidP="009B6DBC">
      <w:pPr>
        <w:pStyle w:val="a3"/>
        <w:ind w:left="0" w:firstLine="0"/>
        <w:jc w:val="center"/>
        <w:rPr>
          <w:color w:val="000000" w:themeColor="text1"/>
          <w:lang w:val="kk-KZ"/>
        </w:rPr>
      </w:pPr>
    </w:p>
    <w:p w:rsidR="006822F6" w:rsidRDefault="006822F6" w:rsidP="009B6DBC">
      <w:pPr>
        <w:pStyle w:val="a3"/>
        <w:ind w:left="0" w:firstLine="0"/>
        <w:jc w:val="center"/>
        <w:rPr>
          <w:color w:val="000000" w:themeColor="text1"/>
          <w:lang w:val="kk-KZ"/>
        </w:rPr>
      </w:pPr>
    </w:p>
    <w:p w:rsidR="007F6CED" w:rsidRPr="00D039EE" w:rsidRDefault="007F6CED" w:rsidP="009B6DBC">
      <w:pPr>
        <w:pStyle w:val="a3"/>
        <w:ind w:firstLine="682"/>
        <w:rPr>
          <w:color w:val="000000" w:themeColor="text1"/>
          <w:lang w:val="kk-KZ"/>
        </w:rPr>
      </w:pPr>
      <w:r w:rsidRPr="00D039EE">
        <w:rPr>
          <w:color w:val="000000" w:themeColor="text1"/>
          <w:lang w:val="kk-KZ"/>
        </w:rPr>
        <w:t>9 сурет - жалпыланған математикалық модель</w:t>
      </w:r>
    </w:p>
    <w:p w:rsidR="007F6CED" w:rsidRPr="00D039EE" w:rsidRDefault="007F6CED" w:rsidP="009B6DBC">
      <w:pPr>
        <w:pStyle w:val="a3"/>
        <w:ind w:firstLine="682"/>
        <w:rPr>
          <w:color w:val="000000" w:themeColor="text1"/>
          <w:lang w:val="kk-KZ"/>
        </w:rPr>
      </w:pPr>
    </w:p>
    <w:p w:rsidR="00235425" w:rsidRPr="00052EB7" w:rsidRDefault="007F6CED" w:rsidP="009B6DBC">
      <w:pPr>
        <w:pStyle w:val="a3"/>
        <w:ind w:left="0" w:firstLine="682"/>
        <w:rPr>
          <w:color w:val="000000" w:themeColor="text1"/>
          <w:lang w:val="kk-KZ"/>
        </w:rPr>
      </w:pPr>
      <w:r w:rsidRPr="00D039EE">
        <w:rPr>
          <w:color w:val="000000" w:themeColor="text1"/>
          <w:lang w:val="kk-KZ"/>
        </w:rPr>
        <w:t>Оның объектіге сәйкестілік дәрежесі жобалау мәселесінің шешімдерінің тұжырымдалуымен және дұрыстығымен анықталады.Математикалық модельді автоматтандырылған жобалау жүйесінде (АЖЖ) қолдану схемасы 10-суретте көрсетілген.</w:t>
      </w:r>
    </w:p>
    <w:p w:rsidR="00235425" w:rsidRPr="00052EB7" w:rsidRDefault="00235425" w:rsidP="009B6DBC">
      <w:pPr>
        <w:pStyle w:val="a3"/>
        <w:ind w:left="0" w:firstLine="709"/>
        <w:rPr>
          <w:color w:val="000000" w:themeColor="text1"/>
          <w:lang w:val="kk-KZ"/>
        </w:rPr>
      </w:pPr>
    </w:p>
    <w:p w:rsidR="00235425" w:rsidRPr="00052EB7" w:rsidRDefault="00235425" w:rsidP="009B6DBC">
      <w:pPr>
        <w:pStyle w:val="a3"/>
        <w:jc w:val="left"/>
        <w:rPr>
          <w:color w:val="000000" w:themeColor="text1"/>
          <w:sz w:val="20"/>
        </w:rPr>
      </w:pPr>
      <w:r w:rsidRPr="00052EB7">
        <w:rPr>
          <w:noProof/>
          <w:color w:val="000000" w:themeColor="text1"/>
          <w:sz w:val="20"/>
          <w:lang w:val="kk-KZ" w:eastAsia="kk-KZ" w:bidi="ar-SA"/>
        </w:rPr>
        <w:drawing>
          <wp:inline distT="0" distB="0" distL="0" distR="0">
            <wp:extent cx="4145280" cy="1943100"/>
            <wp:effectExtent l="0" t="0" r="0" b="0"/>
            <wp:docPr id="14" name="image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17.png"/>
                    <pic:cNvPicPr/>
                  </pic:nvPicPr>
                  <pic:blipFill>
                    <a:blip r:embed="rId21" cstate="print"/>
                    <a:stretch>
                      <a:fillRect/>
                    </a:stretch>
                  </pic:blipFill>
                  <pic:spPr>
                    <a:xfrm>
                      <a:off x="0" y="0"/>
                      <a:ext cx="4145280" cy="1943100"/>
                    </a:xfrm>
                    <a:prstGeom prst="rect">
                      <a:avLst/>
                    </a:prstGeom>
                  </pic:spPr>
                </pic:pic>
              </a:graphicData>
            </a:graphic>
          </wp:inline>
        </w:drawing>
      </w:r>
    </w:p>
    <w:p w:rsidR="0027378C" w:rsidRPr="00052EB7" w:rsidRDefault="0027378C" w:rsidP="009B6DBC">
      <w:pPr>
        <w:pStyle w:val="a3"/>
        <w:ind w:left="0" w:firstLine="709"/>
        <w:rPr>
          <w:color w:val="000000" w:themeColor="text1"/>
          <w:lang w:val="kk-KZ"/>
        </w:rPr>
      </w:pPr>
    </w:p>
    <w:p w:rsidR="007F6CED" w:rsidRPr="007F6CED" w:rsidRDefault="007F6CED" w:rsidP="009B6DBC">
      <w:pPr>
        <w:pStyle w:val="a3"/>
        <w:ind w:firstLine="709"/>
        <w:rPr>
          <w:color w:val="000000" w:themeColor="text1"/>
        </w:rPr>
      </w:pPr>
      <w:r w:rsidRPr="007F6CED">
        <w:rPr>
          <w:color w:val="000000" w:themeColor="text1"/>
        </w:rPr>
        <w:t>10 сурет - АЖЖ-дағы математикалық модель</w:t>
      </w:r>
    </w:p>
    <w:p w:rsidR="007F6CED" w:rsidRPr="007F6CED" w:rsidRDefault="007F6CED" w:rsidP="009B6DBC">
      <w:pPr>
        <w:pStyle w:val="a3"/>
        <w:ind w:firstLine="709"/>
        <w:rPr>
          <w:color w:val="000000" w:themeColor="text1"/>
        </w:rPr>
      </w:pPr>
    </w:p>
    <w:p w:rsidR="007F6CED" w:rsidRPr="007F6CED" w:rsidRDefault="007F6CED" w:rsidP="009B6DBC">
      <w:pPr>
        <w:pStyle w:val="a3"/>
        <w:ind w:firstLine="709"/>
        <w:rPr>
          <w:color w:val="000000" w:themeColor="text1"/>
        </w:rPr>
      </w:pPr>
      <w:r w:rsidRPr="007F6CED">
        <w:rPr>
          <w:color w:val="000000" w:themeColor="text1"/>
        </w:rPr>
        <w:t>Математикалық модельге қойылатын талаптар</w:t>
      </w:r>
    </w:p>
    <w:p w:rsidR="007F6CED" w:rsidRPr="007F6CED" w:rsidRDefault="007F6CED" w:rsidP="009B6DBC">
      <w:pPr>
        <w:pStyle w:val="a3"/>
        <w:ind w:firstLine="709"/>
        <w:rPr>
          <w:color w:val="000000" w:themeColor="text1"/>
        </w:rPr>
      </w:pPr>
    </w:p>
    <w:p w:rsidR="007F6CED" w:rsidRPr="007F6CED" w:rsidRDefault="007F6CED" w:rsidP="009B6DBC">
      <w:pPr>
        <w:pStyle w:val="a3"/>
        <w:ind w:firstLine="709"/>
        <w:rPr>
          <w:color w:val="000000" w:themeColor="text1"/>
        </w:rPr>
      </w:pPr>
      <w:r w:rsidRPr="007F6CED">
        <w:rPr>
          <w:color w:val="000000" w:themeColor="text1"/>
        </w:rPr>
        <w:t>Математикалық модельдерге қойылатын негізгі талаптар - барабарлық, жан-жақтылық және экономикалық тиімділікке қойылатын талаптар.</w:t>
      </w:r>
    </w:p>
    <w:p w:rsidR="007F6CED" w:rsidRPr="007F6CED" w:rsidRDefault="007F6CED" w:rsidP="009B6DBC">
      <w:pPr>
        <w:pStyle w:val="a3"/>
        <w:ind w:firstLine="709"/>
        <w:rPr>
          <w:color w:val="000000" w:themeColor="text1"/>
        </w:rPr>
      </w:pPr>
      <w:r w:rsidRPr="007F6CED">
        <w:rPr>
          <w:color w:val="000000" w:themeColor="text1"/>
        </w:rPr>
        <w:t xml:space="preserve">Барабарлық. Көрсетілген қасиеттерді қолайлы дәлдікпен көрсетсе, модель барабар болып саналады. Дәлдік деп модель мен </w:t>
      </w:r>
      <w:r w:rsidRPr="007F6CED">
        <w:rPr>
          <w:color w:val="000000" w:themeColor="text1"/>
        </w:rPr>
        <w:lastRenderedPageBreak/>
        <w:t>объектінің шығыс параметрлерінің мәндерінің сәйкестік дәрежесі анықталады.</w:t>
      </w:r>
    </w:p>
    <w:p w:rsidR="00101095" w:rsidRPr="00052EB7" w:rsidRDefault="007F6CED" w:rsidP="009B6DBC">
      <w:pPr>
        <w:pStyle w:val="a3"/>
        <w:ind w:left="0" w:firstLine="709"/>
        <w:rPr>
          <w:color w:val="000000" w:themeColor="text1"/>
          <w:lang w:val="kk-KZ"/>
        </w:rPr>
      </w:pPr>
      <w:r w:rsidRPr="007F6CED">
        <w:rPr>
          <w:color w:val="000000" w:themeColor="text1"/>
        </w:rPr>
        <w:t>Модельдің дәлдігі объектінің жұмыс істеуінің әр түрлі жағдайында әр түрлі болады.</w:t>
      </w:r>
    </w:p>
    <w:p w:rsidR="007F6CED" w:rsidRPr="007F6CED" w:rsidRDefault="007F6CED" w:rsidP="009B6DBC">
      <w:pPr>
        <w:pStyle w:val="a3"/>
        <w:ind w:firstLine="709"/>
        <w:rPr>
          <w:color w:val="000000" w:themeColor="text1"/>
        </w:rPr>
      </w:pPr>
      <w:r w:rsidRPr="007F6CED">
        <w:rPr>
          <w:color w:val="000000" w:themeColor="text1"/>
        </w:rPr>
        <w:t>Бұл жағдайлар сыртқы параметрлермен сипатталады. Модельдердің адекваттылық доменін анықтау - бұл үлкен есептеу шығындарын талап ететін күрделі процедура, олар сыртқы параметрлер кеңістігінің өлшемдерінің ұлғаюымен тез өседі.</w:t>
      </w:r>
    </w:p>
    <w:p w:rsidR="007F6CED" w:rsidRPr="007F6CED" w:rsidRDefault="007F6CED" w:rsidP="009B6DBC">
      <w:pPr>
        <w:pStyle w:val="a3"/>
        <w:ind w:firstLine="709"/>
        <w:rPr>
          <w:color w:val="000000" w:themeColor="text1"/>
        </w:rPr>
      </w:pPr>
      <w:r w:rsidRPr="007F6CED">
        <w:rPr>
          <w:color w:val="000000" w:themeColor="text1"/>
        </w:rPr>
        <w:t>Әмбебаптық негізінен модельде ескерілген сыртқы және шығыс параметрлерінің саны мен құрамымен анықталады.</w:t>
      </w:r>
    </w:p>
    <w:p w:rsidR="00235425" w:rsidRPr="00052EB7" w:rsidRDefault="007F6CED" w:rsidP="009B6DBC">
      <w:pPr>
        <w:pStyle w:val="a3"/>
        <w:ind w:left="0" w:firstLine="709"/>
        <w:rPr>
          <w:color w:val="000000" w:themeColor="text1"/>
        </w:rPr>
      </w:pPr>
      <w:r w:rsidRPr="007F6CED">
        <w:rPr>
          <w:color w:val="000000" w:themeColor="text1"/>
        </w:rPr>
        <w:t>Модельдің үнемділігі оны іске асыруға арналған есептеу ресурстарының шығындарымен - компьютердің уақыты мен жадының шығындарымен сипатталады.</w:t>
      </w:r>
    </w:p>
    <w:p w:rsidR="007F6CED" w:rsidRPr="007F6CED" w:rsidRDefault="007F6CED" w:rsidP="009B6DBC">
      <w:pPr>
        <w:pStyle w:val="a3"/>
        <w:ind w:firstLine="709"/>
        <w:rPr>
          <w:color w:val="000000" w:themeColor="text1"/>
        </w:rPr>
      </w:pPr>
      <w:r w:rsidRPr="007F6CED">
        <w:rPr>
          <w:color w:val="000000" w:themeColor="text1"/>
        </w:rPr>
        <w:t>Модельге қойылатын талаптардың сәйкессіздігі кең адекваттылыққа, жан-жақтылықтың жоғары деңгейіне және жоғары тиімділікке ие, сол типтегі объектілер үшін бірқатар модельдерді қолдануға әкеледі.Математикалық модель құрастырғанда зерттеушіден кімге:</w:t>
      </w:r>
    </w:p>
    <w:p w:rsidR="007F6CED" w:rsidRPr="007F6CED" w:rsidRDefault="007F6CED" w:rsidP="009B6DBC">
      <w:pPr>
        <w:pStyle w:val="a3"/>
        <w:ind w:firstLine="709"/>
        <w:rPr>
          <w:color w:val="000000" w:themeColor="text1"/>
        </w:rPr>
      </w:pPr>
      <w:r w:rsidRPr="007F6CED">
        <w:rPr>
          <w:color w:val="000000" w:themeColor="text1"/>
        </w:rPr>
        <w:t>- зерттелетін объектінің қасиеттерін зерттеу;</w:t>
      </w:r>
    </w:p>
    <w:p w:rsidR="007F6CED" w:rsidRPr="007F6CED" w:rsidRDefault="007F6CED" w:rsidP="009B6DBC">
      <w:pPr>
        <w:pStyle w:val="a3"/>
        <w:ind w:firstLine="709"/>
        <w:rPr>
          <w:color w:val="000000" w:themeColor="text1"/>
        </w:rPr>
      </w:pPr>
      <w:r w:rsidRPr="007F6CED">
        <w:rPr>
          <w:color w:val="000000" w:themeColor="text1"/>
        </w:rPr>
        <w:t>- объектінің негізгі қасиеттерін екінші реттік қасиеттерден бөлу мүмкіндігі;</w:t>
      </w:r>
    </w:p>
    <w:p w:rsidR="007F6CED" w:rsidRPr="007F6CED" w:rsidRDefault="007F6CED" w:rsidP="009B6DBC">
      <w:pPr>
        <w:pStyle w:val="a3"/>
        <w:ind w:firstLine="709"/>
        <w:rPr>
          <w:color w:val="000000" w:themeColor="text1"/>
        </w:rPr>
      </w:pPr>
      <w:r w:rsidRPr="007F6CED">
        <w:rPr>
          <w:color w:val="000000" w:themeColor="text1"/>
        </w:rPr>
        <w:t>- қабылданған болжамдарды бағалау.</w:t>
      </w:r>
    </w:p>
    <w:p w:rsidR="00235425" w:rsidRPr="00052EB7" w:rsidRDefault="007F6CED" w:rsidP="009B6DBC">
      <w:pPr>
        <w:pStyle w:val="a3"/>
        <w:ind w:left="0" w:firstLine="709"/>
        <w:rPr>
          <w:color w:val="000000" w:themeColor="text1"/>
          <w:sz w:val="36"/>
        </w:rPr>
      </w:pPr>
      <w:r w:rsidRPr="007F6CED">
        <w:rPr>
          <w:color w:val="000000" w:themeColor="text1"/>
        </w:rPr>
        <w:t>Сондықтан математикалық модельдерді қолдану қазіргі ғылыми зерттеудің негізгі әдістерінің бірі болып табылады.</w:t>
      </w:r>
    </w:p>
    <w:p w:rsidR="00235425" w:rsidRPr="00052EB7" w:rsidRDefault="00235425" w:rsidP="009B6DBC">
      <w:pPr>
        <w:pStyle w:val="a3"/>
        <w:ind w:left="0" w:firstLine="709"/>
        <w:rPr>
          <w:color w:val="000000" w:themeColor="text1"/>
        </w:rPr>
      </w:pPr>
    </w:p>
    <w:p w:rsidR="007F6CED" w:rsidRPr="007F6CED" w:rsidRDefault="007F6CED" w:rsidP="009B6DBC">
      <w:pPr>
        <w:pStyle w:val="a3"/>
        <w:ind w:firstLine="709"/>
        <w:rPr>
          <w:b/>
          <w:color w:val="000000" w:themeColor="text1"/>
          <w:szCs w:val="22"/>
        </w:rPr>
      </w:pPr>
      <w:r w:rsidRPr="007F6CED">
        <w:rPr>
          <w:b/>
          <w:color w:val="000000" w:themeColor="text1"/>
          <w:szCs w:val="22"/>
        </w:rPr>
        <w:t>Зерттеуге дайындық кезіндегі ұйымдастырушылық шаралар</w:t>
      </w:r>
    </w:p>
    <w:p w:rsidR="007F6CED" w:rsidRPr="007F6CED" w:rsidRDefault="007F6CED" w:rsidP="009B6DBC">
      <w:pPr>
        <w:pStyle w:val="a3"/>
        <w:ind w:firstLine="709"/>
        <w:rPr>
          <w:b/>
          <w:color w:val="000000" w:themeColor="text1"/>
          <w:szCs w:val="22"/>
        </w:rPr>
      </w:pPr>
    </w:p>
    <w:p w:rsidR="007F6CED" w:rsidRPr="007F6CED" w:rsidRDefault="007F6CED" w:rsidP="009B6DBC">
      <w:pPr>
        <w:pStyle w:val="a3"/>
        <w:ind w:firstLine="709"/>
        <w:rPr>
          <w:color w:val="000000" w:themeColor="text1"/>
          <w:szCs w:val="22"/>
        </w:rPr>
      </w:pPr>
      <w:r w:rsidRPr="007F6CED">
        <w:rPr>
          <w:color w:val="000000" w:themeColor="text1"/>
          <w:szCs w:val="22"/>
        </w:rPr>
        <w:t>Зерттеуге дайындық кезінде бір-бірінен зерттеу қызметінің сипаты мен мазмұны, формалары мен процедуралары бойынша ерекшеленетін бірнеше кезеңдер ажыратылады. Бұл кезеңдер бір-бірімен байланысты және бірыңғай зерттеу тұжырымдамасының логикасымен біріктірілген.</w:t>
      </w:r>
    </w:p>
    <w:p w:rsidR="00724C2A" w:rsidRPr="007F6CED" w:rsidRDefault="007F6CED" w:rsidP="009B6DBC">
      <w:pPr>
        <w:pStyle w:val="a3"/>
        <w:ind w:left="0" w:firstLine="709"/>
        <w:rPr>
          <w:i/>
          <w:color w:val="000000" w:themeColor="text1"/>
        </w:rPr>
      </w:pPr>
      <w:r w:rsidRPr="007F6CED">
        <w:rPr>
          <w:color w:val="000000" w:themeColor="text1"/>
          <w:szCs w:val="22"/>
        </w:rPr>
        <w:t>Ұйымдастыру шараларының негізгі принциптеріне келесі көрсеткіштер кіреді:</w:t>
      </w:r>
    </w:p>
    <w:p w:rsidR="007F6CED" w:rsidRPr="007F6CED" w:rsidRDefault="007F6CED" w:rsidP="009B6DBC">
      <w:pPr>
        <w:tabs>
          <w:tab w:val="left" w:pos="1640"/>
        </w:tabs>
        <w:jc w:val="both"/>
        <w:rPr>
          <w:color w:val="000000" w:themeColor="text1"/>
          <w:sz w:val="28"/>
          <w:lang w:val="kk-KZ"/>
        </w:rPr>
      </w:pPr>
      <w:r w:rsidRPr="007F6CED">
        <w:rPr>
          <w:color w:val="000000" w:themeColor="text1"/>
          <w:sz w:val="28"/>
          <w:lang w:val="kk-KZ"/>
        </w:rPr>
        <w:t>1. Тапсырмаларды тұжырымдау ерекшелігінің принципі. Тапсырмалар мүмкіндігінше нақты және нақты тұжырымдалуы керек. Олар қосымша түсініктемелер мен нақтылауды қажет етпеуі керек. Ең болмағанда, бұған ұмтылу керек.</w:t>
      </w:r>
    </w:p>
    <w:p w:rsidR="00724C2A" w:rsidRPr="007F6CED" w:rsidRDefault="007F6CED" w:rsidP="009B6DBC">
      <w:pPr>
        <w:tabs>
          <w:tab w:val="left" w:pos="1640"/>
        </w:tabs>
        <w:jc w:val="both"/>
        <w:rPr>
          <w:color w:val="000000" w:themeColor="text1"/>
          <w:sz w:val="28"/>
          <w:lang w:val="kk-KZ"/>
        </w:rPr>
      </w:pPr>
      <w:r w:rsidRPr="007F6CED">
        <w:rPr>
          <w:color w:val="000000" w:themeColor="text1"/>
          <w:sz w:val="28"/>
          <w:lang w:val="kk-KZ"/>
        </w:rPr>
        <w:t>2. Ұйымдастырушылық маңыздылық принципі. Ғимарат зерттеу топтарының қызметін ұйымдастыруға сәйкес келуі немесе оны сәтті жүзеге асыруға қажетті бұрын жасалған жаңа ұйымдастырушылық нысандарды енгізуі керек.</w:t>
      </w:r>
    </w:p>
    <w:p w:rsidR="007F6CED" w:rsidRPr="007F6CED" w:rsidRDefault="007F6CED" w:rsidP="009B6DBC">
      <w:pPr>
        <w:tabs>
          <w:tab w:val="left" w:pos="1651"/>
        </w:tabs>
        <w:jc w:val="both"/>
        <w:rPr>
          <w:color w:val="000000" w:themeColor="text1"/>
          <w:sz w:val="28"/>
          <w:lang w:val="kk-KZ"/>
        </w:rPr>
      </w:pPr>
      <w:r w:rsidRPr="007F6CED">
        <w:rPr>
          <w:color w:val="000000" w:themeColor="text1"/>
          <w:sz w:val="28"/>
          <w:lang w:val="kk-KZ"/>
        </w:rPr>
        <w:t xml:space="preserve">3. Пропорционалды және есептелген еңбек сыйымдылығы принципі. Зерттеу дегеніміз - тапсырмалар олардың орындалуының белгілі бір </w:t>
      </w:r>
      <w:r w:rsidRPr="007F6CED">
        <w:rPr>
          <w:color w:val="000000" w:themeColor="text1"/>
          <w:sz w:val="28"/>
          <w:lang w:val="kk-KZ"/>
        </w:rPr>
        <w:lastRenderedPageBreak/>
        <w:t>күрделілігіне сәйкес келген кезде ғана сәтті орындалатын мамандардың жұмысы.</w:t>
      </w:r>
    </w:p>
    <w:p w:rsidR="007F6CED" w:rsidRPr="007F6CED" w:rsidRDefault="007F6CED" w:rsidP="009B6DBC">
      <w:pPr>
        <w:tabs>
          <w:tab w:val="left" w:pos="1651"/>
        </w:tabs>
        <w:jc w:val="both"/>
        <w:rPr>
          <w:color w:val="000000" w:themeColor="text1"/>
          <w:sz w:val="28"/>
          <w:lang w:val="kk-KZ"/>
        </w:rPr>
      </w:pPr>
      <w:r w:rsidRPr="007F6CED">
        <w:rPr>
          <w:color w:val="000000" w:themeColor="text1"/>
          <w:sz w:val="28"/>
          <w:lang w:val="kk-KZ"/>
        </w:rPr>
        <w:t>4. Іс-әрекеттің интеграциялану принципі. Тапсырма әр түрлі орындаушылар мен бөлімдердің өзара әрекеттесу қажеттілігін ескеріп, олардың жұмысын біріктіретін факторға айналуы керек, егер мүмкін болса, қайталану мен жанжалды жағдайларды болдырмауы керек.</w:t>
      </w:r>
    </w:p>
    <w:p w:rsidR="00724C2A" w:rsidRPr="007F6CED" w:rsidRDefault="007F6CED" w:rsidP="009B6DBC">
      <w:pPr>
        <w:tabs>
          <w:tab w:val="left" w:pos="1651"/>
        </w:tabs>
        <w:jc w:val="both"/>
        <w:rPr>
          <w:color w:val="000000" w:themeColor="text1"/>
          <w:sz w:val="28"/>
          <w:lang w:val="kk-KZ"/>
        </w:rPr>
      </w:pPr>
      <w:r w:rsidRPr="007F6CED">
        <w:rPr>
          <w:color w:val="000000" w:themeColor="text1"/>
          <w:sz w:val="28"/>
          <w:lang w:val="kk-KZ"/>
        </w:rPr>
        <w:t>5. Басқару мүмкіндігі. Тапсырмалардың барлық индикаторлары оның орындалуын бақылау қажеттіліктерін қанағаттандыруы керек, ал міндеттердің орындалуын бақылау жүйесі құрылуы керек. Бақылау қиын ережелер енгізілмеуі керек.</w:t>
      </w:r>
    </w:p>
    <w:p w:rsidR="007F6CED" w:rsidRPr="007F6CED" w:rsidRDefault="007F6CED" w:rsidP="009B6DBC">
      <w:pPr>
        <w:tabs>
          <w:tab w:val="left" w:pos="1620"/>
        </w:tabs>
        <w:jc w:val="both"/>
        <w:rPr>
          <w:color w:val="000000" w:themeColor="text1"/>
          <w:sz w:val="28"/>
          <w:lang w:val="kk-KZ"/>
        </w:rPr>
      </w:pPr>
      <w:r w:rsidRPr="007F6CED">
        <w:rPr>
          <w:color w:val="000000" w:themeColor="text1"/>
          <w:sz w:val="28"/>
          <w:lang w:val="kk-KZ"/>
        </w:rPr>
        <w:t>6. Жауапкершілік принципі. Әдетте, міндеттер оның ережелерін немесе бөлімдерін орындауға жауапты бағанды ​​қамтиды. Мекен-жайы мен орындаушысы жоқ тапсырмалар болмауы керек.</w:t>
      </w:r>
    </w:p>
    <w:p w:rsidR="00724C2A" w:rsidRPr="007F6CED" w:rsidRDefault="007F6CED" w:rsidP="009B6DBC">
      <w:pPr>
        <w:tabs>
          <w:tab w:val="left" w:pos="1620"/>
        </w:tabs>
        <w:jc w:val="both"/>
        <w:rPr>
          <w:color w:val="000000" w:themeColor="text1"/>
          <w:sz w:val="28"/>
          <w:lang w:val="kk-KZ"/>
        </w:rPr>
      </w:pPr>
      <w:r w:rsidRPr="007F6CED">
        <w:rPr>
          <w:color w:val="000000" w:themeColor="text1"/>
          <w:sz w:val="28"/>
          <w:lang w:val="kk-KZ"/>
        </w:rPr>
        <w:t>7. Шындық принципі. Тапсырмалардың нақтылығы ресурстардың қол жетімділігі, уақыты, зерттеушілердің біліктілігі, ұқсас жұмыс тәжірибесін пайдалану, іс-әрекетті ұйымдастыру қабілеті, сәйкес технологияның болуы және т.б. бағалануы керек. Зерттеу тапсырмаларын әзірлеу маңызды фактор болып табылады сәттілік үшін. Мұнда, кез-келген жерден гөрі, амбиция факторлары, ақпараттық дозалар және т.б. жұмыс істейді.</w:t>
      </w:r>
    </w:p>
    <w:p w:rsidR="00994C89" w:rsidRPr="007F6CED" w:rsidRDefault="00994C89" w:rsidP="009B6DBC">
      <w:pPr>
        <w:tabs>
          <w:tab w:val="left" w:pos="1620"/>
        </w:tabs>
        <w:jc w:val="both"/>
        <w:rPr>
          <w:color w:val="000000" w:themeColor="text1"/>
          <w:sz w:val="28"/>
          <w:lang w:val="kk-KZ"/>
        </w:rPr>
      </w:pPr>
    </w:p>
    <w:p w:rsidR="007F6CED" w:rsidRPr="007F6CED" w:rsidRDefault="007F6CED" w:rsidP="009B6DBC">
      <w:pPr>
        <w:pStyle w:val="a3"/>
        <w:ind w:firstLine="709"/>
        <w:rPr>
          <w:b/>
          <w:color w:val="000000" w:themeColor="text1"/>
          <w:szCs w:val="22"/>
          <w:lang w:val="kk-KZ"/>
        </w:rPr>
      </w:pPr>
      <w:r w:rsidRPr="007F6CED">
        <w:rPr>
          <w:b/>
          <w:color w:val="000000" w:themeColor="text1"/>
          <w:szCs w:val="22"/>
          <w:lang w:val="kk-KZ"/>
        </w:rPr>
        <w:t>Қателердің түрлері. Скринингтік факторлардың негіздемесі</w:t>
      </w:r>
    </w:p>
    <w:p w:rsidR="007F6CED" w:rsidRPr="007F6CED" w:rsidRDefault="007F6CED" w:rsidP="009B6DBC">
      <w:pPr>
        <w:pStyle w:val="a3"/>
        <w:ind w:firstLine="709"/>
        <w:rPr>
          <w:b/>
          <w:color w:val="000000" w:themeColor="text1"/>
          <w:szCs w:val="22"/>
          <w:lang w:val="kk-KZ"/>
        </w:rPr>
      </w:pPr>
    </w:p>
    <w:p w:rsidR="007F6CED" w:rsidRPr="007F6CED" w:rsidRDefault="007F6CED" w:rsidP="009B6DBC">
      <w:pPr>
        <w:pStyle w:val="a3"/>
        <w:ind w:firstLine="709"/>
        <w:rPr>
          <w:color w:val="000000" w:themeColor="text1"/>
          <w:szCs w:val="22"/>
          <w:lang w:val="kk-KZ"/>
        </w:rPr>
      </w:pPr>
      <w:r w:rsidRPr="007F6CED">
        <w:rPr>
          <w:color w:val="000000" w:themeColor="text1"/>
          <w:szCs w:val="22"/>
          <w:lang w:val="kk-KZ"/>
        </w:rPr>
        <w:t>Жүйелік қателерді, кездейсоқ және жіберіп алғанды ​​ажыратыңыз.</w:t>
      </w:r>
    </w:p>
    <w:p w:rsidR="007F6CED" w:rsidRPr="007F6CED" w:rsidRDefault="007F6CED" w:rsidP="009B6DBC">
      <w:pPr>
        <w:pStyle w:val="a3"/>
        <w:ind w:firstLine="709"/>
        <w:rPr>
          <w:color w:val="000000" w:themeColor="text1"/>
          <w:szCs w:val="22"/>
          <w:lang w:val="kk-KZ"/>
        </w:rPr>
      </w:pPr>
      <w:r w:rsidRPr="007F6CED">
        <w:rPr>
          <w:color w:val="000000" w:themeColor="text1"/>
          <w:szCs w:val="22"/>
          <w:lang w:val="kk-KZ"/>
        </w:rPr>
        <w:t>Жүйелік қателіктер белгілері бойынша бірдей және ескеруге немесе алып тастауға болатын үнемі әсер ететін факторлардан туындайды.</w:t>
      </w:r>
    </w:p>
    <w:p w:rsidR="007F6CED" w:rsidRPr="007F6CED" w:rsidRDefault="007F6CED" w:rsidP="009B6DBC">
      <w:pPr>
        <w:pStyle w:val="a3"/>
        <w:ind w:firstLine="709"/>
        <w:rPr>
          <w:color w:val="000000" w:themeColor="text1"/>
          <w:szCs w:val="22"/>
          <w:lang w:val="kk-KZ"/>
        </w:rPr>
      </w:pPr>
      <w:r w:rsidRPr="007F6CED">
        <w:rPr>
          <w:color w:val="000000" w:themeColor="text1"/>
          <w:szCs w:val="22"/>
          <w:lang w:val="kk-KZ"/>
        </w:rPr>
        <w:t>Мысалы, аспап шкаласының нөлі жылжытылады және барлық өлшеу нәтижелері нақтыдан осы ауысым мөлшерімен ерекшеленеді.</w:t>
      </w:r>
    </w:p>
    <w:p w:rsidR="00635362" w:rsidRPr="00D039EE" w:rsidRDefault="007F6CED" w:rsidP="009B6DBC">
      <w:pPr>
        <w:pStyle w:val="a3"/>
        <w:ind w:left="0" w:firstLine="709"/>
        <w:rPr>
          <w:color w:val="000000" w:themeColor="text1"/>
          <w:lang w:val="kk-KZ"/>
        </w:rPr>
      </w:pPr>
      <w:r w:rsidRPr="00D039EE">
        <w:rPr>
          <w:color w:val="000000" w:themeColor="text1"/>
          <w:szCs w:val="22"/>
          <w:lang w:val="kk-KZ"/>
        </w:rPr>
        <w:t>Кездейсоқ қателіктер шамасы мен өлшеу нәтижелерінің орташа нәтижеден ауытқу белгілері бойынша болжанбайды. Олардың ерекшелігі - олар белгі бойынша бірдей ықтимал және қалыпты таралу заңына бағынады, оған сәйкес үлкен қателіктердің ықтималдығы кішігірімге қарағанда аз болады.</w:t>
      </w:r>
    </w:p>
    <w:p w:rsidR="007F6CED" w:rsidRPr="00D039EE" w:rsidRDefault="007F6CED" w:rsidP="009B6DBC">
      <w:pPr>
        <w:pStyle w:val="a3"/>
        <w:ind w:firstLine="709"/>
        <w:rPr>
          <w:color w:val="000000" w:themeColor="text1"/>
          <w:lang w:val="kk-KZ"/>
        </w:rPr>
      </w:pPr>
      <w:r w:rsidRPr="00D039EE">
        <w:rPr>
          <w:b/>
          <w:color w:val="000000" w:themeColor="text1"/>
          <w:lang w:val="kk-KZ"/>
        </w:rPr>
        <w:t>Сырғулар</w:t>
      </w:r>
      <w:r w:rsidRPr="00D039EE">
        <w:rPr>
          <w:color w:val="000000" w:themeColor="text1"/>
          <w:lang w:val="kk-KZ"/>
        </w:rPr>
        <w:t xml:space="preserve"> - бұл эксперименттік шарттардың бұзылуынан немесе жұмысқа немқұрайлылықтан туындаған өрескел қателіктер. Мысалы, тәжірибе барысында желінің кернеуі өздігінен өзгерді, ал оның тұрақтылығы қажет болды. Немесе құрылғы масштабында 1.1 көрсеткіші жасалды, ал көрсеткі 1.01 көрсетті. Өңдеу кезінде өрескел қателіктері бар нәтижелер негізделген жағдайда жойылады.</w:t>
      </w:r>
    </w:p>
    <w:p w:rsidR="00635362" w:rsidRPr="00D039EE" w:rsidRDefault="007F6CED" w:rsidP="009B6DBC">
      <w:pPr>
        <w:pStyle w:val="a3"/>
        <w:ind w:left="0" w:firstLine="709"/>
        <w:rPr>
          <w:color w:val="000000" w:themeColor="text1"/>
          <w:lang w:val="kk-KZ"/>
        </w:rPr>
      </w:pPr>
      <w:r w:rsidRPr="00D039EE">
        <w:rPr>
          <w:color w:val="000000" w:themeColor="text1"/>
          <w:lang w:val="kk-KZ"/>
        </w:rPr>
        <w:t>Кез-келген қатені абсолютті бірліктермен (g, см, градус және т.б.) және салыстырмалы түрде (фракциялар, бірліктер, пайыздар) көрсетуге болады. Бірінші жағдайда ол абсолютті деп аталады.Салыстырмалы қателік деп абсолюттік қатенің өлшенген мәннің шын немесе орташа мәніне қатынасын айтады.</w:t>
      </w:r>
    </w:p>
    <w:p w:rsidR="007F6CED" w:rsidRPr="00D039EE" w:rsidRDefault="007F6CED" w:rsidP="009B6DBC">
      <w:pPr>
        <w:pStyle w:val="a3"/>
        <w:ind w:firstLine="709"/>
        <w:rPr>
          <w:color w:val="000000" w:themeColor="text1"/>
          <w:lang w:val="kk-KZ"/>
        </w:rPr>
      </w:pPr>
      <w:r w:rsidRPr="00D039EE">
        <w:rPr>
          <w:color w:val="000000" w:themeColor="text1"/>
          <w:lang w:val="kk-KZ"/>
        </w:rPr>
        <w:lastRenderedPageBreak/>
        <w:t>Салыстырмалы қателік өлшеу дәлдігі туралы абсолюттіге қарағанда жақсы түсінік береді. Мысалы, бірдей абсолютті қателік 0,01 см болса, 100 см кесіндісін өлшеу дәлдігі 10 см кесіндіге қарағанда жоғары болады, өйткені салыстырмалы қателіктер сәйкесінше болады: (0,01 / 100) • 100% = 0,01% және (0, 01/10) • 100% = 0,1%.</w:t>
      </w:r>
    </w:p>
    <w:p w:rsidR="007F6CED" w:rsidRPr="00D039EE" w:rsidRDefault="007F6CED" w:rsidP="009B6DBC">
      <w:pPr>
        <w:pStyle w:val="a3"/>
        <w:ind w:firstLine="709"/>
        <w:rPr>
          <w:color w:val="000000" w:themeColor="text1"/>
          <w:lang w:val="kk-KZ"/>
        </w:rPr>
      </w:pPr>
      <w:r w:rsidRPr="00D039EE">
        <w:rPr>
          <w:color w:val="000000" w:themeColor="text1"/>
          <w:lang w:val="kk-KZ"/>
        </w:rPr>
        <w:t>Өлшеу сапасы нәтижелердің дәлдігі мен дұрыстығымен сипатталады. Дәлдік, немесе қайталанғыштық, қайталанған өлшеу нәтижелерінің өлшенетін шаманың орташа мәніне қатысты ауытқу шамасымен сипатталады. Бұл ауытқулар кездейсоқ қателіктердің болуына байланысты.Дұрыстық өлшенетін шаманың оның нақты мәніне жақындығымен сипатталады және жүйелік қателіктердің болуымен анықталады.</w:t>
      </w:r>
    </w:p>
    <w:p w:rsidR="007F6CED" w:rsidRPr="00D039EE" w:rsidRDefault="007F6CED" w:rsidP="009B6DBC">
      <w:pPr>
        <w:pStyle w:val="a3"/>
        <w:ind w:firstLine="709"/>
        <w:rPr>
          <w:color w:val="000000" w:themeColor="text1"/>
          <w:lang w:val="kk-KZ"/>
        </w:rPr>
      </w:pPr>
      <w:r w:rsidRPr="00D039EE">
        <w:rPr>
          <w:color w:val="000000" w:themeColor="text1"/>
          <w:lang w:val="kk-KZ"/>
        </w:rPr>
        <w:t>Нәтиженің дұрыстығын, яғни жүйелік қатенің болуын әрдайым стандартты немесе эталонды үлгілерді пайдаланып тексеру оңай. Бұл әдіс практикада кеңінен қолданылады. Бұл дәл, бірақ дұрыс жұмыс істемейтін өлшеу құралдарында дұрыс нәтиже алуға болатын түзетулерді табуға мүмкіндік береді.</w:t>
      </w:r>
    </w:p>
    <w:p w:rsidR="00635362" w:rsidRPr="00D039EE" w:rsidRDefault="007F6CED" w:rsidP="009B6DBC">
      <w:pPr>
        <w:pStyle w:val="a3"/>
        <w:ind w:left="0" w:firstLine="709"/>
        <w:rPr>
          <w:color w:val="000000" w:themeColor="text1"/>
          <w:lang w:val="kk-KZ"/>
        </w:rPr>
      </w:pPr>
      <w:r w:rsidRPr="00D039EE">
        <w:rPr>
          <w:color w:val="000000" w:themeColor="text1"/>
          <w:lang w:val="kk-KZ"/>
        </w:rPr>
        <w:t>Кездейсоқ қателіктер, жүйеліден айырмашылығы жоққа шығарылмайды. Бірақ өлшемдер санын көбейту арқылы орташа кездейсоқ қатені азайтуға және нәтижесінде өлшеу нәтижесінің дәлдігін арттыруға болады.</w:t>
      </w:r>
    </w:p>
    <w:p w:rsidR="007F6CED" w:rsidRPr="00D039EE" w:rsidRDefault="007F6CED" w:rsidP="009B6DBC">
      <w:pPr>
        <w:pStyle w:val="a3"/>
        <w:ind w:firstLine="709"/>
        <w:rPr>
          <w:color w:val="000000" w:themeColor="text1"/>
          <w:lang w:val="kk-KZ"/>
        </w:rPr>
      </w:pPr>
      <w:r w:rsidRPr="00D039EE">
        <w:rPr>
          <w:color w:val="000000" w:themeColor="text1"/>
          <w:lang w:val="kk-KZ"/>
        </w:rPr>
        <w:t>Шынында да, бір немесе екі өлшеу кезінде олардың үлкен қателіктермен орындалуы мүмкіндігі жоққа шығарылмайды. Бірнеше рет өлшеу кезінде кездейсоқ шамалардың қалыпты таралу заңына сәйкес үлкен қателіктердің бірнеше рет пайда болу ықтималдығы аз болады.</w:t>
      </w:r>
    </w:p>
    <w:p w:rsidR="00635362" w:rsidRPr="00D039EE" w:rsidRDefault="007F6CED" w:rsidP="009B6DBC">
      <w:pPr>
        <w:pStyle w:val="a3"/>
        <w:ind w:left="0" w:firstLine="709"/>
        <w:rPr>
          <w:color w:val="000000" w:themeColor="text1"/>
          <w:lang w:val="kk-KZ"/>
        </w:rPr>
      </w:pPr>
      <w:r w:rsidRPr="00D039EE">
        <w:rPr>
          <w:color w:val="000000" w:themeColor="text1"/>
          <w:lang w:val="kk-KZ"/>
        </w:rPr>
        <w:t>Өлшеулер мен есептеулердің нәтижелерін тіркеу осы әрекеттердің дәлдігі одан көрінетін етіп жасалады. Өлшеу арқылы алынған кез-келген мәліметтер әрқашан жуықтайды, өйткені олардың дәлдігі көптеген жағдайларға және ең алдымен өлшеу құралдарының дәлдігіне байланысты.</w:t>
      </w:r>
    </w:p>
    <w:p w:rsidR="00636A1C" w:rsidRPr="00052EB7" w:rsidRDefault="00636A1C" w:rsidP="009B6DBC">
      <w:pPr>
        <w:pStyle w:val="a5"/>
        <w:tabs>
          <w:tab w:val="left" w:pos="2233"/>
        </w:tabs>
        <w:spacing w:before="1"/>
        <w:ind w:left="2232" w:firstLine="0"/>
        <w:rPr>
          <w:color w:val="000000" w:themeColor="text1"/>
          <w:sz w:val="28"/>
          <w:lang w:val="kk-KZ"/>
        </w:rPr>
      </w:pPr>
    </w:p>
    <w:p w:rsidR="007F6CED" w:rsidRPr="00D039EE" w:rsidRDefault="007F6CED" w:rsidP="009B6DBC">
      <w:pPr>
        <w:pStyle w:val="a3"/>
        <w:ind w:firstLine="709"/>
        <w:rPr>
          <w:b/>
          <w:color w:val="000000" w:themeColor="text1"/>
          <w:szCs w:val="22"/>
          <w:lang w:val="kk-KZ"/>
        </w:rPr>
      </w:pPr>
      <w:r w:rsidRPr="00D039EE">
        <w:rPr>
          <w:b/>
          <w:color w:val="000000" w:themeColor="text1"/>
          <w:szCs w:val="22"/>
          <w:lang w:val="kk-KZ"/>
        </w:rPr>
        <w:t>Скринингтік факторлардың негіздемесі</w:t>
      </w:r>
    </w:p>
    <w:p w:rsidR="007F6CED" w:rsidRPr="00D039EE" w:rsidRDefault="007F6CED" w:rsidP="009B6DBC">
      <w:pPr>
        <w:pStyle w:val="a3"/>
        <w:ind w:firstLine="709"/>
        <w:rPr>
          <w:b/>
          <w:color w:val="000000" w:themeColor="text1"/>
          <w:szCs w:val="22"/>
          <w:lang w:val="kk-KZ"/>
        </w:rPr>
      </w:pPr>
    </w:p>
    <w:p w:rsidR="007F6CED" w:rsidRPr="00D039EE" w:rsidRDefault="007F6CED" w:rsidP="009B6DBC">
      <w:pPr>
        <w:pStyle w:val="a3"/>
        <w:ind w:firstLine="709"/>
        <w:rPr>
          <w:color w:val="000000" w:themeColor="text1"/>
          <w:lang w:val="kk-KZ"/>
        </w:rPr>
      </w:pPr>
      <w:r w:rsidRPr="00D039EE">
        <w:rPr>
          <w:b/>
          <w:color w:val="000000" w:themeColor="text1"/>
          <w:szCs w:val="22"/>
          <w:lang w:val="kk-KZ"/>
        </w:rPr>
        <w:t xml:space="preserve">Зерттеу - </w:t>
      </w:r>
      <w:r w:rsidRPr="00D039EE">
        <w:rPr>
          <w:color w:val="000000" w:themeColor="text1"/>
          <w:szCs w:val="22"/>
          <w:lang w:val="kk-KZ"/>
        </w:rPr>
        <w:t>бұл зерттелінетін субъектінің жағдайы және сыртқы ортаның әсер ету жағдайы туралы ақпаратты мағыналы трансформациялау процесі. Бұл процесте зерттеу нәтижелерінің сапасына әсер ететін барлық факторлар зерттеледі және талданады. Егер эксперименттердің қажетті санын жүзеге асыру мүмкін болмаса, онда аздаған эксперименттердің көмегімен елеусіз факторлардан алдын-ала скрининг жүргізу керек, яғни. әсер ететін факторлардың санын азайту (К).</w:t>
      </w:r>
      <w:r w:rsidRPr="00D039EE">
        <w:rPr>
          <w:color w:val="000000" w:themeColor="text1"/>
          <w:lang w:val="kk-KZ"/>
        </w:rPr>
        <w:t xml:space="preserve">Біріншіден, біз қызығушылықтың барлық факторларын топтарға бөлеміз және физикалық мәні бірдей факторларды біріктіру ұсынылады (әдетте екіден төрт факторға дейін) .Скринингтік эксперименттің нәтижелерін өңдеу компьютерде </w:t>
      </w:r>
      <w:r w:rsidRPr="00D039EE">
        <w:rPr>
          <w:color w:val="000000" w:themeColor="text1"/>
          <w:lang w:val="kk-KZ"/>
        </w:rPr>
        <w:lastRenderedPageBreak/>
        <w:t>жүзеге асырылады. координаталарды полигогарифмдік, логарифмдік және салыстырмалы түрге айналдырумен сызықтық және квадраттық модельдерді зерттеуді қамтитын сатылы регрессиялық талдаудың бағдарламасы (фактор ретінде интерференциялайтын және анықталған компоненттердің мазмұны қатынасы) алынады. Гипотезаларды тексеру және болжау қателігін есептеу үшін маңыздылық деңгейі 0,05 құрайды.</w:t>
      </w:r>
    </w:p>
    <w:p w:rsidR="007F6CED" w:rsidRPr="00D039EE" w:rsidRDefault="007F6CED" w:rsidP="009B6DBC">
      <w:pPr>
        <w:pStyle w:val="a3"/>
        <w:ind w:left="0" w:firstLine="709"/>
        <w:jc w:val="center"/>
        <w:rPr>
          <w:b/>
          <w:color w:val="000000" w:themeColor="text1"/>
          <w:lang w:val="kk-KZ"/>
        </w:rPr>
      </w:pPr>
    </w:p>
    <w:p w:rsidR="00086DE7" w:rsidRPr="007F6CED" w:rsidRDefault="007F6CED" w:rsidP="009B6DBC">
      <w:pPr>
        <w:pStyle w:val="a3"/>
        <w:ind w:left="0" w:firstLine="709"/>
        <w:jc w:val="center"/>
        <w:rPr>
          <w:b/>
          <w:color w:val="000000" w:themeColor="text1"/>
          <w:lang w:val="kk-KZ"/>
        </w:rPr>
      </w:pPr>
      <w:r w:rsidRPr="00D039EE">
        <w:rPr>
          <w:b/>
          <w:color w:val="000000" w:themeColor="text1"/>
          <w:lang w:val="kk-KZ"/>
        </w:rPr>
        <w:t>Ғылыми әдебиеттермен жұмыс жасау әдістері</w:t>
      </w:r>
    </w:p>
    <w:p w:rsidR="00086DE7" w:rsidRPr="0050739B" w:rsidRDefault="00086DE7" w:rsidP="009B6DBC">
      <w:pPr>
        <w:pStyle w:val="a5"/>
        <w:tabs>
          <w:tab w:val="left" w:pos="2022"/>
        </w:tabs>
        <w:ind w:left="0" w:firstLine="0"/>
        <w:rPr>
          <w:b/>
          <w:color w:val="000000" w:themeColor="text1"/>
          <w:sz w:val="28"/>
          <w:szCs w:val="28"/>
          <w:lang w:val="kk-KZ"/>
        </w:rPr>
      </w:pPr>
    </w:p>
    <w:p w:rsidR="007F6CED" w:rsidRPr="007F6CED" w:rsidRDefault="007F6CED" w:rsidP="009B6DBC">
      <w:pPr>
        <w:jc w:val="both"/>
        <w:rPr>
          <w:color w:val="000000" w:themeColor="text1"/>
          <w:sz w:val="28"/>
          <w:szCs w:val="28"/>
          <w:lang w:val="kk-KZ"/>
        </w:rPr>
      </w:pPr>
      <w:r w:rsidRPr="007F6CED">
        <w:rPr>
          <w:color w:val="000000" w:themeColor="text1"/>
          <w:sz w:val="28"/>
          <w:szCs w:val="28"/>
          <w:lang w:val="kk-KZ"/>
        </w:rPr>
        <w:t>1. Ғылыми ақпаратты іздеу жүйесі. Патенттік қызмет. Нысан-</w:t>
      </w:r>
    </w:p>
    <w:p w:rsidR="007F6CED" w:rsidRPr="007F6CED" w:rsidRDefault="007F6CED" w:rsidP="009B6DBC">
      <w:pPr>
        <w:jc w:val="both"/>
        <w:rPr>
          <w:color w:val="000000" w:themeColor="text1"/>
          <w:sz w:val="28"/>
          <w:szCs w:val="28"/>
          <w:lang w:val="kk-KZ"/>
        </w:rPr>
      </w:pPr>
      <w:r w:rsidRPr="007F6CED">
        <w:rPr>
          <w:color w:val="000000" w:themeColor="text1"/>
          <w:sz w:val="28"/>
          <w:szCs w:val="28"/>
          <w:lang w:val="kk-KZ"/>
        </w:rPr>
        <w:t>сіз өндірістік және зияткерлік меншіктісіз.</w:t>
      </w:r>
    </w:p>
    <w:p w:rsidR="007F6CED" w:rsidRPr="007F6CED" w:rsidRDefault="007F6CED" w:rsidP="009B6DBC">
      <w:pPr>
        <w:jc w:val="both"/>
        <w:rPr>
          <w:color w:val="000000" w:themeColor="text1"/>
          <w:sz w:val="28"/>
          <w:szCs w:val="28"/>
          <w:lang w:val="kk-KZ"/>
        </w:rPr>
      </w:pPr>
      <w:r w:rsidRPr="007F6CED">
        <w:rPr>
          <w:color w:val="000000" w:themeColor="text1"/>
          <w:sz w:val="28"/>
          <w:szCs w:val="28"/>
          <w:lang w:val="kk-KZ"/>
        </w:rPr>
        <w:t>2. Өндірістік қызметтің түрлері және олардың жіктелуі</w:t>
      </w:r>
    </w:p>
    <w:p w:rsidR="007F6CED" w:rsidRPr="007F6CED" w:rsidRDefault="007F6CED" w:rsidP="009B6DBC">
      <w:pPr>
        <w:jc w:val="both"/>
        <w:rPr>
          <w:color w:val="000000" w:themeColor="text1"/>
          <w:sz w:val="28"/>
          <w:szCs w:val="28"/>
          <w:lang w:val="kk-KZ"/>
        </w:rPr>
      </w:pPr>
      <w:r w:rsidRPr="007F6CED">
        <w:rPr>
          <w:color w:val="000000" w:themeColor="text1"/>
          <w:sz w:val="28"/>
          <w:szCs w:val="28"/>
          <w:lang w:val="kk-KZ"/>
        </w:rPr>
        <w:t>3. Өнертабыстардың халықаралық классификациясы. Құрылыс принципі.</w:t>
      </w:r>
    </w:p>
    <w:p w:rsidR="007F6CED" w:rsidRPr="007F6CED" w:rsidRDefault="007F6CED" w:rsidP="009B6DBC">
      <w:pPr>
        <w:jc w:val="both"/>
        <w:rPr>
          <w:color w:val="000000" w:themeColor="text1"/>
          <w:sz w:val="28"/>
          <w:szCs w:val="28"/>
          <w:lang w:val="kk-KZ"/>
        </w:rPr>
      </w:pPr>
      <w:r w:rsidRPr="007F6CED">
        <w:rPr>
          <w:color w:val="000000" w:themeColor="text1"/>
          <w:sz w:val="28"/>
          <w:szCs w:val="28"/>
          <w:lang w:val="kk-KZ"/>
        </w:rPr>
        <w:t>4. Әлем елдеріндегі өнеркәсіптік меншікті қорғау құжаттары.</w:t>
      </w:r>
    </w:p>
    <w:p w:rsidR="007F6CED" w:rsidRPr="007F6CED" w:rsidRDefault="007F6CED" w:rsidP="009B6DBC">
      <w:pPr>
        <w:jc w:val="both"/>
        <w:rPr>
          <w:color w:val="000000" w:themeColor="text1"/>
          <w:sz w:val="28"/>
          <w:szCs w:val="28"/>
          <w:lang w:val="kk-KZ"/>
        </w:rPr>
      </w:pPr>
      <w:r w:rsidRPr="007F6CED">
        <w:rPr>
          <w:color w:val="000000" w:themeColor="text1"/>
          <w:sz w:val="28"/>
          <w:szCs w:val="28"/>
          <w:lang w:val="kk-KZ"/>
        </w:rPr>
        <w:t>Басымдық.</w:t>
      </w:r>
    </w:p>
    <w:p w:rsidR="007F6CED" w:rsidRPr="007F6CED" w:rsidRDefault="007F6CED" w:rsidP="009B6DBC">
      <w:pPr>
        <w:jc w:val="both"/>
        <w:rPr>
          <w:color w:val="000000" w:themeColor="text1"/>
          <w:sz w:val="28"/>
          <w:szCs w:val="28"/>
          <w:lang w:val="kk-KZ"/>
        </w:rPr>
      </w:pPr>
      <w:r w:rsidRPr="007F6CED">
        <w:rPr>
          <w:color w:val="000000" w:themeColor="text1"/>
          <w:sz w:val="28"/>
          <w:szCs w:val="28"/>
          <w:lang w:val="kk-KZ"/>
        </w:rPr>
        <w:t>5. Патенттік ресімдеу</w:t>
      </w:r>
    </w:p>
    <w:p w:rsidR="007F6CED" w:rsidRPr="007F6CED" w:rsidRDefault="007F6CED" w:rsidP="009B6DBC">
      <w:pPr>
        <w:jc w:val="both"/>
        <w:rPr>
          <w:color w:val="000000" w:themeColor="text1"/>
          <w:sz w:val="28"/>
          <w:szCs w:val="28"/>
          <w:lang w:val="kk-KZ"/>
        </w:rPr>
      </w:pPr>
    </w:p>
    <w:p w:rsidR="00086DE7" w:rsidRPr="007F6CED" w:rsidRDefault="007F6CED" w:rsidP="009B6DBC">
      <w:pPr>
        <w:jc w:val="center"/>
        <w:rPr>
          <w:b/>
          <w:color w:val="000000" w:themeColor="text1"/>
          <w:sz w:val="28"/>
          <w:szCs w:val="28"/>
          <w:lang w:val="kk-KZ"/>
        </w:rPr>
      </w:pPr>
      <w:r w:rsidRPr="007F6CED">
        <w:rPr>
          <w:b/>
          <w:color w:val="000000" w:themeColor="text1"/>
          <w:sz w:val="28"/>
          <w:szCs w:val="28"/>
          <w:lang w:val="kk-KZ"/>
        </w:rPr>
        <w:t>Ғылыми ақпараттық іздеу жүйесі:</w:t>
      </w:r>
    </w:p>
    <w:p w:rsidR="00086DE7" w:rsidRPr="0050739B" w:rsidRDefault="00086DE7" w:rsidP="009B6DBC">
      <w:pPr>
        <w:ind w:firstLine="709"/>
        <w:jc w:val="both"/>
        <w:rPr>
          <w:b/>
          <w:color w:val="000000" w:themeColor="text1"/>
          <w:sz w:val="28"/>
          <w:szCs w:val="28"/>
          <w:lang w:val="kk-KZ"/>
        </w:rPr>
      </w:pPr>
    </w:p>
    <w:p w:rsidR="007F6CED" w:rsidRPr="007F6CED" w:rsidRDefault="007F6CED" w:rsidP="009B6DBC">
      <w:pPr>
        <w:shd w:val="clear" w:color="auto" w:fill="FFFFFF"/>
        <w:ind w:firstLine="709"/>
        <w:jc w:val="both"/>
        <w:rPr>
          <w:sz w:val="28"/>
          <w:szCs w:val="28"/>
          <w:lang w:val="kk-KZ"/>
        </w:rPr>
      </w:pPr>
      <w:r w:rsidRPr="007F6CED">
        <w:rPr>
          <w:sz w:val="28"/>
          <w:szCs w:val="28"/>
          <w:lang w:val="kk-KZ"/>
        </w:rPr>
        <w:t>Диссертация тақырыбын таңдау</w:t>
      </w:r>
    </w:p>
    <w:p w:rsidR="007F6CED" w:rsidRPr="007F6CED" w:rsidRDefault="007F6CED" w:rsidP="009B6DBC">
      <w:pPr>
        <w:shd w:val="clear" w:color="auto" w:fill="FFFFFF"/>
        <w:ind w:firstLine="709"/>
        <w:jc w:val="both"/>
        <w:rPr>
          <w:sz w:val="28"/>
          <w:szCs w:val="28"/>
          <w:lang w:val="kk-KZ"/>
        </w:rPr>
      </w:pPr>
      <w:r w:rsidRPr="007F6CED">
        <w:rPr>
          <w:sz w:val="28"/>
          <w:szCs w:val="28"/>
          <w:lang w:val="kk-KZ"/>
        </w:rPr>
        <w:t>Диссертация бойынша жұмысты жоспарлау</w:t>
      </w:r>
    </w:p>
    <w:p w:rsidR="007F6CED" w:rsidRPr="007F6CED" w:rsidRDefault="007F6CED" w:rsidP="009B6DBC">
      <w:pPr>
        <w:shd w:val="clear" w:color="auto" w:fill="FFFFFF"/>
        <w:ind w:firstLine="709"/>
        <w:jc w:val="both"/>
        <w:rPr>
          <w:sz w:val="28"/>
          <w:szCs w:val="28"/>
          <w:lang w:val="kk-KZ"/>
        </w:rPr>
      </w:pPr>
      <w:r w:rsidRPr="007F6CED">
        <w:rPr>
          <w:sz w:val="28"/>
          <w:szCs w:val="28"/>
          <w:lang w:val="kk-KZ"/>
        </w:rPr>
        <w:t>Әдеби дерек көздерін библиографиялық іздеу</w:t>
      </w:r>
    </w:p>
    <w:p w:rsidR="007F6CED" w:rsidRPr="007F6CED" w:rsidRDefault="007F6CED" w:rsidP="009B6DBC">
      <w:pPr>
        <w:shd w:val="clear" w:color="auto" w:fill="FFFFFF"/>
        <w:ind w:firstLine="709"/>
        <w:jc w:val="both"/>
        <w:rPr>
          <w:sz w:val="28"/>
          <w:szCs w:val="28"/>
          <w:lang w:val="kk-KZ"/>
        </w:rPr>
      </w:pPr>
      <w:r w:rsidRPr="007F6CED">
        <w:rPr>
          <w:sz w:val="28"/>
          <w:szCs w:val="28"/>
          <w:lang w:val="kk-KZ"/>
        </w:rPr>
        <w:t>Ғылыми әдебиеттермен жұмыс</w:t>
      </w:r>
    </w:p>
    <w:p w:rsidR="007F6CED" w:rsidRPr="007F6CED" w:rsidRDefault="007F6CED" w:rsidP="009B6DBC">
      <w:pPr>
        <w:shd w:val="clear" w:color="auto" w:fill="FFFFFF"/>
        <w:ind w:firstLine="709"/>
        <w:jc w:val="both"/>
        <w:rPr>
          <w:sz w:val="28"/>
          <w:szCs w:val="28"/>
          <w:lang w:val="kk-KZ"/>
        </w:rPr>
      </w:pPr>
    </w:p>
    <w:p w:rsidR="007F6CED" w:rsidRPr="007F6CED" w:rsidRDefault="007F6CED" w:rsidP="009B6DBC">
      <w:pPr>
        <w:shd w:val="clear" w:color="auto" w:fill="FFFFFF"/>
        <w:ind w:firstLine="709"/>
        <w:jc w:val="both"/>
        <w:rPr>
          <w:sz w:val="28"/>
          <w:szCs w:val="28"/>
          <w:lang w:val="kk-KZ"/>
        </w:rPr>
      </w:pPr>
      <w:r w:rsidRPr="007F6CED">
        <w:rPr>
          <w:sz w:val="28"/>
          <w:szCs w:val="28"/>
          <w:lang w:val="kk-KZ"/>
        </w:rPr>
        <w:t>Ғылыми әдебиеттермен жұмыс</w:t>
      </w:r>
    </w:p>
    <w:p w:rsidR="007F6CED" w:rsidRPr="007F6CED" w:rsidRDefault="007F6CED" w:rsidP="009B6DBC">
      <w:pPr>
        <w:shd w:val="clear" w:color="auto" w:fill="FFFFFF"/>
        <w:ind w:firstLine="709"/>
        <w:jc w:val="both"/>
        <w:rPr>
          <w:sz w:val="28"/>
          <w:szCs w:val="28"/>
          <w:lang w:val="kk-KZ"/>
        </w:rPr>
      </w:pPr>
    </w:p>
    <w:p w:rsidR="00086DE7" w:rsidRPr="00D039EE" w:rsidRDefault="007F6CED" w:rsidP="009B6DBC">
      <w:pPr>
        <w:shd w:val="clear" w:color="auto" w:fill="FFFFFF"/>
        <w:ind w:firstLine="709"/>
        <w:jc w:val="both"/>
        <w:rPr>
          <w:color w:val="000000" w:themeColor="text1"/>
          <w:sz w:val="28"/>
          <w:szCs w:val="28"/>
          <w:lang w:val="kk-KZ"/>
        </w:rPr>
      </w:pPr>
      <w:r w:rsidRPr="00D039EE">
        <w:rPr>
          <w:sz w:val="28"/>
          <w:szCs w:val="28"/>
          <w:lang w:val="kk-KZ"/>
        </w:rPr>
        <w:t>Ғылыми әдебиеттермен жұмыс - диссертация бойынша дайындық кезеңінің негізгі бөлігі. Алдымен, тақырыпқа арналған әдебиеттер шексіз мұхит болып көрінуі мүмкін, онда бағдарларды табу мүмкін емес. Алайда, егер көздермен дәйекті танысудың дұрыс әдісі таңдалған болса.</w:t>
      </w:r>
    </w:p>
    <w:p w:rsidR="007F6CED" w:rsidRPr="00D039EE" w:rsidRDefault="007F6CED" w:rsidP="009B6DBC">
      <w:pPr>
        <w:shd w:val="clear" w:color="auto" w:fill="FFFFFF"/>
        <w:ind w:firstLine="709"/>
        <w:jc w:val="both"/>
        <w:rPr>
          <w:color w:val="000000" w:themeColor="text1"/>
          <w:sz w:val="28"/>
          <w:szCs w:val="28"/>
          <w:lang w:val="kk-KZ"/>
        </w:rPr>
      </w:pPr>
      <w:r w:rsidRPr="00D039EE">
        <w:rPr>
          <w:color w:val="000000" w:themeColor="text1"/>
          <w:sz w:val="28"/>
          <w:szCs w:val="28"/>
          <w:lang w:val="kk-KZ"/>
        </w:rPr>
        <w:t>Ғылыми әдебиеттермен жұмыс жасаудың логикалық орталығы - диссертацияның негізгі мәселесі.</w:t>
      </w:r>
    </w:p>
    <w:p w:rsidR="00086DE7" w:rsidRPr="00052EB7" w:rsidRDefault="007F6CED" w:rsidP="009B6DBC">
      <w:pPr>
        <w:shd w:val="clear" w:color="auto" w:fill="FFFFFF"/>
        <w:ind w:firstLine="709"/>
        <w:jc w:val="both"/>
        <w:rPr>
          <w:color w:val="000000" w:themeColor="text1"/>
          <w:sz w:val="28"/>
          <w:szCs w:val="28"/>
        </w:rPr>
      </w:pPr>
      <w:r w:rsidRPr="007F6CED">
        <w:rPr>
          <w:color w:val="000000" w:themeColor="text1"/>
          <w:sz w:val="28"/>
          <w:szCs w:val="28"/>
        </w:rPr>
        <w:t>Мәселе мен тақырып бірдей емес. Мәселе - бұл тақырыпты қарастырудың перспективасын белгілейтін логикалық түйінді нүкте сияқты; бұл барлық жұмыс үшін басты, маңызды. Сондықтан сізге мәселені нақты, анық, дұрыс тұжырымдау қажет. Ол проблемалық ситуация түрінде, шешілмеген мәселе, теориялық немесе практикалық тапсырма және т.б.</w:t>
      </w:r>
    </w:p>
    <w:p w:rsidR="007F6CED" w:rsidRPr="007F6CED" w:rsidRDefault="007F6CED" w:rsidP="009B6DBC">
      <w:pPr>
        <w:shd w:val="clear" w:color="auto" w:fill="FFFFFF"/>
        <w:ind w:firstLine="709"/>
        <w:jc w:val="both"/>
        <w:rPr>
          <w:color w:val="000000" w:themeColor="text1"/>
          <w:sz w:val="28"/>
          <w:szCs w:val="28"/>
        </w:rPr>
      </w:pPr>
      <w:r w:rsidRPr="007F6CED">
        <w:rPr>
          <w:color w:val="000000" w:themeColor="text1"/>
          <w:sz w:val="28"/>
          <w:szCs w:val="28"/>
        </w:rPr>
        <w:t>Ғылыми зерттеу мәселесін тұжырымдау - барлық жұмыстың сәттілігінің кепілі. Мәселені дұрыс қою үшін, таңдалған тақырыпта нені дамытып алғанын, ненің нашар дамығанын және ешкім оған тимеген нәрсені түсіну қажет және бұл қолда бар әдебиеттерді зерттеу негізінде ғана мүмкін болады.</w:t>
      </w:r>
    </w:p>
    <w:p w:rsidR="007F6CED" w:rsidRPr="007F6CED" w:rsidRDefault="007F6CED" w:rsidP="009B6DBC">
      <w:pPr>
        <w:shd w:val="clear" w:color="auto" w:fill="FFFFFF"/>
        <w:ind w:firstLine="709"/>
        <w:jc w:val="both"/>
        <w:rPr>
          <w:color w:val="000000" w:themeColor="text1"/>
          <w:sz w:val="28"/>
          <w:szCs w:val="28"/>
        </w:rPr>
      </w:pPr>
      <w:r w:rsidRPr="007F6CED">
        <w:rPr>
          <w:color w:val="000000" w:themeColor="text1"/>
          <w:sz w:val="28"/>
          <w:szCs w:val="28"/>
        </w:rPr>
        <w:t xml:space="preserve">Кейін дереккөздерді талдау диссертациялық жұмыстың кіріспесінің </w:t>
      </w:r>
      <w:r w:rsidRPr="007F6CED">
        <w:rPr>
          <w:color w:val="000000" w:themeColor="text1"/>
          <w:sz w:val="28"/>
          <w:szCs w:val="28"/>
        </w:rPr>
        <w:lastRenderedPageBreak/>
        <w:t>«Мәселені өңдеу дәрежесі» бөліміне енгізіледі. Осы тұрғыдан тақырыпқа байланысты әдебиеттерді зерттеу керек.Ақпараттың белгілі бір мөлшерін жинақтай отырып, нақты проблеманы жалған проблемалардан айқын маңызы бар сұрақтардан сенімді түрде ажыратуға болады. Әдебиеттен алынған ақпарат мәселені тұжырымдау үшін негіз болып табылады.</w:t>
      </w:r>
    </w:p>
    <w:p w:rsidR="00086DE7" w:rsidRPr="00052EB7" w:rsidRDefault="007F6CED" w:rsidP="009B6DBC">
      <w:pPr>
        <w:shd w:val="clear" w:color="auto" w:fill="FFFFFF"/>
        <w:ind w:firstLine="709"/>
        <w:jc w:val="both"/>
        <w:rPr>
          <w:color w:val="000000" w:themeColor="text1"/>
          <w:sz w:val="28"/>
          <w:szCs w:val="28"/>
        </w:rPr>
      </w:pPr>
      <w:r w:rsidRPr="007F6CED">
        <w:rPr>
          <w:color w:val="000000" w:themeColor="text1"/>
          <w:sz w:val="28"/>
          <w:szCs w:val="28"/>
        </w:rPr>
        <w:t>Жалпы процесте әдебиетпен жұмыс маңызды орынды алады (сызбаны қараңыз). Әдебиетке сілтеме, оны таңдау, логикасы және ондағы жұмыс дәйектілігі мәселенің ерекшелігімен анықталады, ал сіздің күш-жігеріңіздің айқындылығы мен тиімділігі мәселені қоюдың анықтығы мен логикалық дұрыстығына байланысты.</w:t>
      </w:r>
    </w:p>
    <w:p w:rsidR="007F6CED" w:rsidRPr="007F6CED" w:rsidRDefault="007F6CED" w:rsidP="009B6DBC">
      <w:pPr>
        <w:shd w:val="clear" w:color="auto" w:fill="FFFFFF"/>
        <w:ind w:firstLine="709"/>
        <w:jc w:val="both"/>
        <w:rPr>
          <w:color w:val="000000" w:themeColor="text1"/>
          <w:sz w:val="28"/>
          <w:szCs w:val="28"/>
        </w:rPr>
      </w:pPr>
      <w:r w:rsidRPr="007F6CED">
        <w:rPr>
          <w:color w:val="000000" w:themeColor="text1"/>
          <w:sz w:val="28"/>
          <w:szCs w:val="28"/>
        </w:rPr>
        <w:t>Мәселе білім мен надандықтың өзіндік шекарасында. Алдыңғы білім жеткіліксіз болған кезде пайда болады, ал жаңа әлі дамымаған формаға ие болмады.</w:t>
      </w:r>
    </w:p>
    <w:p w:rsidR="00495D0F" w:rsidRPr="00495D0F" w:rsidRDefault="007F6CED" w:rsidP="009B6DBC">
      <w:pPr>
        <w:shd w:val="clear" w:color="auto" w:fill="FFFFFF"/>
        <w:ind w:firstLine="709"/>
        <w:jc w:val="both"/>
        <w:rPr>
          <w:color w:val="000000" w:themeColor="text1"/>
          <w:sz w:val="28"/>
          <w:szCs w:val="28"/>
        </w:rPr>
      </w:pPr>
      <w:r w:rsidRPr="007F6CED">
        <w:rPr>
          <w:color w:val="000000" w:themeColor="text1"/>
          <w:sz w:val="28"/>
          <w:szCs w:val="28"/>
        </w:rPr>
        <w:t>Логикалық контексте алынған диссертация тақырыбының өзектілігі, негізінен, ғылым шеңберінде дәл сәйкес келмейтін жаңа фактілерді табу нәтижесінде туындайтын осындай жағдайдың болуымен анықталады. Алдыңғы теориялық тұжырымдамалар.Қойылған проблема диссертацияның кіріспесінде зерттеу мақсатының тұжырымдалуынан көрінуі керек. Өз кезегінде мақсат зерттеу тактикасын - мәселені шешуге болатын нақты қадамдардың (зерттеу міндеттерінің) реттілігін анықтайды.</w:t>
      </w:r>
      <w:r w:rsidR="00495D0F" w:rsidRPr="00495D0F">
        <w:rPr>
          <w:color w:val="000000" w:themeColor="text1"/>
          <w:sz w:val="28"/>
          <w:szCs w:val="28"/>
        </w:rPr>
        <w:t>Диссертацияның мазмұны болып табылатын есептің шешімі бастапқыда зерттеудің негізгі гипотезасы түрінде кристалданады (11-сурет). Бұл диссертация мәтінінде дәлелденіп тексерілуі және дәлелденуі қажет сынақ шешімі. Бұл тапсырма, сайып келгенде, әдебиетпен жұмыс істеуге қызмет етеді.Өтініш беруші қызметінің осы бөлігіне толығырақ тоқталайық. Қазіргі білімді оқырманға кітапты қалай оқуға болатындығы, ғылыми мақаланың контурын қалай көрсететіні, екінші деңгейлі ақпараттармен санасын шатастырмай, басты нәрсені бөліп көрсетуі және есте сақтауы туралы арнайы ұсыныстар қажет емес.Әрине, сіз болашақта олардың көмегімен жұмыс жасау оңай болатындай етіп, өзіңіз үшін мәлімдемелер жасауыңыз керек.</w:t>
      </w:r>
    </w:p>
    <w:p w:rsidR="00495D0F" w:rsidRPr="00495D0F" w:rsidRDefault="00495D0F" w:rsidP="009B6DBC">
      <w:pPr>
        <w:shd w:val="clear" w:color="auto" w:fill="FFFFFF"/>
        <w:ind w:firstLine="709"/>
        <w:jc w:val="both"/>
        <w:rPr>
          <w:color w:val="000000" w:themeColor="text1"/>
          <w:sz w:val="28"/>
          <w:szCs w:val="28"/>
        </w:rPr>
      </w:pPr>
      <w:r w:rsidRPr="00495D0F">
        <w:rPr>
          <w:color w:val="000000" w:themeColor="text1"/>
          <w:sz w:val="28"/>
          <w:szCs w:val="28"/>
        </w:rPr>
        <w:t>Адал зерттеуші өзінің ғылыми жұмысы туралы мәліметтер банкін жасайды, ал кейбіреулері мақалалар, монографияларды оқып, реферат сияқты үзінділер жасайды, ал басқалары белгілі бір жұмыстарды қайта жазады, ал басқалары тек дәйексөздер жазады.</w:t>
      </w:r>
    </w:p>
    <w:p w:rsidR="00994C89" w:rsidRPr="00052EB7" w:rsidRDefault="00495D0F" w:rsidP="009B6DBC">
      <w:pPr>
        <w:shd w:val="clear" w:color="auto" w:fill="FFFFFF"/>
        <w:ind w:firstLine="709"/>
        <w:jc w:val="both"/>
        <w:rPr>
          <w:color w:val="000000" w:themeColor="text1"/>
          <w:sz w:val="28"/>
          <w:szCs w:val="28"/>
        </w:rPr>
      </w:pPr>
      <w:r w:rsidRPr="00495D0F">
        <w:rPr>
          <w:color w:val="000000" w:themeColor="text1"/>
          <w:sz w:val="28"/>
          <w:szCs w:val="28"/>
        </w:rPr>
        <w:t>Зерттеушілер қанша болса, сонша әдіс бар. Бірақ сізге жеке сипаттамаларға, ойлау жылдамдығына, есте сақтау көлеміне, ассоциативті байланыстардың кеңдігіне сәйкес келетін ақпаратты өңдеу әдісін таңдау керек.</w:t>
      </w:r>
    </w:p>
    <w:p w:rsidR="00495D0F" w:rsidRPr="00495D0F" w:rsidRDefault="00495D0F" w:rsidP="009B6DBC">
      <w:pPr>
        <w:shd w:val="clear" w:color="auto" w:fill="FFFFFF"/>
        <w:ind w:firstLine="709"/>
        <w:jc w:val="center"/>
        <w:rPr>
          <w:color w:val="000000" w:themeColor="text1"/>
          <w:sz w:val="28"/>
          <w:szCs w:val="28"/>
        </w:rPr>
      </w:pPr>
      <w:r w:rsidRPr="00495D0F">
        <w:rPr>
          <w:color w:val="000000" w:themeColor="text1"/>
          <w:sz w:val="28"/>
          <w:szCs w:val="28"/>
        </w:rPr>
        <w:t>Нақты жазып алу керек екенін шешу өте қиын. Ең қолайлы (ең болмағанда автордың пікірі мен тәжірибесі бойынша) - бұл ақпараттық карталарды дайындау негізінде ақпаратты өңдеу әдісі. Мұның бәрін әркім өзінше жасай алады, егер тек карточкалар - ақпарат көздері диссертациялық зерттеуді безендіруге тиімді ықпал етсе.</w:t>
      </w:r>
    </w:p>
    <w:p w:rsidR="00495D0F" w:rsidRPr="00495D0F" w:rsidRDefault="00495D0F" w:rsidP="009B6DBC">
      <w:pPr>
        <w:shd w:val="clear" w:color="auto" w:fill="FFFFFF"/>
        <w:ind w:firstLine="709"/>
        <w:jc w:val="center"/>
        <w:rPr>
          <w:color w:val="000000" w:themeColor="text1"/>
          <w:sz w:val="28"/>
          <w:szCs w:val="28"/>
        </w:rPr>
      </w:pPr>
    </w:p>
    <w:p w:rsidR="00495D0F" w:rsidRPr="00495D0F" w:rsidRDefault="00495D0F" w:rsidP="009B6DBC">
      <w:pPr>
        <w:shd w:val="clear" w:color="auto" w:fill="FFFFFF"/>
        <w:ind w:firstLine="709"/>
        <w:jc w:val="center"/>
        <w:rPr>
          <w:color w:val="000000" w:themeColor="text1"/>
          <w:sz w:val="28"/>
          <w:szCs w:val="28"/>
        </w:rPr>
      </w:pPr>
      <w:r w:rsidRPr="00495D0F">
        <w:rPr>
          <w:color w:val="000000" w:themeColor="text1"/>
          <w:sz w:val="28"/>
          <w:szCs w:val="28"/>
        </w:rPr>
        <w:lastRenderedPageBreak/>
        <w:t>ЗЕРТТЕУ ПРОБЛЕМАСЫН ТАҢДАУ</w:t>
      </w:r>
    </w:p>
    <w:p w:rsidR="00495D0F" w:rsidRPr="00495D0F" w:rsidRDefault="00495D0F" w:rsidP="009B6DBC">
      <w:pPr>
        <w:shd w:val="clear" w:color="auto" w:fill="FFFFFF"/>
        <w:ind w:firstLine="709"/>
        <w:jc w:val="center"/>
        <w:rPr>
          <w:color w:val="000000" w:themeColor="text1"/>
          <w:sz w:val="28"/>
          <w:szCs w:val="28"/>
        </w:rPr>
      </w:pPr>
      <w:r w:rsidRPr="00495D0F">
        <w:rPr>
          <w:color w:val="000000" w:themeColor="text1"/>
          <w:sz w:val="28"/>
          <w:szCs w:val="28"/>
        </w:rPr>
        <w:t>|</w:t>
      </w:r>
    </w:p>
    <w:p w:rsidR="00495D0F" w:rsidRPr="00495D0F" w:rsidRDefault="00495D0F" w:rsidP="009B6DBC">
      <w:pPr>
        <w:shd w:val="clear" w:color="auto" w:fill="FFFFFF"/>
        <w:ind w:firstLine="709"/>
        <w:jc w:val="center"/>
        <w:rPr>
          <w:color w:val="000000" w:themeColor="text1"/>
          <w:sz w:val="28"/>
          <w:szCs w:val="28"/>
        </w:rPr>
      </w:pPr>
      <w:r w:rsidRPr="00495D0F">
        <w:rPr>
          <w:color w:val="000000" w:themeColor="text1"/>
          <w:sz w:val="28"/>
          <w:szCs w:val="28"/>
        </w:rPr>
        <w:t>Әдеби шолу</w:t>
      </w:r>
    </w:p>
    <w:p w:rsidR="00495D0F" w:rsidRPr="00495D0F" w:rsidRDefault="00495D0F" w:rsidP="009B6DBC">
      <w:pPr>
        <w:shd w:val="clear" w:color="auto" w:fill="FFFFFF"/>
        <w:ind w:firstLine="709"/>
        <w:jc w:val="center"/>
        <w:rPr>
          <w:color w:val="000000" w:themeColor="text1"/>
          <w:sz w:val="28"/>
          <w:szCs w:val="28"/>
        </w:rPr>
      </w:pPr>
      <w:r w:rsidRPr="00495D0F">
        <w:rPr>
          <w:color w:val="000000" w:themeColor="text1"/>
          <w:sz w:val="28"/>
          <w:szCs w:val="28"/>
        </w:rPr>
        <w:t>|</w:t>
      </w:r>
    </w:p>
    <w:p w:rsidR="00086DE7" w:rsidRPr="00052EB7" w:rsidRDefault="00495D0F" w:rsidP="009B6DBC">
      <w:pPr>
        <w:shd w:val="clear" w:color="auto" w:fill="FFFFFF"/>
        <w:ind w:firstLine="709"/>
        <w:jc w:val="center"/>
        <w:rPr>
          <w:color w:val="000000" w:themeColor="text1"/>
          <w:sz w:val="28"/>
          <w:szCs w:val="28"/>
        </w:rPr>
      </w:pPr>
      <w:r w:rsidRPr="00495D0F">
        <w:rPr>
          <w:color w:val="000000" w:themeColor="text1"/>
          <w:sz w:val="28"/>
          <w:szCs w:val="28"/>
        </w:rPr>
        <w:t>Гипотеза құру</w:t>
      </w:r>
      <w:r w:rsidR="00086DE7" w:rsidRPr="00052EB7">
        <w:rPr>
          <w:color w:val="000000" w:themeColor="text1"/>
          <w:sz w:val="28"/>
          <w:szCs w:val="28"/>
        </w:rPr>
        <w:t>|</w:t>
      </w:r>
    </w:p>
    <w:p w:rsidR="00495D0F" w:rsidRPr="00495D0F" w:rsidRDefault="00495D0F" w:rsidP="009B6DBC">
      <w:pPr>
        <w:pStyle w:val="a3"/>
        <w:ind w:left="0" w:right="845" w:firstLine="709"/>
        <w:jc w:val="center"/>
        <w:rPr>
          <w:color w:val="000000" w:themeColor="text1"/>
        </w:rPr>
      </w:pPr>
      <w:r w:rsidRPr="00495D0F">
        <w:rPr>
          <w:color w:val="000000" w:themeColor="text1"/>
        </w:rPr>
        <w:t>Зерттеу бағдарламасын таңдау (гипотезаны тексеру әдістерін анықтау: эксперименттер, қоғамдық пікірді сұрау, белгілі бір жағдайларда адамдардың мінез-құлқын бақылау, бар нәтижелер мен тарихи дәлелдерді зерттеу және т.б.)</w:t>
      </w:r>
    </w:p>
    <w:p w:rsidR="00495D0F" w:rsidRPr="00495D0F" w:rsidRDefault="00495D0F" w:rsidP="009B6DBC">
      <w:pPr>
        <w:pStyle w:val="a3"/>
        <w:ind w:left="0" w:right="845" w:firstLine="709"/>
        <w:jc w:val="center"/>
        <w:rPr>
          <w:color w:val="000000" w:themeColor="text1"/>
        </w:rPr>
      </w:pPr>
      <w:r w:rsidRPr="00495D0F">
        <w:rPr>
          <w:color w:val="000000" w:themeColor="text1"/>
        </w:rPr>
        <w:t>|</w:t>
      </w:r>
    </w:p>
    <w:p w:rsidR="00495D0F" w:rsidRPr="00495D0F" w:rsidRDefault="00495D0F" w:rsidP="009B6DBC">
      <w:pPr>
        <w:pStyle w:val="a3"/>
        <w:ind w:left="0" w:right="845" w:firstLine="709"/>
        <w:jc w:val="center"/>
        <w:rPr>
          <w:color w:val="000000" w:themeColor="text1"/>
        </w:rPr>
      </w:pPr>
      <w:r w:rsidRPr="00495D0F">
        <w:rPr>
          <w:color w:val="000000" w:themeColor="text1"/>
        </w:rPr>
        <w:t>Мәліметтер жинау (ғылыми жобаның сипаттамаларына сәйкес мәліметтерді жинау және тіркеу)</w:t>
      </w:r>
    </w:p>
    <w:p w:rsidR="00495D0F" w:rsidRPr="00495D0F" w:rsidRDefault="00495D0F" w:rsidP="009B6DBC">
      <w:pPr>
        <w:pStyle w:val="a3"/>
        <w:ind w:left="0" w:right="845" w:firstLine="709"/>
        <w:jc w:val="center"/>
        <w:rPr>
          <w:color w:val="000000" w:themeColor="text1"/>
        </w:rPr>
      </w:pPr>
      <w:r w:rsidRPr="00495D0F">
        <w:rPr>
          <w:color w:val="000000" w:themeColor="text1"/>
        </w:rPr>
        <w:t>|</w:t>
      </w:r>
    </w:p>
    <w:p w:rsidR="00495D0F" w:rsidRPr="00495D0F" w:rsidRDefault="00495D0F" w:rsidP="009B6DBC">
      <w:pPr>
        <w:pStyle w:val="a3"/>
        <w:ind w:left="0" w:right="845" w:firstLine="709"/>
        <w:jc w:val="center"/>
        <w:rPr>
          <w:color w:val="000000" w:themeColor="text1"/>
        </w:rPr>
      </w:pPr>
      <w:r w:rsidRPr="00495D0F">
        <w:rPr>
          <w:color w:val="000000" w:themeColor="text1"/>
        </w:rPr>
        <w:t>Нәтижелерді талдау (зерттеу барысында анықталған фактілер арасындағы маңызды байланыстарды іздеу)</w:t>
      </w:r>
    </w:p>
    <w:p w:rsidR="00495D0F" w:rsidRPr="00495D0F" w:rsidRDefault="00495D0F" w:rsidP="009B6DBC">
      <w:pPr>
        <w:pStyle w:val="a3"/>
        <w:ind w:left="0" w:right="845" w:firstLine="709"/>
        <w:jc w:val="center"/>
        <w:rPr>
          <w:color w:val="000000" w:themeColor="text1"/>
        </w:rPr>
      </w:pPr>
      <w:r w:rsidRPr="00495D0F">
        <w:rPr>
          <w:color w:val="000000" w:themeColor="text1"/>
        </w:rPr>
        <w:t>|</w:t>
      </w:r>
    </w:p>
    <w:p w:rsidR="00495D0F" w:rsidRPr="00495D0F" w:rsidRDefault="00495D0F" w:rsidP="009B6DBC">
      <w:pPr>
        <w:pStyle w:val="a3"/>
        <w:ind w:left="0" w:right="845" w:firstLine="709"/>
        <w:jc w:val="center"/>
        <w:rPr>
          <w:color w:val="000000" w:themeColor="text1"/>
        </w:rPr>
      </w:pPr>
      <w:r w:rsidRPr="00495D0F">
        <w:rPr>
          <w:color w:val="000000" w:themeColor="text1"/>
        </w:rPr>
        <w:t>қорытындылар</w:t>
      </w:r>
    </w:p>
    <w:p w:rsidR="00495D0F" w:rsidRPr="00495D0F" w:rsidRDefault="00495D0F" w:rsidP="009B6DBC">
      <w:pPr>
        <w:pStyle w:val="a3"/>
        <w:ind w:left="0" w:right="845" w:firstLine="709"/>
        <w:jc w:val="center"/>
        <w:rPr>
          <w:color w:val="000000" w:themeColor="text1"/>
        </w:rPr>
      </w:pPr>
    </w:p>
    <w:p w:rsidR="00086DE7" w:rsidRPr="00052EB7" w:rsidRDefault="00495D0F" w:rsidP="009B6DBC">
      <w:pPr>
        <w:pStyle w:val="a3"/>
        <w:ind w:left="0" w:right="845" w:firstLine="709"/>
        <w:jc w:val="center"/>
        <w:rPr>
          <w:color w:val="000000" w:themeColor="text1"/>
          <w:lang w:val="kk-KZ"/>
        </w:rPr>
      </w:pPr>
      <w:r w:rsidRPr="00495D0F">
        <w:rPr>
          <w:color w:val="000000" w:themeColor="text1"/>
        </w:rPr>
        <w:t>Сурет - 11</w:t>
      </w:r>
    </w:p>
    <w:p w:rsidR="00086DE7" w:rsidRPr="00052EB7" w:rsidRDefault="00086DE7" w:rsidP="009B6DBC">
      <w:pPr>
        <w:pStyle w:val="a3"/>
        <w:ind w:left="0" w:right="845" w:firstLine="709"/>
        <w:rPr>
          <w:color w:val="000000" w:themeColor="text1"/>
          <w:sz w:val="24"/>
          <w:szCs w:val="24"/>
          <w:lang w:val="kk-KZ"/>
        </w:rPr>
      </w:pPr>
    </w:p>
    <w:p w:rsidR="006822F6" w:rsidRDefault="006822F6" w:rsidP="009B6DBC">
      <w:pPr>
        <w:shd w:val="clear" w:color="auto" w:fill="FFFFFF"/>
        <w:ind w:firstLine="709"/>
        <w:jc w:val="both"/>
        <w:rPr>
          <w:color w:val="000000" w:themeColor="text1"/>
          <w:sz w:val="28"/>
          <w:szCs w:val="28"/>
          <w:lang w:val="kk-KZ"/>
        </w:rPr>
      </w:pPr>
    </w:p>
    <w:p w:rsidR="00495D0F" w:rsidRPr="00495D0F" w:rsidRDefault="00495D0F" w:rsidP="009B6DBC">
      <w:pPr>
        <w:shd w:val="clear" w:color="auto" w:fill="FFFFFF"/>
        <w:spacing w:before="150" w:after="150"/>
        <w:ind w:firstLine="709"/>
        <w:rPr>
          <w:color w:val="000000" w:themeColor="text1"/>
          <w:sz w:val="28"/>
          <w:szCs w:val="28"/>
        </w:rPr>
      </w:pPr>
      <w:r w:rsidRPr="00495D0F">
        <w:rPr>
          <w:color w:val="000000" w:themeColor="text1"/>
          <w:sz w:val="28"/>
          <w:szCs w:val="28"/>
        </w:rPr>
        <w:t>Карточка келесідей болуы мүмкін:</w:t>
      </w:r>
    </w:p>
    <w:p w:rsidR="00495D0F" w:rsidRPr="00495D0F" w:rsidRDefault="00495D0F" w:rsidP="009B6DBC">
      <w:pPr>
        <w:shd w:val="clear" w:color="auto" w:fill="FFFFFF"/>
        <w:spacing w:before="150" w:after="150"/>
        <w:ind w:firstLine="709"/>
        <w:rPr>
          <w:color w:val="000000" w:themeColor="text1"/>
          <w:sz w:val="28"/>
          <w:szCs w:val="28"/>
        </w:rPr>
      </w:pPr>
    </w:p>
    <w:p w:rsidR="00495D0F" w:rsidRPr="00495D0F" w:rsidRDefault="00495D0F" w:rsidP="009B6DBC">
      <w:pPr>
        <w:shd w:val="clear" w:color="auto" w:fill="FFFFFF"/>
        <w:spacing w:before="150" w:after="150"/>
        <w:ind w:firstLine="709"/>
        <w:rPr>
          <w:color w:val="000000" w:themeColor="text1"/>
          <w:sz w:val="28"/>
          <w:szCs w:val="28"/>
        </w:rPr>
      </w:pPr>
      <w:r w:rsidRPr="00495D0F">
        <w:rPr>
          <w:color w:val="000000" w:themeColor="text1"/>
          <w:sz w:val="28"/>
          <w:szCs w:val="28"/>
        </w:rPr>
        <w:t>Алдыңғы жағы</w:t>
      </w:r>
    </w:p>
    <w:p w:rsidR="00495D0F" w:rsidRPr="00495D0F" w:rsidRDefault="00495D0F" w:rsidP="009B6DBC">
      <w:pPr>
        <w:shd w:val="clear" w:color="auto" w:fill="FFFFFF"/>
        <w:spacing w:before="150" w:after="150"/>
        <w:ind w:firstLine="709"/>
        <w:rPr>
          <w:color w:val="000000" w:themeColor="text1"/>
          <w:sz w:val="28"/>
          <w:szCs w:val="28"/>
        </w:rPr>
      </w:pPr>
      <w:r w:rsidRPr="00495D0F">
        <w:rPr>
          <w:color w:val="000000" w:themeColor="text1"/>
          <w:sz w:val="28"/>
          <w:szCs w:val="28"/>
        </w:rPr>
        <w:t>Тақырып Тақырып бөлімі Жалпы термин Негізгі термин</w:t>
      </w:r>
    </w:p>
    <w:p w:rsidR="00495D0F" w:rsidRPr="00495D0F" w:rsidRDefault="00495D0F" w:rsidP="009B6DBC">
      <w:pPr>
        <w:shd w:val="clear" w:color="auto" w:fill="FFFFFF"/>
        <w:spacing w:before="150" w:after="150"/>
        <w:ind w:firstLine="709"/>
        <w:rPr>
          <w:color w:val="000000" w:themeColor="text1"/>
          <w:sz w:val="28"/>
          <w:szCs w:val="28"/>
        </w:rPr>
      </w:pPr>
      <w:r w:rsidRPr="00495D0F">
        <w:rPr>
          <w:color w:val="000000" w:themeColor="text1"/>
          <w:sz w:val="28"/>
          <w:szCs w:val="28"/>
        </w:rPr>
        <w:t>Шығарылған мәліметтермен жұмыстың толық атауы, парақтар саны</w:t>
      </w:r>
    </w:p>
    <w:p w:rsidR="00495D0F" w:rsidRPr="00495D0F" w:rsidRDefault="00495D0F" w:rsidP="009B6DBC">
      <w:pPr>
        <w:shd w:val="clear" w:color="auto" w:fill="FFFFFF"/>
        <w:spacing w:before="150" w:after="150"/>
        <w:ind w:firstLine="709"/>
        <w:rPr>
          <w:color w:val="000000" w:themeColor="text1"/>
          <w:sz w:val="28"/>
          <w:szCs w:val="28"/>
        </w:rPr>
      </w:pPr>
      <w:r w:rsidRPr="00495D0F">
        <w:rPr>
          <w:color w:val="000000" w:themeColor="text1"/>
          <w:sz w:val="28"/>
          <w:szCs w:val="28"/>
        </w:rPr>
        <w:t>Ішкі нөмірлеу Код, код, идентификатор</w:t>
      </w:r>
    </w:p>
    <w:p w:rsidR="00495D0F" w:rsidRPr="00495D0F" w:rsidRDefault="00495D0F" w:rsidP="009B6DBC">
      <w:pPr>
        <w:shd w:val="clear" w:color="auto" w:fill="FFFFFF"/>
        <w:spacing w:before="150" w:after="150"/>
        <w:ind w:firstLine="709"/>
        <w:rPr>
          <w:color w:val="000000" w:themeColor="text1"/>
          <w:sz w:val="28"/>
          <w:szCs w:val="28"/>
        </w:rPr>
      </w:pPr>
      <w:r w:rsidRPr="00495D0F">
        <w:rPr>
          <w:color w:val="000000" w:themeColor="text1"/>
          <w:sz w:val="28"/>
          <w:szCs w:val="28"/>
        </w:rPr>
        <w:t>Бұл жұмыс бойынша тақырыптық бөлімге сәйкес келетін, жалпы және негізгі терминді нақтылайтын ақпараттық материалдар. Материалдарды мәтіннің дәл көшірмесімен және сәйкес парақтың көрсетілуімен сипаттама ретінде де, дәйексөз түрінде де беруге болады.</w:t>
      </w:r>
    </w:p>
    <w:p w:rsidR="00495D0F" w:rsidRPr="00495D0F" w:rsidRDefault="00495D0F" w:rsidP="009B6DBC">
      <w:pPr>
        <w:shd w:val="clear" w:color="auto" w:fill="FFFFFF"/>
        <w:spacing w:before="150" w:after="150"/>
        <w:ind w:firstLine="709"/>
        <w:rPr>
          <w:color w:val="000000" w:themeColor="text1"/>
          <w:sz w:val="28"/>
          <w:szCs w:val="28"/>
        </w:rPr>
      </w:pPr>
      <w:r w:rsidRPr="00495D0F">
        <w:rPr>
          <w:color w:val="000000" w:themeColor="text1"/>
          <w:sz w:val="28"/>
          <w:szCs w:val="28"/>
        </w:rPr>
        <w:t>Минус</w:t>
      </w:r>
    </w:p>
    <w:p w:rsidR="006822F6" w:rsidRDefault="00495D0F" w:rsidP="009B6DBC">
      <w:pPr>
        <w:shd w:val="clear" w:color="auto" w:fill="FFFFFF"/>
        <w:spacing w:before="150" w:after="150"/>
        <w:ind w:firstLine="709"/>
        <w:rPr>
          <w:color w:val="000000" w:themeColor="text1"/>
          <w:sz w:val="28"/>
          <w:szCs w:val="28"/>
          <w:lang w:val="kk-KZ"/>
        </w:rPr>
      </w:pPr>
      <w:r w:rsidRPr="00495D0F">
        <w:rPr>
          <w:color w:val="000000" w:themeColor="text1"/>
          <w:sz w:val="28"/>
          <w:szCs w:val="28"/>
        </w:rPr>
        <w:t>Барлық жұмыс құрылымының жалпы сипаттамасы</w:t>
      </w:r>
    </w:p>
    <w:p w:rsidR="00495D0F" w:rsidRPr="00D039EE" w:rsidRDefault="00495D0F" w:rsidP="009B6DBC">
      <w:pPr>
        <w:shd w:val="clear" w:color="auto" w:fill="FFFFFF"/>
        <w:ind w:firstLine="709"/>
        <w:rPr>
          <w:color w:val="000000" w:themeColor="text1"/>
          <w:sz w:val="28"/>
          <w:szCs w:val="28"/>
          <w:lang w:val="kk-KZ"/>
        </w:rPr>
      </w:pPr>
      <w:r w:rsidRPr="00D039EE">
        <w:rPr>
          <w:color w:val="000000" w:themeColor="text1"/>
          <w:sz w:val="28"/>
          <w:szCs w:val="28"/>
          <w:lang w:val="kk-KZ"/>
        </w:rPr>
        <w:t>Ақпараттық картаның жалпы құрылысына нақты мысал келтірейік.</w:t>
      </w:r>
    </w:p>
    <w:p w:rsidR="00086DE7" w:rsidRPr="00052EB7" w:rsidRDefault="00495D0F" w:rsidP="009B6DBC">
      <w:pPr>
        <w:shd w:val="clear" w:color="auto" w:fill="FFFFFF"/>
        <w:ind w:firstLine="709"/>
        <w:rPr>
          <w:i/>
          <w:color w:val="000000" w:themeColor="text1"/>
          <w:sz w:val="28"/>
          <w:szCs w:val="28"/>
        </w:rPr>
      </w:pPr>
      <w:r w:rsidRPr="00495D0F">
        <w:rPr>
          <w:color w:val="000000" w:themeColor="text1"/>
          <w:sz w:val="28"/>
          <w:szCs w:val="28"/>
        </w:rPr>
        <w:t>Алдыңғы жағы</w:t>
      </w:r>
    </w:p>
    <w:tbl>
      <w:tblPr>
        <w:tblW w:w="4750" w:type="pct"/>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2162"/>
        <w:gridCol w:w="2162"/>
        <w:gridCol w:w="2163"/>
        <w:gridCol w:w="2163"/>
      </w:tblGrid>
      <w:tr w:rsidR="00052EB7" w:rsidRPr="00052EB7" w:rsidTr="00012501">
        <w:trPr>
          <w:tblCellSpacing w:w="0" w:type="dxa"/>
          <w:jc w:val="center"/>
        </w:trPr>
        <w:tc>
          <w:tcPr>
            <w:tcW w:w="1250" w:type="pct"/>
            <w:tcBorders>
              <w:top w:val="outset" w:sz="6" w:space="0" w:color="auto"/>
              <w:left w:val="outset" w:sz="6" w:space="0" w:color="auto"/>
              <w:bottom w:val="outset" w:sz="6" w:space="0" w:color="auto"/>
              <w:right w:val="outset" w:sz="6" w:space="0" w:color="auto"/>
            </w:tcBorders>
            <w:vAlign w:val="center"/>
            <w:hideMark/>
          </w:tcPr>
          <w:p w:rsidR="00086DE7" w:rsidRPr="00052EB7" w:rsidRDefault="00086DE7" w:rsidP="009B6DBC">
            <w:pPr>
              <w:ind w:firstLine="709"/>
              <w:jc w:val="center"/>
              <w:rPr>
                <w:color w:val="000000" w:themeColor="text1"/>
                <w:sz w:val="28"/>
                <w:szCs w:val="28"/>
              </w:rPr>
            </w:pPr>
            <w:r w:rsidRPr="00052EB7">
              <w:rPr>
                <w:color w:val="000000" w:themeColor="text1"/>
                <w:sz w:val="28"/>
                <w:szCs w:val="28"/>
              </w:rPr>
              <w:t>Теория аргументации</w:t>
            </w:r>
          </w:p>
        </w:tc>
        <w:tc>
          <w:tcPr>
            <w:tcW w:w="1250" w:type="pct"/>
            <w:tcBorders>
              <w:top w:val="outset" w:sz="6" w:space="0" w:color="auto"/>
              <w:left w:val="outset" w:sz="6" w:space="0" w:color="auto"/>
              <w:bottom w:val="outset" w:sz="6" w:space="0" w:color="auto"/>
              <w:right w:val="outset" w:sz="6" w:space="0" w:color="auto"/>
            </w:tcBorders>
            <w:vAlign w:val="center"/>
            <w:hideMark/>
          </w:tcPr>
          <w:p w:rsidR="00086DE7" w:rsidRPr="00052EB7" w:rsidRDefault="00086DE7" w:rsidP="009B6DBC">
            <w:pPr>
              <w:ind w:firstLine="709"/>
              <w:jc w:val="center"/>
              <w:rPr>
                <w:color w:val="000000" w:themeColor="text1"/>
                <w:sz w:val="28"/>
                <w:szCs w:val="28"/>
              </w:rPr>
            </w:pPr>
            <w:r w:rsidRPr="00052EB7">
              <w:rPr>
                <w:color w:val="000000" w:themeColor="text1"/>
                <w:sz w:val="28"/>
                <w:szCs w:val="28"/>
              </w:rPr>
              <w:t>Риторика</w:t>
            </w:r>
          </w:p>
        </w:tc>
        <w:tc>
          <w:tcPr>
            <w:tcW w:w="1250" w:type="pct"/>
            <w:tcBorders>
              <w:top w:val="outset" w:sz="6" w:space="0" w:color="auto"/>
              <w:left w:val="outset" w:sz="6" w:space="0" w:color="auto"/>
              <w:bottom w:val="outset" w:sz="6" w:space="0" w:color="auto"/>
              <w:right w:val="outset" w:sz="6" w:space="0" w:color="auto"/>
            </w:tcBorders>
            <w:vAlign w:val="center"/>
            <w:hideMark/>
          </w:tcPr>
          <w:p w:rsidR="00086DE7" w:rsidRPr="00052EB7" w:rsidRDefault="00086DE7" w:rsidP="009B6DBC">
            <w:pPr>
              <w:ind w:firstLine="709"/>
              <w:jc w:val="center"/>
              <w:rPr>
                <w:color w:val="000000" w:themeColor="text1"/>
                <w:sz w:val="28"/>
                <w:szCs w:val="28"/>
              </w:rPr>
            </w:pPr>
            <w:r w:rsidRPr="00052EB7">
              <w:rPr>
                <w:color w:val="000000" w:themeColor="text1"/>
                <w:sz w:val="28"/>
                <w:szCs w:val="28"/>
              </w:rPr>
              <w:t>Риторические фигуры</w:t>
            </w:r>
          </w:p>
        </w:tc>
        <w:tc>
          <w:tcPr>
            <w:tcW w:w="1250" w:type="pct"/>
            <w:tcBorders>
              <w:top w:val="outset" w:sz="6" w:space="0" w:color="auto"/>
              <w:left w:val="outset" w:sz="6" w:space="0" w:color="auto"/>
              <w:bottom w:val="outset" w:sz="6" w:space="0" w:color="auto"/>
              <w:right w:val="outset" w:sz="6" w:space="0" w:color="auto"/>
            </w:tcBorders>
            <w:vAlign w:val="center"/>
            <w:hideMark/>
          </w:tcPr>
          <w:p w:rsidR="00086DE7" w:rsidRPr="00052EB7" w:rsidRDefault="00086DE7" w:rsidP="009B6DBC">
            <w:pPr>
              <w:ind w:firstLine="709"/>
              <w:jc w:val="center"/>
              <w:rPr>
                <w:color w:val="000000" w:themeColor="text1"/>
                <w:sz w:val="28"/>
                <w:szCs w:val="28"/>
              </w:rPr>
            </w:pPr>
            <w:r w:rsidRPr="00052EB7">
              <w:rPr>
                <w:color w:val="000000" w:themeColor="text1"/>
                <w:sz w:val="28"/>
                <w:szCs w:val="28"/>
              </w:rPr>
              <w:t>Тропы переосмыслений</w:t>
            </w:r>
          </w:p>
        </w:tc>
      </w:tr>
      <w:tr w:rsidR="00052EB7" w:rsidRPr="00052EB7" w:rsidTr="00012501">
        <w:trPr>
          <w:tblCellSpacing w:w="0" w:type="dxa"/>
          <w:jc w:val="center"/>
        </w:trPr>
        <w:tc>
          <w:tcPr>
            <w:tcW w:w="0" w:type="auto"/>
            <w:gridSpan w:val="4"/>
            <w:tcBorders>
              <w:top w:val="outset" w:sz="6" w:space="0" w:color="auto"/>
              <w:left w:val="outset" w:sz="6" w:space="0" w:color="auto"/>
              <w:bottom w:val="outset" w:sz="6" w:space="0" w:color="auto"/>
              <w:right w:val="outset" w:sz="6" w:space="0" w:color="auto"/>
            </w:tcBorders>
            <w:vAlign w:val="center"/>
            <w:hideMark/>
          </w:tcPr>
          <w:p w:rsidR="00086DE7" w:rsidRPr="00052EB7" w:rsidRDefault="00086DE7" w:rsidP="009B6DBC">
            <w:pPr>
              <w:ind w:firstLine="709"/>
              <w:jc w:val="center"/>
              <w:rPr>
                <w:color w:val="000000" w:themeColor="text1"/>
                <w:sz w:val="28"/>
                <w:szCs w:val="28"/>
              </w:rPr>
            </w:pPr>
            <w:r w:rsidRPr="00052EB7">
              <w:rPr>
                <w:color w:val="000000" w:themeColor="text1"/>
                <w:sz w:val="28"/>
                <w:szCs w:val="28"/>
              </w:rPr>
              <w:t>М.Л. Гаспаров. Античная риторика как система (Античная поэтика. Риторическая теория и литературная практика). М.: Наука, 1991. С. 27-60.</w:t>
            </w:r>
          </w:p>
        </w:tc>
      </w:tr>
      <w:tr w:rsidR="00052EB7" w:rsidRPr="00052EB7" w:rsidTr="00012501">
        <w:trPr>
          <w:tblCellSpacing w:w="0" w:type="dxa"/>
          <w:jc w:val="center"/>
        </w:trPr>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086DE7" w:rsidRPr="00052EB7" w:rsidRDefault="00086DE7" w:rsidP="009B6DBC">
            <w:pPr>
              <w:ind w:firstLine="709"/>
              <w:jc w:val="center"/>
              <w:rPr>
                <w:color w:val="000000" w:themeColor="text1"/>
                <w:sz w:val="28"/>
                <w:szCs w:val="28"/>
              </w:rPr>
            </w:pPr>
            <w:r w:rsidRPr="00052EB7">
              <w:rPr>
                <w:color w:val="000000" w:themeColor="text1"/>
                <w:sz w:val="28"/>
                <w:szCs w:val="28"/>
              </w:rPr>
              <w:lastRenderedPageBreak/>
              <w:t>1</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086DE7" w:rsidRPr="00052EB7" w:rsidRDefault="00086DE7" w:rsidP="009B6DBC">
            <w:pPr>
              <w:ind w:firstLine="709"/>
              <w:jc w:val="center"/>
              <w:rPr>
                <w:color w:val="000000" w:themeColor="text1"/>
                <w:sz w:val="28"/>
                <w:szCs w:val="28"/>
              </w:rPr>
            </w:pPr>
            <w:r w:rsidRPr="00052EB7">
              <w:rPr>
                <w:color w:val="000000" w:themeColor="text1"/>
                <w:sz w:val="28"/>
                <w:szCs w:val="28"/>
              </w:rPr>
              <w:t>ГЛ 164. 832.00 931 ВГБИЛ</w:t>
            </w:r>
          </w:p>
        </w:tc>
      </w:tr>
      <w:tr w:rsidR="00052EB7" w:rsidRPr="00052EB7" w:rsidTr="00012501">
        <w:trPr>
          <w:tblCellSpacing w:w="0" w:type="dxa"/>
          <w:jc w:val="center"/>
        </w:trPr>
        <w:tc>
          <w:tcPr>
            <w:tcW w:w="0" w:type="auto"/>
            <w:gridSpan w:val="4"/>
            <w:tcBorders>
              <w:top w:val="outset" w:sz="6" w:space="0" w:color="auto"/>
              <w:left w:val="outset" w:sz="6" w:space="0" w:color="auto"/>
              <w:bottom w:val="outset" w:sz="6" w:space="0" w:color="auto"/>
              <w:right w:val="outset" w:sz="6" w:space="0" w:color="auto"/>
            </w:tcBorders>
            <w:vAlign w:val="center"/>
            <w:hideMark/>
          </w:tcPr>
          <w:p w:rsidR="00495D0F" w:rsidRPr="00495D0F" w:rsidRDefault="00495D0F" w:rsidP="009B6DBC">
            <w:pPr>
              <w:ind w:firstLine="709"/>
              <w:rPr>
                <w:color w:val="000000" w:themeColor="text1"/>
                <w:sz w:val="28"/>
                <w:szCs w:val="28"/>
              </w:rPr>
            </w:pPr>
            <w:r w:rsidRPr="00495D0F">
              <w:rPr>
                <w:color w:val="000000" w:themeColor="text1"/>
                <w:sz w:val="28"/>
                <w:szCs w:val="28"/>
              </w:rPr>
              <w:t>Қайта қарау фигуралары, соқпақтар, т. бір сөз ішіндегі «табиғи нормадан» ауытқу, сөйлеу фигуралары (45)</w:t>
            </w:r>
          </w:p>
          <w:p w:rsidR="00086DE7" w:rsidRPr="00052EB7" w:rsidRDefault="00495D0F" w:rsidP="009B6DBC">
            <w:pPr>
              <w:ind w:firstLine="709"/>
              <w:rPr>
                <w:color w:val="000000" w:themeColor="text1"/>
                <w:sz w:val="28"/>
                <w:szCs w:val="28"/>
              </w:rPr>
            </w:pPr>
            <w:r w:rsidRPr="00495D0F">
              <w:rPr>
                <w:color w:val="000000" w:themeColor="text1"/>
                <w:sz w:val="28"/>
                <w:szCs w:val="28"/>
              </w:rPr>
              <w:t>Мағынасы бойынша аудару метафора береді, қысқартылған салыстыру (сол жерде) Мағынаны ауысу арқылы беру метомония береді (46) Мағынаны санмен беру синедохты береді (сонда).</w:t>
            </w:r>
          </w:p>
        </w:tc>
      </w:tr>
    </w:tbl>
    <w:p w:rsidR="00200A51" w:rsidRDefault="00200A51" w:rsidP="009B6DBC">
      <w:pPr>
        <w:shd w:val="clear" w:color="auto" w:fill="FFFFFF"/>
        <w:ind w:firstLine="709"/>
        <w:rPr>
          <w:bCs/>
          <w:i/>
          <w:color w:val="000000" w:themeColor="text1"/>
          <w:sz w:val="28"/>
          <w:szCs w:val="28"/>
          <w:lang w:val="kk-KZ"/>
        </w:rPr>
      </w:pPr>
    </w:p>
    <w:p w:rsidR="00086DE7" w:rsidRPr="00052EB7" w:rsidRDefault="00086DE7" w:rsidP="009B6DBC">
      <w:pPr>
        <w:shd w:val="clear" w:color="auto" w:fill="FFFFFF"/>
        <w:ind w:firstLine="709"/>
        <w:rPr>
          <w:i/>
          <w:color w:val="000000" w:themeColor="text1"/>
          <w:sz w:val="28"/>
          <w:szCs w:val="28"/>
        </w:rPr>
      </w:pPr>
      <w:r w:rsidRPr="00052EB7">
        <w:rPr>
          <w:bCs/>
          <w:i/>
          <w:color w:val="000000" w:themeColor="text1"/>
          <w:sz w:val="28"/>
          <w:szCs w:val="28"/>
        </w:rPr>
        <w:t>Оборотная сторона</w:t>
      </w:r>
    </w:p>
    <w:tbl>
      <w:tblPr>
        <w:tblW w:w="4750" w:type="pct"/>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8650"/>
      </w:tblGrid>
      <w:tr w:rsidR="00052EB7" w:rsidRPr="00052EB7" w:rsidTr="00012501">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95D0F" w:rsidRPr="00495D0F" w:rsidRDefault="00495D0F" w:rsidP="009B6DBC">
            <w:pPr>
              <w:ind w:firstLine="709"/>
              <w:rPr>
                <w:color w:val="000000" w:themeColor="text1"/>
                <w:sz w:val="28"/>
                <w:szCs w:val="28"/>
              </w:rPr>
            </w:pPr>
            <w:r w:rsidRPr="00495D0F">
              <w:rPr>
                <w:color w:val="000000" w:themeColor="text1"/>
                <w:sz w:val="28"/>
                <w:szCs w:val="28"/>
              </w:rPr>
              <w:t>Ежелгі поэтиканың жалпы сипаттамасы (27-29)</w:t>
            </w:r>
          </w:p>
          <w:p w:rsidR="00495D0F" w:rsidRPr="00495D0F" w:rsidRDefault="00495D0F" w:rsidP="009B6DBC">
            <w:pPr>
              <w:ind w:firstLine="709"/>
              <w:rPr>
                <w:color w:val="000000" w:themeColor="text1"/>
                <w:sz w:val="28"/>
                <w:szCs w:val="28"/>
              </w:rPr>
            </w:pPr>
            <w:r w:rsidRPr="00495D0F">
              <w:rPr>
                <w:color w:val="000000" w:themeColor="text1"/>
                <w:sz w:val="28"/>
                <w:szCs w:val="28"/>
              </w:rPr>
              <w:t>Мәртебенің төрт негізгі сипаттамасы (29)</w:t>
            </w:r>
          </w:p>
          <w:p w:rsidR="00495D0F" w:rsidRPr="00495D0F" w:rsidRDefault="00495D0F" w:rsidP="009B6DBC">
            <w:pPr>
              <w:ind w:firstLine="709"/>
              <w:rPr>
                <w:color w:val="000000" w:themeColor="text1"/>
                <w:sz w:val="28"/>
                <w:szCs w:val="28"/>
              </w:rPr>
            </w:pPr>
            <w:r w:rsidRPr="00495D0F">
              <w:rPr>
                <w:color w:val="000000" w:themeColor="text1"/>
                <w:sz w:val="28"/>
                <w:szCs w:val="28"/>
              </w:rPr>
              <w:t>Анықтау, белгілеу, бағалау, сынақ мәртебесі (29-32)</w:t>
            </w:r>
          </w:p>
          <w:p w:rsidR="00495D0F" w:rsidRPr="00495D0F" w:rsidRDefault="00495D0F" w:rsidP="009B6DBC">
            <w:pPr>
              <w:ind w:firstLine="709"/>
              <w:rPr>
                <w:color w:val="000000" w:themeColor="text1"/>
                <w:sz w:val="28"/>
                <w:szCs w:val="28"/>
              </w:rPr>
            </w:pPr>
            <w:r w:rsidRPr="00495D0F">
              <w:rPr>
                <w:color w:val="000000" w:themeColor="text1"/>
                <w:sz w:val="28"/>
                <w:szCs w:val="28"/>
              </w:rPr>
              <w:t>Loci жүйесі (33)</w:t>
            </w:r>
          </w:p>
          <w:p w:rsidR="00495D0F" w:rsidRPr="00495D0F" w:rsidRDefault="00495D0F" w:rsidP="009B6DBC">
            <w:pPr>
              <w:ind w:firstLine="709"/>
              <w:rPr>
                <w:color w:val="000000" w:themeColor="text1"/>
                <w:sz w:val="28"/>
                <w:szCs w:val="28"/>
              </w:rPr>
            </w:pPr>
            <w:r w:rsidRPr="00495D0F">
              <w:rPr>
                <w:color w:val="000000" w:themeColor="text1"/>
                <w:sz w:val="28"/>
                <w:szCs w:val="28"/>
              </w:rPr>
              <w:t>Материалдың орналасқан жерінің сипаттамалары (кіріспе, баяндау, дәлелдеу, теріске шығару) (34-38)</w:t>
            </w:r>
          </w:p>
          <w:p w:rsidR="00495D0F" w:rsidRPr="00495D0F" w:rsidRDefault="00495D0F" w:rsidP="009B6DBC">
            <w:pPr>
              <w:ind w:firstLine="709"/>
              <w:rPr>
                <w:color w:val="000000" w:themeColor="text1"/>
                <w:sz w:val="28"/>
                <w:szCs w:val="28"/>
              </w:rPr>
            </w:pPr>
            <w:r w:rsidRPr="00495D0F">
              <w:rPr>
                <w:color w:val="000000" w:themeColor="text1"/>
                <w:sz w:val="28"/>
                <w:szCs w:val="28"/>
              </w:rPr>
              <w:t>Ой қайраткерлері (төрт топ) (41-43)</w:t>
            </w:r>
          </w:p>
          <w:p w:rsidR="00495D0F" w:rsidRPr="00495D0F" w:rsidRDefault="00495D0F" w:rsidP="009B6DBC">
            <w:pPr>
              <w:ind w:firstLine="709"/>
              <w:rPr>
                <w:color w:val="000000" w:themeColor="text1"/>
                <w:sz w:val="28"/>
                <w:szCs w:val="28"/>
              </w:rPr>
            </w:pPr>
            <w:r w:rsidRPr="00495D0F">
              <w:rPr>
                <w:color w:val="000000" w:themeColor="text1"/>
                <w:sz w:val="28"/>
                <w:szCs w:val="28"/>
              </w:rPr>
              <w:t>Сөйлеу мәнерлері (44-46)</w:t>
            </w:r>
          </w:p>
          <w:p w:rsidR="00086DE7" w:rsidRPr="00052EB7" w:rsidRDefault="00495D0F" w:rsidP="009B6DBC">
            <w:pPr>
              <w:ind w:firstLine="709"/>
              <w:rPr>
                <w:color w:val="000000" w:themeColor="text1"/>
                <w:sz w:val="28"/>
                <w:szCs w:val="28"/>
              </w:rPr>
            </w:pPr>
            <w:r w:rsidRPr="00495D0F">
              <w:rPr>
                <w:color w:val="000000" w:themeColor="text1"/>
                <w:sz w:val="28"/>
                <w:szCs w:val="28"/>
              </w:rPr>
              <w:t>Стиль доктринасының жалпы сипаттамасы (47-49)</w:t>
            </w:r>
          </w:p>
        </w:tc>
      </w:tr>
    </w:tbl>
    <w:p w:rsidR="00086DE7" w:rsidRPr="00052EB7" w:rsidRDefault="00086DE7" w:rsidP="009B6DBC">
      <w:pPr>
        <w:shd w:val="clear" w:color="auto" w:fill="FFFFFF"/>
        <w:ind w:firstLine="709"/>
        <w:jc w:val="both"/>
        <w:rPr>
          <w:color w:val="000000" w:themeColor="text1"/>
          <w:sz w:val="28"/>
          <w:szCs w:val="28"/>
          <w:lang w:val="kk-KZ"/>
        </w:rPr>
      </w:pPr>
    </w:p>
    <w:p w:rsidR="00086DE7" w:rsidRPr="00052EB7" w:rsidRDefault="00495D0F" w:rsidP="009B6DBC">
      <w:pPr>
        <w:shd w:val="clear" w:color="auto" w:fill="FFFFFF"/>
        <w:ind w:firstLine="709"/>
        <w:jc w:val="both"/>
        <w:rPr>
          <w:color w:val="000000" w:themeColor="text1"/>
          <w:sz w:val="28"/>
          <w:szCs w:val="28"/>
          <w:lang w:val="kk-KZ"/>
        </w:rPr>
      </w:pPr>
      <w:r w:rsidRPr="00495D0F">
        <w:rPr>
          <w:color w:val="000000" w:themeColor="text1"/>
          <w:sz w:val="28"/>
          <w:szCs w:val="28"/>
          <w:lang w:val="kk-KZ"/>
        </w:rPr>
        <w:t xml:space="preserve">Материалды зерттеу осы тақырып ғылымның жалпы парадигмасы аясында қамтылған ең іргелі еңбектерден басталып, одан әрі жалпыдан жекеге қарай - негізгі ережелерден нақтырақ бағыттарға қарай жылжуы керек. </w:t>
      </w:r>
      <w:r w:rsidRPr="00495D0F">
        <w:rPr>
          <w:color w:val="000000" w:themeColor="text1"/>
          <w:sz w:val="28"/>
          <w:szCs w:val="28"/>
        </w:rPr>
        <w:t>Авторлары осы салада максималды ғылыми беделге ие дереккөздерге жүгінген жөн. Ғылыми беделге назар аудару - сенімді ақпаратты аз сенімді ақпараттан бөлудің жақсы тәсілі. Алайда, беделді көздермен жұмыс материалды тікелей қарызға алуға бейсаналық ниет тудыруы мүмкін.</w:t>
      </w:r>
    </w:p>
    <w:p w:rsidR="00AD2609" w:rsidRPr="00AD2609" w:rsidRDefault="00AD2609" w:rsidP="009B6DBC">
      <w:pPr>
        <w:pStyle w:val="a3"/>
        <w:ind w:left="0" w:firstLine="709"/>
        <w:rPr>
          <w:color w:val="000000" w:themeColor="text1"/>
          <w:lang w:val="kk-KZ"/>
        </w:rPr>
      </w:pPr>
      <w:r w:rsidRPr="00AD2609">
        <w:rPr>
          <w:color w:val="000000" w:themeColor="text1"/>
          <w:lang w:val="kk-KZ"/>
        </w:rPr>
        <w:t>Диссертацияның міндеті-беделді көздерден алуға болатын барлық жақсылықтарға сүйенетін тәуелсіз позицияны табу.</w:t>
      </w:r>
    </w:p>
    <w:p w:rsidR="00AD2609" w:rsidRPr="00AD2609" w:rsidRDefault="00AD2609" w:rsidP="009B6DBC">
      <w:pPr>
        <w:pStyle w:val="a3"/>
        <w:ind w:left="0" w:firstLine="709"/>
        <w:rPr>
          <w:color w:val="000000" w:themeColor="text1"/>
          <w:lang w:val="kk-KZ"/>
        </w:rPr>
      </w:pPr>
      <w:r w:rsidRPr="00AD2609">
        <w:rPr>
          <w:color w:val="000000" w:themeColor="text1"/>
          <w:lang w:val="kk-KZ"/>
        </w:rPr>
        <w:t>Егер диссертация өз жұмысында жеткіліксіз мағыналы және аз өңделген материалды қолданса, бұл диссертация мәтінінің өзінің органикалық логикасына ие болмауына әкелуі мүмкін.</w:t>
      </w:r>
    </w:p>
    <w:p w:rsidR="00AD2609" w:rsidRPr="00AD2609" w:rsidRDefault="00AD2609" w:rsidP="009B6DBC">
      <w:pPr>
        <w:pStyle w:val="a3"/>
        <w:ind w:left="0" w:firstLine="709"/>
        <w:rPr>
          <w:color w:val="000000" w:themeColor="text1"/>
          <w:lang w:val="kk-KZ"/>
        </w:rPr>
      </w:pPr>
      <w:r w:rsidRPr="00AD2609">
        <w:rPr>
          <w:color w:val="000000" w:themeColor="text1"/>
          <w:lang w:val="kk-KZ"/>
        </w:rPr>
        <w:t>Жұмыста жаңалық элементінің болуының қажетті шарты - тақырыпты толығымен терең түсіну.</w:t>
      </w:r>
    </w:p>
    <w:p w:rsidR="00086DE7" w:rsidRPr="00AD2609" w:rsidRDefault="00AD2609" w:rsidP="009B6DBC">
      <w:pPr>
        <w:pStyle w:val="a3"/>
        <w:ind w:left="0" w:firstLine="709"/>
        <w:jc w:val="center"/>
        <w:rPr>
          <w:b/>
          <w:color w:val="000000" w:themeColor="text1"/>
          <w:lang w:val="kk-KZ"/>
        </w:rPr>
      </w:pPr>
      <w:r w:rsidRPr="00AD2609">
        <w:rPr>
          <w:b/>
          <w:color w:val="000000" w:themeColor="text1"/>
          <w:lang w:val="kk-KZ"/>
        </w:rPr>
        <w:t>Өнеркәсіптік және зияткерлік меншік нысандары</w:t>
      </w:r>
    </w:p>
    <w:p w:rsidR="00086DE7" w:rsidRPr="00052EB7" w:rsidRDefault="00086DE7" w:rsidP="009B6DBC">
      <w:pPr>
        <w:pStyle w:val="a3"/>
        <w:ind w:left="0" w:firstLine="709"/>
        <w:rPr>
          <w:color w:val="000000" w:themeColor="text1"/>
          <w:lang w:val="kk-KZ"/>
        </w:rPr>
      </w:pPr>
    </w:p>
    <w:p w:rsidR="00AD2609" w:rsidRPr="00AD2609" w:rsidRDefault="00AD2609" w:rsidP="009B6DBC">
      <w:pPr>
        <w:pStyle w:val="a3"/>
        <w:ind w:left="0" w:firstLine="709"/>
        <w:rPr>
          <w:color w:val="000000" w:themeColor="text1"/>
          <w:lang w:val="kk-KZ"/>
        </w:rPr>
      </w:pPr>
      <w:r w:rsidRPr="00AD2609">
        <w:rPr>
          <w:color w:val="000000" w:themeColor="text1"/>
          <w:lang w:val="kk-KZ"/>
        </w:rPr>
        <w:t>Адам ойы мен іс-әрекетінің әр өнімі өзіндік құндылыққа ие. Әрбір азаматтың өз өнертабысын, ғылым, әдебиет және өнер туындыларын, зияткерлік қызметтің өзге де нәтижелерін қорғауға заңды құқығы бар (ҚР Азаматтық кодексінің 14-бабы).</w:t>
      </w:r>
    </w:p>
    <w:p w:rsidR="00086DE7" w:rsidRPr="00D039EE" w:rsidRDefault="00AD2609" w:rsidP="009B6DBC">
      <w:pPr>
        <w:pStyle w:val="a3"/>
        <w:ind w:left="0" w:firstLine="709"/>
        <w:rPr>
          <w:color w:val="000000" w:themeColor="text1"/>
          <w:lang w:val="kk-KZ"/>
        </w:rPr>
      </w:pPr>
      <w:r w:rsidRPr="00D039EE">
        <w:rPr>
          <w:color w:val="000000" w:themeColor="text1"/>
          <w:lang w:val="kk-KZ"/>
        </w:rPr>
        <w:t xml:space="preserve">ҚР Патенттік Заңының 1-бабында зияткерлік және өнеркәсіптік сәйкестіліктің мынадай ұғымдары берілген: зияткерлік меншік - зияткерлік қызмет нәтижелері және азаматтық айналымға қатысушыларды, тауарларды, жұмыстарды және көрсетілетін қызметтерді дараландыру құралдары;өнеркәсіптік меншік - Өнертабыстар, пайдалы модельдер, </w:t>
      </w:r>
      <w:r w:rsidRPr="00D039EE">
        <w:rPr>
          <w:color w:val="000000" w:themeColor="text1"/>
          <w:lang w:val="kk-KZ"/>
        </w:rPr>
        <w:lastRenderedPageBreak/>
        <w:t>өнеркәсіптік иеліктер.</w:t>
      </w:r>
    </w:p>
    <w:p w:rsidR="00AD2609" w:rsidRPr="00D039EE" w:rsidRDefault="00AD2609" w:rsidP="009B6DBC">
      <w:pPr>
        <w:pStyle w:val="a3"/>
        <w:ind w:left="0" w:firstLine="709"/>
        <w:rPr>
          <w:color w:val="000000" w:themeColor="text1"/>
          <w:lang w:val="kk-KZ"/>
        </w:rPr>
      </w:pPr>
      <w:r w:rsidRPr="00D039EE">
        <w:rPr>
          <w:color w:val="000000" w:themeColor="text1"/>
          <w:lang w:val="kk-KZ"/>
        </w:rPr>
        <w:t>Қазіргі уақытта Қазақстан Республикасында "Өнеркәсіптік меншік" және "зияткерлік меншік" терминдерін "зияткерлік меншік объектілері"деген бір терминге біріктіру қабылданды.</w:t>
      </w:r>
    </w:p>
    <w:p w:rsidR="00AD2609" w:rsidRPr="00D039EE" w:rsidRDefault="00AD2609" w:rsidP="009B6DBC">
      <w:pPr>
        <w:pStyle w:val="a3"/>
        <w:ind w:left="0" w:firstLine="709"/>
        <w:rPr>
          <w:color w:val="000000" w:themeColor="text1"/>
          <w:lang w:val="kk-KZ"/>
        </w:rPr>
      </w:pPr>
      <w:r w:rsidRPr="00D039EE">
        <w:rPr>
          <w:color w:val="000000" w:themeColor="text1"/>
          <w:lang w:val="kk-KZ"/>
        </w:rPr>
        <w:t xml:space="preserve">Зияткерлік меншік объектілері-бұл зияткерлік шығармашылық қызметтің нәтижелері және азаматтық айналымға, Тауарларға, жұмыстарға немесе қызметтерге қатысушыларды дараландыру құралдары. </w:t>
      </w:r>
    </w:p>
    <w:p w:rsidR="00086DE7" w:rsidRPr="00D039EE" w:rsidRDefault="00AD2609" w:rsidP="009B6DBC">
      <w:pPr>
        <w:pStyle w:val="a3"/>
        <w:ind w:left="0" w:firstLine="709"/>
        <w:rPr>
          <w:color w:val="000000" w:themeColor="text1"/>
          <w:lang w:val="kk-KZ"/>
        </w:rPr>
      </w:pPr>
      <w:r w:rsidRPr="00D039EE">
        <w:rPr>
          <w:color w:val="000000" w:themeColor="text1"/>
          <w:lang w:val="kk-KZ"/>
        </w:rPr>
        <w:t>Зияткерлік меншік екі түрге бөлінеді: біріншісі-өнер туындылары, шығармашылық және ғылыми әзірлемелер, ноу-хау;екінші типке компания немесе тұлға басқалардан өзгеше болуы мүмкін нәрсе, сауда белгілері, логотип, ипр ұраны кіреді.</w:t>
      </w:r>
    </w:p>
    <w:p w:rsidR="00AD2609" w:rsidRPr="00D039EE" w:rsidRDefault="00AD2609" w:rsidP="009B6DBC">
      <w:pPr>
        <w:pStyle w:val="a3"/>
        <w:ind w:left="0" w:firstLine="709"/>
        <w:rPr>
          <w:color w:val="000000" w:themeColor="text1"/>
          <w:lang w:val="kk-KZ"/>
        </w:rPr>
      </w:pPr>
      <w:r w:rsidRPr="00D039EE">
        <w:rPr>
          <w:color w:val="000000" w:themeColor="text1"/>
          <w:lang w:val="kk-KZ"/>
        </w:rPr>
        <w:t>Интеллектуалдық шығармашылық қызметтің нәтижелеріне: Өнертабыстар, пайдалы модельдер, өнеркәсіп иелері;ғылым, әдебиет және өнер туындылары;орындаулар, қойылымдар, фонограммалар және эфирлік және кәбілдік хабар тарату ұйымдарының хабарлары;селекционер танымы;интегралдық микросхемалар топологиялары;ашылмаған ақпарат, оның ішінде өндіріс құпиялары(ноу-хау);Азаматтық кодексте немесе өзге де НҚА-да (нормативтік-құқықтық актілер) көзделген жағдайларда зияткерлік шығармашылық қызметтің басқа да нәтижелері жатады.</w:t>
      </w:r>
      <w:r w:rsidRPr="00D039EE">
        <w:rPr>
          <w:color w:val="000000" w:themeColor="text1"/>
          <w:lang w:val="kk-KZ"/>
        </w:rPr>
        <w:cr/>
      </w:r>
    </w:p>
    <w:p w:rsidR="00086DE7" w:rsidRPr="00052EB7" w:rsidRDefault="00AD2609" w:rsidP="009B6DBC">
      <w:pPr>
        <w:pStyle w:val="a3"/>
        <w:ind w:left="0" w:firstLine="709"/>
        <w:rPr>
          <w:i/>
          <w:color w:val="000000" w:themeColor="text1"/>
          <w:lang w:val="kk-KZ"/>
        </w:rPr>
      </w:pPr>
      <w:r w:rsidRPr="00D039EE">
        <w:rPr>
          <w:color w:val="000000" w:themeColor="text1"/>
          <w:lang w:val="kk-KZ"/>
        </w:rPr>
        <w:t>Азаматтық айналымға, Тауарларға, жұмыстарға немесе көрсетілетін қызметтерге қатысушыларды дараландыру құралдарына:фирмалық атаулар;тауар белгілері (қызмет көрсету белгілері);тауарлар шығарылған жерлердің атаулары (шығарылған жерін көрсету); осы Кодексте және заң актілерінде көзделген жағдайларда азаматтық айналымға қатысушыларды,тауарлар мен көрсетілетін қызметтерді дараландырудың басқа да құралдары (логотип, ұран) жатады.</w:t>
      </w:r>
    </w:p>
    <w:p w:rsidR="00086DE7" w:rsidRPr="00052EB7" w:rsidRDefault="00086DE7" w:rsidP="009B6DBC">
      <w:pPr>
        <w:pStyle w:val="a3"/>
        <w:ind w:left="0" w:firstLine="709"/>
        <w:rPr>
          <w:i/>
          <w:color w:val="000000" w:themeColor="text1"/>
          <w:lang w:val="kk-KZ"/>
        </w:rPr>
      </w:pPr>
    </w:p>
    <w:p w:rsidR="00AD2609" w:rsidRPr="00AD2609" w:rsidRDefault="00AD2609" w:rsidP="009B6DBC">
      <w:pPr>
        <w:pStyle w:val="a3"/>
        <w:ind w:left="0" w:firstLine="709"/>
        <w:rPr>
          <w:b/>
          <w:color w:val="000000" w:themeColor="text1"/>
          <w:szCs w:val="22"/>
          <w:lang w:val="kk-KZ"/>
        </w:rPr>
      </w:pPr>
      <w:r w:rsidRPr="00AD2609">
        <w:rPr>
          <w:b/>
          <w:color w:val="000000" w:themeColor="text1"/>
          <w:szCs w:val="22"/>
          <w:lang w:val="kk-KZ"/>
        </w:rPr>
        <w:t>Өнеркәсіптік меншік түрлері және оларды жіктеу</w:t>
      </w:r>
    </w:p>
    <w:p w:rsidR="00AD2609" w:rsidRPr="00AD2609" w:rsidRDefault="00AD2609" w:rsidP="009B6DBC">
      <w:pPr>
        <w:pStyle w:val="a3"/>
        <w:ind w:left="0" w:firstLine="709"/>
        <w:rPr>
          <w:b/>
          <w:color w:val="000000" w:themeColor="text1"/>
          <w:szCs w:val="22"/>
          <w:lang w:val="kk-KZ"/>
        </w:rPr>
      </w:pPr>
    </w:p>
    <w:p w:rsidR="00AD2609" w:rsidRPr="00AD2609" w:rsidRDefault="00AD2609" w:rsidP="009B6DBC">
      <w:pPr>
        <w:pStyle w:val="a3"/>
        <w:ind w:left="0" w:firstLine="709"/>
        <w:rPr>
          <w:color w:val="000000" w:themeColor="text1"/>
          <w:szCs w:val="22"/>
          <w:lang w:val="kk-KZ"/>
        </w:rPr>
      </w:pPr>
      <w:r w:rsidRPr="00AD2609">
        <w:rPr>
          <w:color w:val="000000" w:themeColor="text1"/>
          <w:szCs w:val="22"/>
          <w:lang w:val="kk-KZ"/>
        </w:rPr>
        <w:t>Зияткерлік меншік нәтижелеріне: өнертабыс, пайдалы модельдер, өнеркәсіптік үлгілер жатады</w:t>
      </w:r>
    </w:p>
    <w:p w:rsidR="00AD2609" w:rsidRPr="00AD2609" w:rsidRDefault="00AD2609" w:rsidP="009B6DBC">
      <w:pPr>
        <w:pStyle w:val="a3"/>
        <w:ind w:left="0" w:firstLine="709"/>
        <w:rPr>
          <w:color w:val="000000" w:themeColor="text1"/>
          <w:szCs w:val="22"/>
          <w:lang w:val="kk-KZ"/>
        </w:rPr>
      </w:pPr>
      <w:r w:rsidRPr="00AD2609">
        <w:rPr>
          <w:color w:val="000000" w:themeColor="text1"/>
          <w:szCs w:val="22"/>
          <w:lang w:val="kk-KZ"/>
        </w:rPr>
        <w:t>Өнертабыс - материалдық объектіге - өнімге немесе материалдық құралдарды-әдісті қолдана отырып материалдық объектіге әрекет ету процесіне қатысты техникалық мәселені шешу (индустриалды мемлекеттердің заңнамаларынан айырмашылығы, Ресей заңнамасында бұл тұжырымдамаға құқықтық анықтама берілген</w:t>
      </w:r>
    </w:p>
    <w:p w:rsidR="00086DE7" w:rsidRPr="00AD2609" w:rsidRDefault="00AD2609" w:rsidP="009B6DBC">
      <w:pPr>
        <w:pStyle w:val="a3"/>
        <w:ind w:left="0" w:firstLine="709"/>
        <w:rPr>
          <w:color w:val="000000" w:themeColor="text1"/>
          <w:lang w:val="kk-KZ"/>
        </w:rPr>
      </w:pPr>
      <w:r w:rsidRPr="00AD2609">
        <w:rPr>
          <w:color w:val="000000" w:themeColor="text1"/>
          <w:szCs w:val="22"/>
          <w:lang w:val="kk-KZ"/>
        </w:rPr>
        <w:t xml:space="preserve">Өнертабыстарға микроағзалардың, өсімдіктер мен жануарлар жасушаларының тәсілі, құрылғысы, заты, штаммдары, сондай-ақ жоғарыда аталған белгілі объектілерді Жаңа мақсаты бойынша қолдану жатады (ҚР ПЗ 6-бабының 2-тармағы өнертабыс деп танылмайды (ҚР ПЗ 6-бабының 3-тармағы):ашылулар, ғылыми теориялар мен математикалық әдістер;ақыл-ой операцияларын орындау ережелері мен әдістері;құрылыстарды, ғимараттар құрылысын жоспарлау жобалары мен схемалары;бұйымдардың сыртқы </w:t>
      </w:r>
      <w:r>
        <w:rPr>
          <w:color w:val="000000" w:themeColor="text1"/>
          <w:szCs w:val="22"/>
          <w:lang w:val="kk-KZ"/>
        </w:rPr>
        <w:t>және т.б.</w:t>
      </w:r>
    </w:p>
    <w:p w:rsidR="00AD2609" w:rsidRPr="00AD2609" w:rsidRDefault="00AD2609" w:rsidP="009B6DBC">
      <w:pPr>
        <w:pStyle w:val="a3"/>
        <w:ind w:left="0" w:firstLine="709"/>
        <w:rPr>
          <w:color w:val="000000" w:themeColor="text1"/>
          <w:lang w:val="kk-KZ"/>
        </w:rPr>
      </w:pPr>
      <w:r w:rsidRPr="00AD2609">
        <w:rPr>
          <w:color w:val="000000" w:themeColor="text1"/>
          <w:lang w:val="kk-KZ"/>
        </w:rPr>
        <w:lastRenderedPageBreak/>
        <w:t>Бірқатар елдерде өнертабыс зияткерлік меншіктің, дәлірек айтқанда өнеркәсіптік меншіктің объектісі болып табылады.</w:t>
      </w:r>
    </w:p>
    <w:p w:rsidR="00AD2609" w:rsidRPr="00AD2609" w:rsidRDefault="00AD2609" w:rsidP="009B6DBC">
      <w:pPr>
        <w:pStyle w:val="a3"/>
        <w:ind w:left="0" w:firstLine="709"/>
        <w:rPr>
          <w:color w:val="000000" w:themeColor="text1"/>
          <w:lang w:val="kk-KZ"/>
        </w:rPr>
      </w:pPr>
      <w:r w:rsidRPr="00AD2609">
        <w:rPr>
          <w:color w:val="000000" w:themeColor="text1"/>
          <w:lang w:val="kk-KZ"/>
        </w:rPr>
        <w:t>Өнеркәсіптік үлгі-өнеркәсіптік немесе қолөнер өндірісі бұйымының сыртқы түріне, дизайнына және эргономикалық қасиеттеріне қатысты Зияткерлік құқықтар объектісі. Өнеркәсіптік үлгінің патент қабілеттілігінің шарттары жаңашылдық пен бірегейлік болып табылады.</w:t>
      </w:r>
    </w:p>
    <w:p w:rsidR="00AD2609" w:rsidRPr="00AD2609" w:rsidRDefault="00AD2609" w:rsidP="009B6DBC">
      <w:pPr>
        <w:pStyle w:val="a3"/>
        <w:ind w:left="0" w:firstLine="709"/>
        <w:rPr>
          <w:color w:val="000000" w:themeColor="text1"/>
          <w:lang w:val="kk-KZ"/>
        </w:rPr>
      </w:pPr>
      <w:r w:rsidRPr="00AD2609">
        <w:rPr>
          <w:color w:val="000000" w:themeColor="text1"/>
          <w:lang w:val="kk-KZ"/>
        </w:rPr>
        <w:t>Өнертабыс сияқты, өнеркәсіптік үлгі белгілі бір материалдық объектілерде жүзеге асырылуы мүмкін шығармашылық ақыл-ой әрекетінің нәтижесін білдіреді. Алайда, егер өнертабыс мәселенің техникалық шешімі болса, онда бұйымның сыртқы түрін шешу өнеркәсіптік үлгі болып танылады.</w:t>
      </w:r>
    </w:p>
    <w:p w:rsidR="00AD2609" w:rsidRPr="00AD2609" w:rsidRDefault="00AD2609" w:rsidP="009B6DBC">
      <w:pPr>
        <w:pStyle w:val="a3"/>
        <w:ind w:left="0" w:firstLine="709"/>
        <w:rPr>
          <w:color w:val="000000" w:themeColor="text1"/>
          <w:lang w:val="kk-KZ"/>
        </w:rPr>
      </w:pPr>
      <w:r w:rsidRPr="00AD2609">
        <w:rPr>
          <w:color w:val="000000" w:themeColor="text1"/>
          <w:lang w:val="kk-KZ"/>
        </w:rPr>
        <w:t>Өнеркәсіптік үлгілер біртұтас өнім, оның бөлігі, өнім жиынтығы (жиынтығы), өнім нұсқалары болуы мүмкін.</w:t>
      </w:r>
    </w:p>
    <w:p w:rsidR="00AD2609" w:rsidRPr="00AD2609" w:rsidRDefault="00AD2609" w:rsidP="009B6DBC">
      <w:pPr>
        <w:pStyle w:val="a3"/>
        <w:ind w:left="0" w:firstLine="709"/>
        <w:rPr>
          <w:color w:val="000000" w:themeColor="text1"/>
          <w:lang w:val="kk-KZ"/>
        </w:rPr>
      </w:pPr>
      <w:r w:rsidRPr="00AD2609">
        <w:rPr>
          <w:color w:val="000000" w:themeColor="text1"/>
          <w:lang w:val="kk-KZ"/>
        </w:rPr>
        <w:t>Өнеркәсіптік үлгінің объектісі ретінде бұйым өз кезегінде көлемді (модель), жазық (сурет) болуы немесе олардың үйлесімін құруы мүмкін.</w:t>
      </w:r>
    </w:p>
    <w:p w:rsidR="00086DE7" w:rsidRPr="00D039EE" w:rsidRDefault="00AD2609" w:rsidP="009B6DBC">
      <w:pPr>
        <w:pStyle w:val="a3"/>
        <w:ind w:left="0" w:firstLine="709"/>
        <w:rPr>
          <w:color w:val="000000" w:themeColor="text1"/>
          <w:lang w:val="kk-KZ"/>
        </w:rPr>
      </w:pPr>
      <w:r w:rsidRPr="00D039EE">
        <w:rPr>
          <w:color w:val="000000" w:themeColor="text1"/>
          <w:lang w:val="kk-KZ"/>
        </w:rPr>
        <w:t>Пайдалы модель Қазақстан мен Ресей үшін ғана емес, ТМД-ның барлық елдерінің құқығы үшін де жаңа объект болып табылады, дегенмен дамыған елдер үшін бұл объект ұзақ уақыт бойы патенттік Заңның 7-бабы пайдалы модельдерге өндіріс құралдары мен тұтыну заттарының, сондай-ақ олардың құрамдас бөліктерінің сындарлы орындалуын жатқызады.</w:t>
      </w:r>
    </w:p>
    <w:p w:rsidR="00AD2609" w:rsidRPr="00D039EE" w:rsidRDefault="00AD2609" w:rsidP="009B6DBC">
      <w:pPr>
        <w:pStyle w:val="a3"/>
        <w:ind w:left="0" w:firstLine="709"/>
        <w:rPr>
          <w:color w:val="000000" w:themeColor="text1"/>
          <w:lang w:val="kk-KZ"/>
        </w:rPr>
      </w:pPr>
      <w:r w:rsidRPr="00D039EE">
        <w:rPr>
          <w:color w:val="000000" w:themeColor="text1"/>
          <w:lang w:val="kk-KZ"/>
        </w:rPr>
        <w:t>Қазақстанда жасалған шешімдердің барынша көп санын қорғауды қамтамасыз етуге мүмкіндік беретін тар түсінік заңнамалық түрде енгізілді, өйткені статистика бойынша сындарлы шешімдердің үлесіне барынша көп өтінім келеді.</w:t>
      </w:r>
    </w:p>
    <w:p w:rsidR="00AD2609" w:rsidRPr="00D039EE" w:rsidRDefault="00AD2609" w:rsidP="009B6DBC">
      <w:pPr>
        <w:pStyle w:val="a3"/>
        <w:ind w:left="0" w:firstLine="709"/>
        <w:rPr>
          <w:color w:val="000000" w:themeColor="text1"/>
          <w:lang w:val="kk-KZ"/>
        </w:rPr>
      </w:pPr>
      <w:r w:rsidRPr="00D039EE">
        <w:rPr>
          <w:color w:val="000000" w:themeColor="text1"/>
          <w:lang w:val="kk-KZ"/>
        </w:rPr>
        <w:t>Пайдалы модельдің патенттік қорғалуын алу үшін өнертабыстың патентке қабілеттілігінің үш критерийінің екеуі - жаңашылдық және өнеркәсіптік қолдану жеткілікті. Пайдалы модель үшін өнертапқыштық деңгей, яғни осы саладағы техниканың даму деңгейін ("техника деңгейі") білетін маман үшін осы техникалық шешімнің айқын көрінбеуі, белгісіздігі талап етілмейді.</w:t>
      </w:r>
    </w:p>
    <w:p w:rsidR="00AD2609" w:rsidRPr="00D039EE" w:rsidRDefault="00AD2609" w:rsidP="009B6DBC">
      <w:pPr>
        <w:pStyle w:val="a3"/>
        <w:ind w:left="0" w:firstLine="709"/>
        <w:rPr>
          <w:color w:val="000000" w:themeColor="text1"/>
          <w:lang w:val="kk-KZ"/>
        </w:rPr>
      </w:pPr>
      <w:r w:rsidRPr="00D039EE">
        <w:rPr>
          <w:color w:val="000000" w:themeColor="text1"/>
          <w:lang w:val="kk-KZ"/>
        </w:rPr>
        <w:t>Пайдалы модельдерді қорғау инновацияның алғашқы қадамдарына ықпал етеді, олардың жетістігі одан әрі техникалық шығармашылықты ынталандырады.</w:t>
      </w:r>
    </w:p>
    <w:p w:rsidR="00086DE7" w:rsidRPr="00D039EE" w:rsidRDefault="00AD2609" w:rsidP="009B6DBC">
      <w:pPr>
        <w:pStyle w:val="a3"/>
        <w:ind w:left="0" w:firstLine="709"/>
        <w:rPr>
          <w:i/>
          <w:color w:val="000000" w:themeColor="text1"/>
          <w:lang w:val="kk-KZ"/>
        </w:rPr>
      </w:pPr>
      <w:r w:rsidRPr="00D039EE">
        <w:rPr>
          <w:color w:val="000000" w:themeColor="text1"/>
          <w:lang w:val="kk-KZ"/>
        </w:rPr>
        <w:t xml:space="preserve">Атап айтқанда: Өнертабыс пен пайдалы модель техникалық шығармашылық қызметтің нәтижелері болып табылады, шығармашылық ойды өзіне алады (әр түрлі дәрежеде болса да) және шығармашылық ниетке негізделген;бір тізбеде өнертабыстар мен пайдалы модельдер деп танылмайтын зияткерлік қызметтің нәтижелері көрсетілген (Патент заңының 6-бабының 3-тармағы, 7-бабы 3-тармағы); өнертабыс авторы мен пайдалы модель авторының жеке мүліктік емес құқықтарының тең көлемі бар (Б. Патент иеленушілер деп аталады және олардың мүліктік (айрықша) құқықтарының көлемі бірдей (патенттік Заңның 11, 14 - баптары); қызметтік өнертабыстар мен пайдалы модельдер авторларының және олардың жұмыс берушілерінің құқықтары бірдей (патенттік Заңның 10-бабы);Өнертабыс пен пайдалы модель патент иеленушісінің айрықша </w:t>
      </w:r>
      <w:r w:rsidRPr="00D039EE">
        <w:rPr>
          <w:color w:val="000000" w:themeColor="text1"/>
          <w:lang w:val="kk-KZ"/>
        </w:rPr>
        <w:lastRenderedPageBreak/>
        <w:t>құқықтарын бұзу деп танылмайтын әрекеттер тізбесі бірдей (патенттік Заңның 11, 14-баптары). 12-бап);үшінші тұлғалар мен құқық иеленушілердің өнертабысты және пайдалы модельді мерзімінен бұрын пайдалану жөніндегі құқықтары мен міндеттері бір-біріне сәйкес келеді;айрықша құқықтарды ықтимал бұзу сипаты мен соңғыларды қорғау тәсілдері бірдей (ҚР Патенттік Заңының 13-бабының 2-бөлігі; 15, 32-34-баптары);өнертабысқа алдын ала патент және пайдалы модельге патент өтінім берушінің тәуекеліне және жауапкершілігіне, яғни формальды сараптама нәтижелері бойынша, тиісінше Өнертабыс пен пайдалы модельге патентке Патенттік ведомствода сараптама жүргізу барысында, Егер бастапқы өтінімдер бойынша қорғау құжаттарын беруден бас тарту туралы сараптама шешімі шығарылмаса, өнертабысқа өтінімді пайдалы модельге өтінімге және керісінше өзгертуге болады (ҚР Патенттік Заңының 28 - бабы).</w:t>
      </w:r>
    </w:p>
    <w:p w:rsidR="00AD2609" w:rsidRPr="00D039EE" w:rsidRDefault="00AD2609" w:rsidP="009B6DBC">
      <w:pPr>
        <w:pStyle w:val="a3"/>
        <w:ind w:left="0" w:firstLine="709"/>
        <w:rPr>
          <w:color w:val="000000" w:themeColor="text1"/>
          <w:lang w:val="kk-KZ"/>
        </w:rPr>
      </w:pPr>
      <w:r w:rsidRPr="00D039EE">
        <w:rPr>
          <w:color w:val="000000" w:themeColor="text1"/>
          <w:lang w:val="kk-KZ"/>
        </w:rPr>
        <w:t>ҚР АК нормаларына және патенттік заңға шолу пайдалы модельдің өнертабыстан айырмашылығы мыналар болып табылады: біріншіден, пайдалы модель кез келген техникалық шешім емес, тек құрылыс үлгісіне қатысты;екіншіден, пайдалы модельге өнертапқыштық деңгейдің талаптары қойылмайды.</w:t>
      </w:r>
    </w:p>
    <w:p w:rsidR="00AD2609" w:rsidRPr="00D039EE" w:rsidRDefault="00AD2609" w:rsidP="009B6DBC">
      <w:pPr>
        <w:pStyle w:val="a3"/>
        <w:ind w:left="0" w:firstLine="709"/>
        <w:rPr>
          <w:color w:val="000000" w:themeColor="text1"/>
          <w:lang w:val="kk-KZ"/>
        </w:rPr>
      </w:pPr>
      <w:r w:rsidRPr="00D039EE">
        <w:rPr>
          <w:color w:val="000000" w:themeColor="text1"/>
          <w:lang w:val="kk-KZ"/>
        </w:rPr>
        <w:t>Зияткерлік меншіктің басқа объектілері сияқты өнертапқыштық шығармашылық қызметтің нәтижесі бола отырып, сонымен бірге ол сатып алудан гөрі оның аз дәрежесін бейнелейді;үшіншіден, пайдалы модельде өнертабысқа қарағанда қорғау мерзімі аз. Бұл жағдай, ең алдымен, 3-10 жылды құрайтын пайдалы модельдерді қорғау мерзімдерінде көрінеді. Қазақстанда күзеттің ұзақтығы 5 жылды құрайды, бұл мерзімді тағы үш жылға ұзарту мүмкіндігі бар.</w:t>
      </w:r>
    </w:p>
    <w:p w:rsidR="00AD2609" w:rsidRPr="00D039EE" w:rsidRDefault="00AD2609" w:rsidP="009B6DBC">
      <w:pPr>
        <w:pStyle w:val="a3"/>
        <w:ind w:left="0" w:firstLine="709"/>
        <w:rPr>
          <w:color w:val="000000" w:themeColor="text1"/>
          <w:lang w:val="kk-KZ"/>
        </w:rPr>
      </w:pPr>
    </w:p>
    <w:p w:rsidR="00AD2609" w:rsidRPr="00D039EE" w:rsidRDefault="00AD2609" w:rsidP="009B6DBC">
      <w:pPr>
        <w:pStyle w:val="a3"/>
        <w:ind w:left="0" w:firstLine="709"/>
        <w:rPr>
          <w:b/>
          <w:color w:val="000000" w:themeColor="text1"/>
          <w:lang w:val="kk-KZ"/>
        </w:rPr>
      </w:pPr>
      <w:r w:rsidRPr="00D039EE">
        <w:rPr>
          <w:b/>
          <w:color w:val="000000" w:themeColor="text1"/>
          <w:lang w:val="kk-KZ"/>
        </w:rPr>
        <w:t>Өнертабыстардың халықаралық жіктелуі. Құрылыс принципі</w:t>
      </w:r>
    </w:p>
    <w:p w:rsidR="00AD2609" w:rsidRPr="00D039EE" w:rsidRDefault="00AD2609" w:rsidP="009B6DBC">
      <w:pPr>
        <w:pStyle w:val="a3"/>
        <w:ind w:left="0" w:firstLine="709"/>
        <w:rPr>
          <w:color w:val="000000" w:themeColor="text1"/>
          <w:lang w:val="kk-KZ"/>
        </w:rPr>
      </w:pPr>
    </w:p>
    <w:p w:rsidR="00AD2609" w:rsidRPr="00D039EE" w:rsidRDefault="00AD2609" w:rsidP="009B6DBC">
      <w:pPr>
        <w:pStyle w:val="a3"/>
        <w:ind w:left="0" w:firstLine="709"/>
        <w:rPr>
          <w:color w:val="000000" w:themeColor="text1"/>
          <w:lang w:val="kk-KZ"/>
        </w:rPr>
      </w:pPr>
      <w:r w:rsidRPr="00D039EE">
        <w:rPr>
          <w:color w:val="000000" w:themeColor="text1"/>
          <w:lang w:val="kk-KZ"/>
        </w:rPr>
        <w:t>Халықаралық патенттік жіктеу (ХПК, ағылш.International Patent Classification-IPC) - патенттік жіктеу жүйесі. ХПК халықаралық ауқымда біркелкі патенттік құжаттарды (өнертабыстарға, өнеркәсіптік үлгілерге, пайдалы модельдерге патенттер мен авторлық куәліктер, жарияланған өтінімдерді қоса алғанда) жіктеуге арналған құрал болып табылады. Бұл патенттік ведомстволарға және патенттік құжаттарды іздейтін басқа тұтынушыларға арналған құрал.</w:t>
      </w:r>
    </w:p>
    <w:p w:rsidR="00AD2609" w:rsidRPr="00D039EE" w:rsidRDefault="00AD2609" w:rsidP="009B6DBC">
      <w:pPr>
        <w:pStyle w:val="a3"/>
        <w:ind w:left="0" w:firstLine="709"/>
        <w:rPr>
          <w:color w:val="000000" w:themeColor="text1"/>
          <w:lang w:val="kk-KZ"/>
        </w:rPr>
      </w:pPr>
      <w:r w:rsidRPr="00D039EE">
        <w:rPr>
          <w:color w:val="000000" w:themeColor="text1"/>
          <w:lang w:val="kk-KZ"/>
        </w:rPr>
        <w:t xml:space="preserve">ҮАК негізі 1954 жылғы Халықаралық патенттік жіктеу туралы Еуропалық конвенцияның ережелеріне сәйкес құрылған және 1968 жылғы 1 қыркүйекте жарияланған "Халықаралық (Еуропалық) патенттік жіктеу" болды. 1967 жылы Зияткерлік меншікті қорғау жөніндегі біріккен Халықаралық бюро (БИРПИ, БИРПИ), ДЗМҰ-ның негізін қалаушы және Еуропа Кеңесі бұл жіктеуді шынымен "халықаралық"мәртебе беруге бағытталған келіссөздерді бастады. Олардың күш-жігері 1971 жылы 24 наурызда Страсбург келісіміне қол қою арқылы аяқталды, содан кейін ол ХПК-ның бірінші редакциясы болып саналды. Ол сегіз бөлімнен, 103 </w:t>
      </w:r>
      <w:r w:rsidRPr="00D039EE">
        <w:rPr>
          <w:color w:val="000000" w:themeColor="text1"/>
          <w:lang w:val="kk-KZ"/>
        </w:rPr>
        <w:lastRenderedPageBreak/>
        <w:t>сыныптан, 594 кіші сыныптан тұрды. ХПК сегізінші редакциясы сегіз бөлімнен, 129 сыныптан, 639 кіші сыныптан, 7314 негізгі топтан және 61397 кіші топтан тұрды.</w:t>
      </w:r>
    </w:p>
    <w:p w:rsidR="00AD2609" w:rsidRPr="00D039EE" w:rsidRDefault="00AD2609" w:rsidP="009B6DBC">
      <w:pPr>
        <w:pStyle w:val="a3"/>
        <w:ind w:left="0" w:firstLine="709"/>
        <w:rPr>
          <w:color w:val="000000" w:themeColor="text1"/>
          <w:lang w:val="kk-KZ"/>
        </w:rPr>
      </w:pPr>
      <w:r w:rsidRPr="00D039EE">
        <w:rPr>
          <w:color w:val="000000" w:themeColor="text1"/>
          <w:lang w:val="kk-KZ"/>
        </w:rPr>
        <w:t>Келісімнің барлық елдерінің әрбір патенттік құжатында өнертабыс жататын техника саласын көрсете отырып, ХПК бір жіктеу индексі болады. Сондай-ақ, құжаттың мазмұны туралы толығырақ ақпарат алу үшін бірнеше индекстер тағайындалуы мүмкін.</w:t>
      </w:r>
    </w:p>
    <w:p w:rsidR="00AD2609" w:rsidRPr="00D039EE" w:rsidRDefault="00AD2609" w:rsidP="009B6DBC">
      <w:pPr>
        <w:pStyle w:val="a3"/>
        <w:ind w:left="0" w:firstLine="709"/>
        <w:rPr>
          <w:color w:val="000000" w:themeColor="text1"/>
          <w:lang w:val="kk-KZ"/>
        </w:rPr>
      </w:pPr>
    </w:p>
    <w:p w:rsidR="00AD2609" w:rsidRPr="00D039EE" w:rsidRDefault="00AD2609" w:rsidP="009B6DBC">
      <w:pPr>
        <w:pStyle w:val="a3"/>
        <w:ind w:left="0" w:firstLine="709"/>
        <w:rPr>
          <w:color w:val="000000" w:themeColor="text1"/>
          <w:lang w:val="kk-KZ"/>
        </w:rPr>
      </w:pPr>
      <w:r w:rsidRPr="00D039EE">
        <w:rPr>
          <w:color w:val="000000" w:themeColor="text1"/>
          <w:lang w:val="kk-KZ"/>
        </w:rPr>
        <w:t>Индекс мысалы:</w:t>
      </w:r>
    </w:p>
    <w:p w:rsidR="00AD2609" w:rsidRPr="00D039EE" w:rsidRDefault="00AD2609" w:rsidP="009B6DBC">
      <w:pPr>
        <w:pStyle w:val="a3"/>
        <w:ind w:left="0" w:firstLine="709"/>
        <w:rPr>
          <w:color w:val="000000" w:themeColor="text1"/>
          <w:lang w:val="kk-KZ"/>
        </w:rPr>
      </w:pPr>
      <w:r w:rsidRPr="00D039EE">
        <w:rPr>
          <w:color w:val="000000" w:themeColor="text1"/>
          <w:lang w:val="kk-KZ"/>
        </w:rPr>
        <w:t>B62D 1/00-рульдік басқару элементтері.</w:t>
      </w:r>
    </w:p>
    <w:p w:rsidR="00AD2609" w:rsidRPr="00D039EE" w:rsidRDefault="00AD2609" w:rsidP="009B6DBC">
      <w:pPr>
        <w:pStyle w:val="a3"/>
        <w:ind w:left="0" w:firstLine="709"/>
        <w:rPr>
          <w:color w:val="000000" w:themeColor="text1"/>
          <w:lang w:val="kk-KZ"/>
        </w:rPr>
      </w:pPr>
      <w:r w:rsidRPr="00D039EE">
        <w:rPr>
          <w:color w:val="000000" w:themeColor="text1"/>
          <w:lang w:val="kk-KZ"/>
        </w:rPr>
        <w:t>ҮАК эталондық қолданыстағы нұсқасы электрондық түрде ДЗМҰ сайтында жарияланады.</w:t>
      </w:r>
    </w:p>
    <w:p w:rsidR="00AD2609" w:rsidRPr="00D039EE" w:rsidRDefault="00AD2609" w:rsidP="009B6DBC">
      <w:pPr>
        <w:pStyle w:val="a3"/>
        <w:ind w:left="0" w:firstLine="709"/>
        <w:rPr>
          <w:color w:val="000000" w:themeColor="text1"/>
          <w:lang w:val="kk-KZ"/>
        </w:rPr>
      </w:pPr>
      <w:r w:rsidRPr="00D039EE">
        <w:rPr>
          <w:color w:val="000000" w:themeColor="text1"/>
          <w:lang w:val="kk-KZ"/>
        </w:rPr>
        <w:t>ХПК сегіз бөлімге бөлінген. Бөлімдер ХПК иерархиясының ең жоғары деңгейін білдіреді. Әр бөлім А-дан Н-ға дейінгі латын алфавитінің бас әрпімен белгіленеді. :</w:t>
      </w:r>
    </w:p>
    <w:p w:rsidR="00AD2609" w:rsidRPr="00D039EE" w:rsidRDefault="00AD2609" w:rsidP="009B6DBC">
      <w:pPr>
        <w:pStyle w:val="a3"/>
        <w:ind w:left="0" w:firstLine="709"/>
        <w:rPr>
          <w:color w:val="000000" w:themeColor="text1"/>
          <w:lang w:val="kk-KZ"/>
        </w:rPr>
      </w:pPr>
      <w:r w:rsidRPr="00D039EE">
        <w:rPr>
          <w:color w:val="000000" w:themeColor="text1"/>
          <w:lang w:val="kk-KZ"/>
        </w:rPr>
        <w:t>А: адамның өмірлік қажеттіліктерін қанағаттандыру</w:t>
      </w:r>
    </w:p>
    <w:p w:rsidR="00AD2609" w:rsidRPr="00D039EE" w:rsidRDefault="00AD2609" w:rsidP="009B6DBC">
      <w:pPr>
        <w:pStyle w:val="a3"/>
        <w:ind w:left="0" w:firstLine="709"/>
        <w:rPr>
          <w:color w:val="000000" w:themeColor="text1"/>
          <w:lang w:val="kk-KZ"/>
        </w:rPr>
      </w:pPr>
      <w:r w:rsidRPr="00D039EE">
        <w:rPr>
          <w:color w:val="000000" w:themeColor="text1"/>
          <w:lang w:val="kk-KZ"/>
        </w:rPr>
        <w:t>В: әртүрлі технологиялық процестер; тасымалдау</w:t>
      </w:r>
    </w:p>
    <w:p w:rsidR="00AD2609" w:rsidRPr="00AD2609" w:rsidRDefault="00AD2609" w:rsidP="009B6DBC">
      <w:pPr>
        <w:pStyle w:val="a3"/>
        <w:ind w:left="0" w:firstLine="709"/>
        <w:rPr>
          <w:color w:val="000000" w:themeColor="text1"/>
        </w:rPr>
      </w:pPr>
      <w:r w:rsidRPr="00AD2609">
        <w:rPr>
          <w:color w:val="000000" w:themeColor="text1"/>
        </w:rPr>
        <w:t>С: Химия; металлургия</w:t>
      </w:r>
    </w:p>
    <w:p w:rsidR="00AD2609" w:rsidRPr="00AD2609" w:rsidRDefault="00AD2609" w:rsidP="009B6DBC">
      <w:pPr>
        <w:pStyle w:val="a3"/>
        <w:ind w:left="0" w:firstLine="709"/>
        <w:rPr>
          <w:color w:val="000000" w:themeColor="text1"/>
        </w:rPr>
      </w:pPr>
      <w:r w:rsidRPr="00AD2609">
        <w:rPr>
          <w:color w:val="000000" w:themeColor="text1"/>
        </w:rPr>
        <w:t>D: тоқыма; қағаз</w:t>
      </w:r>
    </w:p>
    <w:p w:rsidR="00AD2609" w:rsidRPr="00AD2609" w:rsidRDefault="00AD2609" w:rsidP="009B6DBC">
      <w:pPr>
        <w:pStyle w:val="a3"/>
        <w:ind w:left="0" w:firstLine="709"/>
        <w:rPr>
          <w:color w:val="000000" w:themeColor="text1"/>
        </w:rPr>
      </w:pPr>
      <w:r w:rsidRPr="00AD2609">
        <w:rPr>
          <w:color w:val="000000" w:themeColor="text1"/>
        </w:rPr>
        <w:t>E: Құрылыс және тау-кен ісі</w:t>
      </w:r>
    </w:p>
    <w:p w:rsidR="00AD2609" w:rsidRPr="00AD2609" w:rsidRDefault="00AD2609" w:rsidP="009B6DBC">
      <w:pPr>
        <w:pStyle w:val="a3"/>
        <w:ind w:left="0" w:firstLine="709"/>
        <w:rPr>
          <w:color w:val="000000" w:themeColor="text1"/>
        </w:rPr>
      </w:pPr>
      <w:r w:rsidRPr="00AD2609">
        <w:rPr>
          <w:color w:val="000000" w:themeColor="text1"/>
        </w:rPr>
        <w:t>F: Машина жасау; жарықтандыру; жылыту; Қозғалтқыштар мен сорғылар; қару - жарақ пен оқ-дәрілер; жарылыс жұмыстары</w:t>
      </w:r>
    </w:p>
    <w:p w:rsidR="00AD2609" w:rsidRPr="00AD2609" w:rsidRDefault="00AD2609" w:rsidP="009B6DBC">
      <w:pPr>
        <w:pStyle w:val="a3"/>
        <w:ind w:left="0" w:firstLine="709"/>
        <w:rPr>
          <w:color w:val="000000" w:themeColor="text1"/>
        </w:rPr>
      </w:pPr>
      <w:r w:rsidRPr="00AD2609">
        <w:rPr>
          <w:color w:val="000000" w:themeColor="text1"/>
        </w:rPr>
        <w:t>G: Физика</w:t>
      </w:r>
    </w:p>
    <w:p w:rsidR="00AD2609" w:rsidRPr="00AD2609" w:rsidRDefault="00AD2609" w:rsidP="009B6DBC">
      <w:pPr>
        <w:pStyle w:val="a3"/>
        <w:ind w:left="0" w:firstLine="709"/>
        <w:rPr>
          <w:color w:val="000000" w:themeColor="text1"/>
        </w:rPr>
      </w:pPr>
      <w:r w:rsidRPr="00AD2609">
        <w:rPr>
          <w:color w:val="000000" w:themeColor="text1"/>
        </w:rPr>
        <w:t>H: Электр</w:t>
      </w:r>
    </w:p>
    <w:p w:rsidR="00AD2609" w:rsidRPr="00AD2609" w:rsidRDefault="00AD2609" w:rsidP="009B6DBC">
      <w:pPr>
        <w:pStyle w:val="a3"/>
        <w:ind w:left="0" w:firstLine="709"/>
        <w:rPr>
          <w:color w:val="000000" w:themeColor="text1"/>
        </w:rPr>
      </w:pPr>
      <w:r w:rsidRPr="00AD2609">
        <w:rPr>
          <w:color w:val="000000" w:themeColor="text1"/>
        </w:rPr>
        <w:t>ХПК объектілері қорғау құжаттарымен қорғалуы мүмкін білімнің барлық салаларын қамтиды. Ауданды нақтылау үшін иерархияның бес негізгі деңгейі бар:</w:t>
      </w:r>
    </w:p>
    <w:p w:rsidR="00AD2609" w:rsidRPr="00AD2609" w:rsidRDefault="00AD2609" w:rsidP="009B6DBC">
      <w:pPr>
        <w:pStyle w:val="a3"/>
        <w:ind w:left="0" w:firstLine="709"/>
        <w:rPr>
          <w:color w:val="000000" w:themeColor="text1"/>
        </w:rPr>
      </w:pPr>
      <w:r w:rsidRPr="00AD2609">
        <w:rPr>
          <w:color w:val="000000" w:themeColor="text1"/>
        </w:rPr>
        <w:t>1.Бөлім</w:t>
      </w:r>
    </w:p>
    <w:p w:rsidR="00AD2609" w:rsidRPr="00AD2609" w:rsidRDefault="00AD2609" w:rsidP="009B6DBC">
      <w:pPr>
        <w:pStyle w:val="a3"/>
        <w:ind w:left="0" w:firstLine="709"/>
        <w:rPr>
          <w:color w:val="000000" w:themeColor="text1"/>
        </w:rPr>
      </w:pPr>
      <w:r w:rsidRPr="00AD2609">
        <w:rPr>
          <w:color w:val="000000" w:themeColor="text1"/>
        </w:rPr>
        <w:t>2.Сынып</w:t>
      </w:r>
    </w:p>
    <w:p w:rsidR="00AD2609" w:rsidRPr="00AD2609" w:rsidRDefault="00AD2609" w:rsidP="009B6DBC">
      <w:pPr>
        <w:pStyle w:val="a3"/>
        <w:ind w:left="0" w:firstLine="709"/>
        <w:rPr>
          <w:color w:val="000000" w:themeColor="text1"/>
        </w:rPr>
      </w:pPr>
      <w:r w:rsidRPr="00AD2609">
        <w:rPr>
          <w:color w:val="000000" w:themeColor="text1"/>
        </w:rPr>
        <w:t>3.Кіші сынып</w:t>
      </w:r>
    </w:p>
    <w:p w:rsidR="00AD2609" w:rsidRPr="00AD2609" w:rsidRDefault="00AD2609" w:rsidP="009B6DBC">
      <w:pPr>
        <w:pStyle w:val="a3"/>
        <w:ind w:left="0" w:firstLine="709"/>
        <w:rPr>
          <w:color w:val="000000" w:themeColor="text1"/>
        </w:rPr>
      </w:pPr>
      <w:r w:rsidRPr="00AD2609">
        <w:rPr>
          <w:color w:val="000000" w:themeColor="text1"/>
        </w:rPr>
        <w:t>4.Тобы</w:t>
      </w:r>
    </w:p>
    <w:p w:rsidR="00AD2609" w:rsidRPr="00AD2609" w:rsidRDefault="00AD2609" w:rsidP="009B6DBC">
      <w:pPr>
        <w:pStyle w:val="a3"/>
        <w:ind w:left="0" w:firstLine="709"/>
        <w:rPr>
          <w:color w:val="000000" w:themeColor="text1"/>
        </w:rPr>
      </w:pPr>
      <w:r w:rsidRPr="00AD2609">
        <w:rPr>
          <w:color w:val="000000" w:themeColor="text1"/>
        </w:rPr>
        <w:t>5.Кіші топ</w:t>
      </w:r>
    </w:p>
    <w:p w:rsidR="00AD2609" w:rsidRPr="00AD2609" w:rsidRDefault="00AD2609" w:rsidP="009B6DBC">
      <w:pPr>
        <w:pStyle w:val="a3"/>
        <w:ind w:left="0" w:firstLine="709"/>
        <w:rPr>
          <w:color w:val="000000" w:themeColor="text1"/>
        </w:rPr>
      </w:pPr>
      <w:r w:rsidRPr="00AD2609">
        <w:rPr>
          <w:color w:val="000000" w:themeColor="text1"/>
        </w:rPr>
        <w:t>Әрі қарай нақтылау кейбір кіші топтарды екіншісіне бағындыру арқылы жүреді.</w:t>
      </w:r>
    </w:p>
    <w:p w:rsidR="00AD2609" w:rsidRPr="00AD2609" w:rsidRDefault="00AD2609" w:rsidP="009B6DBC">
      <w:pPr>
        <w:pStyle w:val="a3"/>
        <w:ind w:left="0" w:firstLine="709"/>
        <w:rPr>
          <w:color w:val="000000" w:themeColor="text1"/>
        </w:rPr>
      </w:pPr>
      <w:r w:rsidRPr="00AD2609">
        <w:rPr>
          <w:color w:val="000000" w:themeColor="text1"/>
        </w:rPr>
        <w:t>Әрбір жіктеу объектісі индекс пен сипаттамалық бөліктен тұрады. Объектінің индексі (бөлімдерден басқа) алдыңғы деңгейдің тиісті индексінен және оған қосылған әріптен немесе саннан тұрады. Сипаттамалық бөлік, әдетте, объектінің тақырыбынан және оған қатысты тақырыптардың немесе айдарлардың қысқаша тізімінен тұрады.</w:t>
      </w:r>
    </w:p>
    <w:p w:rsidR="00AD2609" w:rsidRPr="00AD2609" w:rsidRDefault="00AD2609" w:rsidP="009B6DBC">
      <w:pPr>
        <w:pStyle w:val="a3"/>
        <w:ind w:left="0" w:firstLine="709"/>
        <w:rPr>
          <w:color w:val="000000" w:themeColor="text1"/>
        </w:rPr>
      </w:pPr>
      <w:r w:rsidRPr="00AD2609">
        <w:rPr>
          <w:color w:val="000000" w:themeColor="text1"/>
        </w:rPr>
        <w:t>Әр бөлім сыныптарға бөлінеді. Сыныптар-ХПК иерархиясының екінші деңгейі. Сынып индексі бөлім индексі мен екі таңбалы саннан тұрады. Сынып тақырыбы сынып мазмұнын көрсетеді.</w:t>
      </w:r>
    </w:p>
    <w:p w:rsidR="00AD2609" w:rsidRPr="00AD2609" w:rsidRDefault="00AD2609" w:rsidP="009B6DBC">
      <w:pPr>
        <w:pStyle w:val="a3"/>
        <w:ind w:left="0" w:firstLine="709"/>
        <w:rPr>
          <w:color w:val="000000" w:themeColor="text1"/>
        </w:rPr>
      </w:pPr>
      <w:r w:rsidRPr="00AD2609">
        <w:rPr>
          <w:color w:val="000000" w:themeColor="text1"/>
        </w:rPr>
        <w:t xml:space="preserve">Каждыйкласссодержитодинилиболееподклассов.Ішкі сыныптар ХПК иерархиясының үшінші деңгейін ұсынады. Кіші сынып индексі сынып индексінен және латын әліпбиінің бас әрпінен тұрады. Подкласс тақырыбы </w:t>
      </w:r>
      <w:r w:rsidRPr="00AD2609">
        <w:rPr>
          <w:color w:val="000000" w:themeColor="text1"/>
        </w:rPr>
        <w:lastRenderedPageBreak/>
        <w:t>ішкі сыныптың мазмұнын максималды дәлдікпен анықтайды.</w:t>
      </w:r>
    </w:p>
    <w:p w:rsidR="00AD2609" w:rsidRPr="00AD2609" w:rsidRDefault="00AD2609" w:rsidP="009B6DBC">
      <w:pPr>
        <w:pStyle w:val="a3"/>
        <w:ind w:left="0" w:firstLine="709"/>
        <w:rPr>
          <w:color w:val="000000" w:themeColor="text1"/>
        </w:rPr>
      </w:pPr>
      <w:r w:rsidRPr="00AD2609">
        <w:rPr>
          <w:color w:val="000000" w:themeColor="text1"/>
        </w:rPr>
        <w:t>Әр Ішкі сынып топтарға бөлінеді. Өз кезегінде топтар негізгі топтарға бөлінеді(негізгі топтармен салыстырғанда иерархияның төменгі деңгейі).</w:t>
      </w:r>
    </w:p>
    <w:p w:rsidR="00AD2609" w:rsidRPr="00AD2609" w:rsidRDefault="00AD2609" w:rsidP="009B6DBC">
      <w:pPr>
        <w:pStyle w:val="a3"/>
        <w:ind w:left="0" w:firstLine="709"/>
        <w:rPr>
          <w:color w:val="000000" w:themeColor="text1"/>
        </w:rPr>
      </w:pPr>
      <w:r w:rsidRPr="00AD2609">
        <w:rPr>
          <w:color w:val="000000" w:themeColor="text1"/>
        </w:rPr>
        <w:t>ХПК тобының индексі кіші сынып индексінен тұрады, содан кейін көлбеу сызықпен бөлінген екі Сан.Негізгі топтың индексі кіші сынып индексінен тұрады, одан кейін бір, екі немесе үш таңбалы сан, көлбеу сызық және екі нөл. Негізгі топтың мәтіні іздеуді жүргізу үшін қолайлы деп саналатын техника саласын дәл анықтайды.</w:t>
      </w:r>
    </w:p>
    <w:p w:rsidR="00AD2609" w:rsidRPr="00AD2609" w:rsidRDefault="00AD2609" w:rsidP="009B6DBC">
      <w:pPr>
        <w:pStyle w:val="a3"/>
        <w:ind w:left="0" w:firstLine="709"/>
        <w:rPr>
          <w:color w:val="000000" w:themeColor="text1"/>
        </w:rPr>
      </w:pPr>
      <w:r w:rsidRPr="00AD2609">
        <w:rPr>
          <w:color w:val="000000" w:themeColor="text1"/>
        </w:rPr>
        <w:t>Кіші топтар негізгі топқа бағынатын рубрикаларды құрайды.Кіші топтың индексі-бұл кіші топқа бағынатын негізгі топтың саны,көлбеу сызық, крайнеймер, анықтама, кроме00.Текстподгруппыпонимаетсявсегдав пределахобъемаееосновнойгруппыиточноопределяеттематическуюобласть, онда болып саналады неғұрлым орынды іздестіру жүргізу.</w:t>
      </w:r>
    </w:p>
    <w:p w:rsidR="00AD2609" w:rsidRPr="00AD2609" w:rsidRDefault="00AD2609" w:rsidP="009B6DBC">
      <w:pPr>
        <w:pStyle w:val="a3"/>
        <w:ind w:left="0" w:firstLine="709"/>
        <w:rPr>
          <w:color w:val="000000" w:themeColor="text1"/>
        </w:rPr>
      </w:pPr>
      <w:r w:rsidRPr="00AD2609">
        <w:rPr>
          <w:color w:val="000000" w:themeColor="text1"/>
        </w:rPr>
        <w:t>Кіші топ мәтінінің алдында оның бағыну дәрежесін анықтайтын бір немесе одан да көп нүктелер қойылады, яғни кіші топ Кіші ығысумен басылған, яғни бір нүктеден аз болатын ең жақын жоғары бөлімге бағынатын рубрика екенін көрсетеді.</w:t>
      </w:r>
    </w:p>
    <w:p w:rsidR="00086DE7" w:rsidRPr="00052EB7" w:rsidRDefault="00AD2609" w:rsidP="009B6DBC">
      <w:pPr>
        <w:pStyle w:val="a3"/>
        <w:ind w:left="0" w:firstLine="709"/>
        <w:rPr>
          <w:color w:val="000000" w:themeColor="text1"/>
        </w:rPr>
      </w:pPr>
      <w:r w:rsidRPr="00AD2609">
        <w:rPr>
          <w:color w:val="000000" w:themeColor="text1"/>
        </w:rPr>
        <w:t>ХПК техниканың дамуын ескере отырып, жүйені жетілдіру мақсатында мерзімді түрде қайта қаралады. Бұл осы Келісімге қол қойған мемлекеттердің (келісім елдерінің) өкілдерінен және Еуропалық патенттік ұйым сияқты басқа ұйымдардың бақылаушыларынан тұратын Сарапшылар комитетімен тұрақты негізде жүзеге асырылады. Келісімнің әкімшілік функцияларын Дүниежүзілік зияткерлік меншік ұйымы (ДЗМҰ) орындайды.</w:t>
      </w:r>
    </w:p>
    <w:p w:rsidR="00453A3F" w:rsidRDefault="00453A3F" w:rsidP="009B6DBC">
      <w:pPr>
        <w:pStyle w:val="a5"/>
        <w:tabs>
          <w:tab w:val="left" w:pos="2034"/>
        </w:tabs>
        <w:ind w:left="0" w:right="851" w:firstLine="709"/>
        <w:jc w:val="center"/>
        <w:rPr>
          <w:b/>
          <w:color w:val="000000" w:themeColor="text1"/>
          <w:sz w:val="28"/>
          <w:lang w:val="kk-KZ"/>
        </w:rPr>
      </w:pPr>
    </w:p>
    <w:p w:rsidR="00AD2609" w:rsidRPr="00AD2609" w:rsidRDefault="00AD2609" w:rsidP="009B6DBC">
      <w:pPr>
        <w:pStyle w:val="a3"/>
        <w:ind w:left="0" w:firstLine="709"/>
        <w:rPr>
          <w:b/>
          <w:color w:val="000000" w:themeColor="text1"/>
          <w:szCs w:val="22"/>
        </w:rPr>
      </w:pPr>
      <w:r w:rsidRPr="00AD2609">
        <w:rPr>
          <w:b/>
          <w:color w:val="000000" w:themeColor="text1"/>
          <w:szCs w:val="22"/>
        </w:rPr>
        <w:t>Әлем елдеріндегі өнеркәсіптік меншікке арналған қорғау құжаттары.Басымдық</w:t>
      </w:r>
    </w:p>
    <w:p w:rsidR="00AD2609" w:rsidRPr="00AD2609" w:rsidRDefault="00AD2609" w:rsidP="009B6DBC">
      <w:pPr>
        <w:pStyle w:val="a3"/>
        <w:ind w:left="0" w:firstLine="709"/>
        <w:rPr>
          <w:b/>
          <w:color w:val="000000" w:themeColor="text1"/>
          <w:szCs w:val="22"/>
        </w:rPr>
      </w:pPr>
    </w:p>
    <w:p w:rsidR="00AD2609" w:rsidRPr="00AD2609" w:rsidRDefault="00AD2609" w:rsidP="009B6DBC">
      <w:pPr>
        <w:pStyle w:val="a3"/>
        <w:ind w:left="0" w:firstLine="709"/>
        <w:rPr>
          <w:color w:val="000000" w:themeColor="text1"/>
          <w:szCs w:val="22"/>
        </w:rPr>
      </w:pPr>
      <w:r w:rsidRPr="00AD2609">
        <w:rPr>
          <w:color w:val="000000" w:themeColor="text1"/>
          <w:szCs w:val="22"/>
        </w:rPr>
        <w:t>ҚР-да өнеркәсіптік меншік объектілерін құқықтық қорғау патенттік заңмен реттеледі (ПЗ 5-бабы) :</w:t>
      </w:r>
    </w:p>
    <w:p w:rsidR="00AD2609" w:rsidRPr="00AD2609" w:rsidRDefault="00AD2609" w:rsidP="009B6DBC">
      <w:pPr>
        <w:pStyle w:val="a3"/>
        <w:ind w:left="0" w:firstLine="709"/>
        <w:rPr>
          <w:color w:val="000000" w:themeColor="text1"/>
          <w:szCs w:val="22"/>
        </w:rPr>
      </w:pPr>
      <w:r w:rsidRPr="00AD2609">
        <w:rPr>
          <w:color w:val="000000" w:themeColor="text1"/>
          <w:szCs w:val="22"/>
        </w:rPr>
        <w:t>1.Өнертабысқа және өнеркәсіптік үлгіге және пайдалы модельге құқықтарды патент беруші куәландырады.</w:t>
      </w:r>
    </w:p>
    <w:p w:rsidR="00AD2609" w:rsidRPr="00AD2609" w:rsidRDefault="00AD2609" w:rsidP="009B6DBC">
      <w:pPr>
        <w:pStyle w:val="a3"/>
        <w:ind w:left="0" w:firstLine="709"/>
        <w:rPr>
          <w:color w:val="000000" w:themeColor="text1"/>
          <w:szCs w:val="22"/>
        </w:rPr>
      </w:pPr>
      <w:r w:rsidRPr="00AD2609">
        <w:rPr>
          <w:color w:val="000000" w:themeColor="text1"/>
          <w:szCs w:val="22"/>
        </w:rPr>
        <w:t>2.Өнертабысқа және өнеркәсіптік үлгіге Патент өтінімге мәні бойынша сараптама жүргізілгеннен кейін беріледі. Өнертабысқа Патент өтінім берілген күннен бастап жиырма жыл бойы қолданылады. Заңнамаға сәйкес пайдаланылуы құзыретті органның рұқсатын талап ететін өнертабысқа патенттің қолданылу мерзімі патент иеленушінің өтінішхаты бойынша, бірақ бес жылдан аспайтын мерзімге ұзартылуы мүмкін.</w:t>
      </w:r>
    </w:p>
    <w:p w:rsidR="00AD2609" w:rsidRPr="00AD2609" w:rsidRDefault="00AD2609" w:rsidP="009B6DBC">
      <w:pPr>
        <w:pStyle w:val="a3"/>
        <w:ind w:left="0" w:firstLine="709"/>
        <w:rPr>
          <w:color w:val="000000" w:themeColor="text1"/>
          <w:szCs w:val="22"/>
        </w:rPr>
      </w:pPr>
      <w:r w:rsidRPr="00AD2609">
        <w:rPr>
          <w:color w:val="000000" w:themeColor="text1"/>
          <w:szCs w:val="22"/>
        </w:rPr>
        <w:t>3.Пайдалы модельге Патент өтінім берілген күннен бастап бес жыл бойы оның қолданылу мерзімін патент иеленушінің өтінішхаты бойынша ықтимал ұзарта отырып, бірақ үш жылдан аспайтын мерзімге қолданылады.</w:t>
      </w:r>
    </w:p>
    <w:p w:rsidR="00AD2609" w:rsidRPr="00AD2609" w:rsidRDefault="00AD2609" w:rsidP="009B6DBC">
      <w:pPr>
        <w:pStyle w:val="a3"/>
        <w:ind w:left="0" w:firstLine="709"/>
        <w:rPr>
          <w:color w:val="000000" w:themeColor="text1"/>
          <w:szCs w:val="22"/>
        </w:rPr>
      </w:pPr>
      <w:r w:rsidRPr="00AD2609">
        <w:rPr>
          <w:color w:val="000000" w:themeColor="text1"/>
          <w:szCs w:val="22"/>
        </w:rPr>
        <w:t xml:space="preserve">4.Өнеркәсіптік үлгіге Патент өтінім берілген күннен бастап он жыл бойы оның қолданылу мерзімін патент иеленушінің өтінішхаты бойынша </w:t>
      </w:r>
      <w:r w:rsidRPr="00AD2609">
        <w:rPr>
          <w:color w:val="000000" w:themeColor="text1"/>
          <w:szCs w:val="22"/>
        </w:rPr>
        <w:lastRenderedPageBreak/>
        <w:t>ықтимал ұзарта отырып, бірақ бес жылдан аспайтын мерзімге қолданылады.</w:t>
      </w:r>
    </w:p>
    <w:p w:rsidR="00AD2609" w:rsidRPr="00AD2609" w:rsidRDefault="00AD2609" w:rsidP="009B6DBC">
      <w:pPr>
        <w:pStyle w:val="a3"/>
        <w:ind w:left="0" w:firstLine="709"/>
        <w:rPr>
          <w:color w:val="000000" w:themeColor="text1"/>
          <w:szCs w:val="22"/>
        </w:rPr>
      </w:pPr>
      <w:r w:rsidRPr="00AD2609">
        <w:rPr>
          <w:color w:val="000000" w:themeColor="text1"/>
          <w:szCs w:val="22"/>
        </w:rPr>
        <w:t>5.Өнертабысқа және пайдалы модельге қорғау құжатымен берілетін құқықтық қорғау көлемі олардың формуласымен, ал өнеркәсіптік үлгіге арналған қорғау құжатымен - бұйымның (макеттің) бейнелерінде ұсынылған және өнеркәсіптік үлгінің елеулі белгілерінің тізбесінде келтірілген оның елеулі белгілерінің жиынтығымен айқындалады. Өнертабыс формуласын, пайдалы модельді түсіндіру үшін ақша сипаттамасы пайдаланылуы мүмкін.</w:t>
      </w:r>
    </w:p>
    <w:p w:rsidR="00AD2609" w:rsidRPr="00AD2609" w:rsidRDefault="00AD2609" w:rsidP="009B6DBC">
      <w:pPr>
        <w:pStyle w:val="a3"/>
        <w:ind w:left="0" w:firstLine="709"/>
        <w:rPr>
          <w:color w:val="000000" w:themeColor="text1"/>
          <w:szCs w:val="22"/>
        </w:rPr>
      </w:pPr>
      <w:r w:rsidRPr="00AD2609">
        <w:rPr>
          <w:color w:val="000000" w:themeColor="text1"/>
          <w:szCs w:val="22"/>
        </w:rPr>
        <w:t>Өнімді алу тәсіліне берілген қорғау құжатының күші осы әдіспен тікелей алынған өнімге де қолданылады. Бұл ретте, егер өзгеше дәлелденбесе, жаңа өнім қорғау тәсілімен алынған болып есептеледі.</w:t>
      </w:r>
    </w:p>
    <w:p w:rsidR="00AD2609" w:rsidRPr="00AD2609" w:rsidRDefault="00AD2609" w:rsidP="009B6DBC">
      <w:pPr>
        <w:pStyle w:val="a3"/>
        <w:ind w:left="0" w:firstLine="709"/>
        <w:rPr>
          <w:color w:val="000000" w:themeColor="text1"/>
          <w:szCs w:val="22"/>
        </w:rPr>
      </w:pPr>
      <w:r w:rsidRPr="00AD2609">
        <w:rPr>
          <w:color w:val="000000" w:themeColor="text1"/>
          <w:szCs w:val="22"/>
        </w:rPr>
        <w:t>6.Қорғау құжатын алу құқығы, өтінімді тіркеуден туындайтын құқықтар, қорғау құжатын иелену құқығы және қорғау құжатынан туындайтын құқықтар толығымен немесе ішінара басқа адамға берілуі мүмкін.</w:t>
      </w:r>
    </w:p>
    <w:p w:rsidR="00AD2609" w:rsidRPr="00AD2609" w:rsidRDefault="00AD2609" w:rsidP="009B6DBC">
      <w:pPr>
        <w:pStyle w:val="a3"/>
        <w:ind w:left="0" w:firstLine="709"/>
        <w:rPr>
          <w:color w:val="000000" w:themeColor="text1"/>
          <w:szCs w:val="22"/>
        </w:rPr>
      </w:pPr>
      <w:r w:rsidRPr="00AD2609">
        <w:rPr>
          <w:color w:val="000000" w:themeColor="text1"/>
          <w:szCs w:val="22"/>
        </w:rPr>
        <w:t>7.Мемлекет құпия деп таныған Өнеркәсіптік меншік объектілеріне осы Заңға сәйкес құқықтық қорғау берілмейді. Құпия өнеркәсіптік меншік объектілерімен жұмыс істеу тәртібі заңдармен реттеледі.</w:t>
      </w:r>
    </w:p>
    <w:p w:rsidR="00AD2609" w:rsidRPr="00AD2609" w:rsidRDefault="00AD2609" w:rsidP="009B6DBC">
      <w:pPr>
        <w:pStyle w:val="a3"/>
        <w:ind w:left="0" w:firstLine="709"/>
        <w:rPr>
          <w:color w:val="000000" w:themeColor="text1"/>
          <w:szCs w:val="22"/>
        </w:rPr>
      </w:pPr>
      <w:r w:rsidRPr="00AD2609">
        <w:rPr>
          <w:color w:val="000000" w:themeColor="text1"/>
          <w:szCs w:val="22"/>
        </w:rPr>
        <w:t>Қазақстан заңнамасында Өнеркәсіптік меншік объектілеріне - өнертабыстарға, пайдалы модельдерге, өнеркәсіптік үлгілерге құқықтық қорғау беріледі, ҚР Патенттік Заңымен реттеледі. Әр объектінің көптеген өзіндік ерекшеліктері бар екеніне қарамастан, заңмен бұл нысандар үшін көптеген рәсімдер біркелкі реттеледі, атап айтқанда олардың барлығы патенттермен қорғалады.</w:t>
      </w:r>
    </w:p>
    <w:p w:rsidR="00AD2609" w:rsidRPr="00AD2609" w:rsidRDefault="00AD2609" w:rsidP="009B6DBC">
      <w:pPr>
        <w:pStyle w:val="a3"/>
        <w:ind w:left="0" w:firstLine="709"/>
        <w:rPr>
          <w:color w:val="000000" w:themeColor="text1"/>
          <w:szCs w:val="22"/>
        </w:rPr>
      </w:pPr>
      <w:r w:rsidRPr="00AD2609">
        <w:rPr>
          <w:color w:val="000000" w:themeColor="text1"/>
          <w:szCs w:val="22"/>
        </w:rPr>
        <w:t>Батыс Еуропа елдерінде және АҚШ - та қорғау құжаттары бес жылға ұзарту құқығымен 20-25 жыл мерзімге берілетін патенттер болып табылады.</w:t>
      </w:r>
    </w:p>
    <w:p w:rsidR="00AD2609" w:rsidRPr="00AD2609" w:rsidRDefault="00AD2609" w:rsidP="009B6DBC">
      <w:pPr>
        <w:pStyle w:val="a3"/>
        <w:ind w:left="0" w:firstLine="709"/>
        <w:rPr>
          <w:color w:val="000000" w:themeColor="text1"/>
          <w:szCs w:val="22"/>
        </w:rPr>
      </w:pPr>
      <w:r w:rsidRPr="00AD2609">
        <w:rPr>
          <w:color w:val="000000" w:themeColor="text1"/>
          <w:szCs w:val="22"/>
        </w:rPr>
        <w:t>Өнеркәсіптік меншік объектілеріне басымдық патенттік ведомствоға өтінім берілген күннен басталады.</w:t>
      </w:r>
    </w:p>
    <w:p w:rsidR="00086DE7" w:rsidRPr="00AD2609" w:rsidRDefault="00AD2609" w:rsidP="009B6DBC">
      <w:pPr>
        <w:pStyle w:val="a3"/>
        <w:ind w:left="0" w:firstLine="709"/>
        <w:rPr>
          <w:color w:val="000000" w:themeColor="text1"/>
          <w:lang w:val="kk-KZ"/>
        </w:rPr>
      </w:pPr>
      <w:r w:rsidRPr="00AD2609">
        <w:rPr>
          <w:color w:val="000000" w:themeColor="text1"/>
          <w:szCs w:val="22"/>
        </w:rPr>
        <w:t>Авторлық құқықтың бұзылуы Өнеркәсіптік меншік объектісінің өтініш берушісіне (авторына) байланысты. А қосымшасында ҚР заңнамасына қатысты авторлық құқықтардың негізгі бұзушылықтары келтірілген. Патентті күшінде ұстау үшін жыл сайын баж төлеу қажет. Баж мөлшерін патенттік ведомство белгілейді.</w:t>
      </w:r>
    </w:p>
    <w:p w:rsidR="00994C89" w:rsidRDefault="00994C89" w:rsidP="009B6DBC">
      <w:pPr>
        <w:pStyle w:val="a5"/>
        <w:tabs>
          <w:tab w:val="left" w:pos="2022"/>
        </w:tabs>
        <w:ind w:left="0" w:firstLine="709"/>
        <w:jc w:val="center"/>
        <w:rPr>
          <w:color w:val="000000" w:themeColor="text1"/>
          <w:sz w:val="28"/>
          <w:szCs w:val="28"/>
          <w:lang w:val="kk-KZ"/>
        </w:rPr>
      </w:pPr>
    </w:p>
    <w:p w:rsidR="00AD2609" w:rsidRPr="00AD2609" w:rsidRDefault="00AD2609" w:rsidP="009B6DBC">
      <w:pPr>
        <w:pStyle w:val="a3"/>
        <w:ind w:left="0" w:firstLine="709"/>
        <w:rPr>
          <w:b/>
          <w:color w:val="000000" w:themeColor="text1"/>
          <w:szCs w:val="22"/>
          <w:lang w:val="kk-KZ"/>
        </w:rPr>
      </w:pPr>
      <w:r w:rsidRPr="00AD2609">
        <w:rPr>
          <w:b/>
          <w:color w:val="000000" w:themeColor="text1"/>
          <w:szCs w:val="22"/>
          <w:lang w:val="kk-KZ"/>
        </w:rPr>
        <w:t>Патенттік Статистика</w:t>
      </w:r>
    </w:p>
    <w:p w:rsidR="00AD2609" w:rsidRPr="00AD2609" w:rsidRDefault="00AD2609" w:rsidP="009B6DBC">
      <w:pPr>
        <w:pStyle w:val="a3"/>
        <w:ind w:left="0" w:firstLine="709"/>
        <w:rPr>
          <w:b/>
          <w:color w:val="000000" w:themeColor="text1"/>
          <w:szCs w:val="22"/>
          <w:lang w:val="kk-KZ"/>
        </w:rPr>
      </w:pPr>
    </w:p>
    <w:p w:rsidR="00AD2609" w:rsidRPr="008C2A0D" w:rsidRDefault="00AD2609" w:rsidP="009B6DBC">
      <w:pPr>
        <w:pStyle w:val="a3"/>
        <w:ind w:left="0" w:firstLine="709"/>
        <w:rPr>
          <w:color w:val="000000" w:themeColor="text1"/>
          <w:szCs w:val="22"/>
          <w:lang w:val="kk-KZ"/>
        </w:rPr>
      </w:pPr>
      <w:r w:rsidRPr="008C2A0D">
        <w:rPr>
          <w:color w:val="000000" w:themeColor="text1"/>
          <w:szCs w:val="22"/>
          <w:lang w:val="kk-KZ"/>
        </w:rPr>
        <w:t>Патенттік тазалық (патентті юридическая мінсіздік, юридическая мінсіздік) - объектінің (техниканың, конструкцияның, машинаның, өндіріс тәсілінің және т.б.) заңды қасиеті, ол осы объектіге қатысты бөтен патенттік құқықтарды бұзбай осы елдің аумағында осы объектіні пайдалану мүмкіндігін білдіреді.</w:t>
      </w:r>
    </w:p>
    <w:p w:rsidR="00AD2609" w:rsidRPr="008C2A0D" w:rsidRDefault="00AD2609" w:rsidP="009B6DBC">
      <w:pPr>
        <w:pStyle w:val="a3"/>
        <w:ind w:left="0" w:firstLine="709"/>
        <w:rPr>
          <w:color w:val="000000" w:themeColor="text1"/>
          <w:szCs w:val="22"/>
          <w:lang w:val="kk-KZ"/>
        </w:rPr>
      </w:pPr>
      <w:r w:rsidRPr="008C2A0D">
        <w:rPr>
          <w:color w:val="000000" w:themeColor="text1"/>
          <w:szCs w:val="22"/>
          <w:lang w:val="kk-KZ"/>
        </w:rPr>
        <w:t xml:space="preserve">Егер объект оған қатысты үшінші тұлғалардың патенттік құқықтары күшіне енетін аумаққа әкелінген жағдайда, объект алып қойылуы (тыйым </w:t>
      </w:r>
      <w:r w:rsidRPr="008C2A0D">
        <w:rPr>
          <w:color w:val="000000" w:themeColor="text1"/>
          <w:szCs w:val="22"/>
          <w:lang w:val="kk-KZ"/>
        </w:rPr>
        <w:lastRenderedPageBreak/>
        <w:t>салынуы), ал объект иелеріне айыппұлдар, Санкциялар салынуы немесе залалды өтеу туралы талап қойылуы мүмкін.</w:t>
      </w:r>
    </w:p>
    <w:p w:rsidR="00AD2609" w:rsidRPr="008C2A0D" w:rsidRDefault="00AD2609" w:rsidP="009B6DBC">
      <w:pPr>
        <w:pStyle w:val="a3"/>
        <w:ind w:left="0" w:firstLine="709"/>
        <w:rPr>
          <w:color w:val="000000" w:themeColor="text1"/>
          <w:szCs w:val="22"/>
          <w:lang w:val="kk-KZ"/>
        </w:rPr>
      </w:pPr>
      <w:r w:rsidRPr="008C2A0D">
        <w:rPr>
          <w:color w:val="000000" w:themeColor="text1"/>
          <w:szCs w:val="22"/>
          <w:lang w:val="kk-KZ"/>
        </w:rPr>
        <w:t>Патенттік тазалықты тексеру үшін сараптама жүргізіледі. Сараптама әдістемесі осы сараптама жүргізілетін мақсатпен, тексеру елінің патенттік заңнамасының ерекшеліктерімен, оны жүргізудің нақты шарттарымен, сондай-ақ басқа да ерекшеліктерімен айқындалады. Осы объектіге қатысты патенттік тазалыққа сараптама жүргізу қажет Өнеркәсіптік меншік түрлері объектінің санатына (құрылғысына, тәсіліне, затына), оны орындаудың нақты нысандарына және кейбір басқа да шарттарға байланысты болады.</w:t>
      </w:r>
    </w:p>
    <w:p w:rsidR="00AD2609" w:rsidRPr="008C2A0D" w:rsidRDefault="00AD2609" w:rsidP="009B6DBC">
      <w:pPr>
        <w:pStyle w:val="a3"/>
        <w:ind w:left="0" w:firstLine="709"/>
        <w:rPr>
          <w:color w:val="000000" w:themeColor="text1"/>
          <w:szCs w:val="22"/>
          <w:lang w:val="kk-KZ"/>
        </w:rPr>
      </w:pPr>
      <w:r w:rsidRPr="008C2A0D">
        <w:rPr>
          <w:color w:val="000000" w:themeColor="text1"/>
          <w:szCs w:val="22"/>
          <w:lang w:val="kk-KZ"/>
        </w:rPr>
        <w:t>Өнертабыстарға қатысты, әдетте, техника объектілерінің барлық санаттары тексеріледі.</w:t>
      </w:r>
    </w:p>
    <w:p w:rsidR="00AD2609" w:rsidRPr="008C2A0D" w:rsidRDefault="00AD2609" w:rsidP="009B6DBC">
      <w:pPr>
        <w:pStyle w:val="a3"/>
        <w:ind w:left="0" w:firstLine="709"/>
        <w:rPr>
          <w:color w:val="000000" w:themeColor="text1"/>
          <w:szCs w:val="22"/>
          <w:lang w:val="kk-KZ"/>
        </w:rPr>
      </w:pPr>
      <w:r w:rsidRPr="008C2A0D">
        <w:rPr>
          <w:color w:val="000000" w:themeColor="text1"/>
          <w:szCs w:val="22"/>
          <w:lang w:val="kk-KZ"/>
        </w:rPr>
        <w:t>Пайдалы модельдерге қатысты өнеркәсіптік меншіктің осы түрін қорғау көзделген елдерге жеткізуге (экспонаттауға) арналған құрылғылар ғана тексеріледі.</w:t>
      </w:r>
    </w:p>
    <w:p w:rsidR="00AD2609" w:rsidRPr="008C2A0D" w:rsidRDefault="00AD2609" w:rsidP="009B6DBC">
      <w:pPr>
        <w:pStyle w:val="a3"/>
        <w:ind w:left="0" w:firstLine="709"/>
        <w:rPr>
          <w:color w:val="000000" w:themeColor="text1"/>
          <w:szCs w:val="22"/>
          <w:lang w:val="kk-KZ"/>
        </w:rPr>
      </w:pPr>
      <w:r w:rsidRPr="008C2A0D">
        <w:rPr>
          <w:color w:val="000000" w:themeColor="text1"/>
          <w:szCs w:val="22"/>
          <w:lang w:val="kk-KZ"/>
        </w:rPr>
        <w:t>Өнеркәсіптік үлгілерге қатысты олар арналған бұйымның жалпы сыртқы түрін қалыптастыруға қатыспайтын құрамдас бөліктері (жиынтықтаушы бұйымдары) болып табылатындарды қоспағанда, құрылғылар ғана тексеріледі.</w:t>
      </w:r>
    </w:p>
    <w:p w:rsidR="00AD2609" w:rsidRPr="008C2A0D" w:rsidRDefault="00AD2609" w:rsidP="009B6DBC">
      <w:pPr>
        <w:pStyle w:val="a3"/>
        <w:ind w:left="0" w:firstLine="709"/>
        <w:rPr>
          <w:color w:val="000000" w:themeColor="text1"/>
          <w:szCs w:val="22"/>
          <w:lang w:val="kk-KZ"/>
        </w:rPr>
      </w:pPr>
      <w:r w:rsidRPr="008C2A0D">
        <w:rPr>
          <w:color w:val="000000" w:themeColor="text1"/>
          <w:szCs w:val="22"/>
          <w:lang w:val="kk-KZ"/>
        </w:rPr>
        <w:t>Құрылғылардың патенттік тазалығын тексеру кезінде олардың күрделілігіне байланысты олар кішігірім (бір немесе бірнеше ондаған шегінде) бастап, тұтастай объектіге, оның түйіндеріне, бөлшектеріне, механизмдеріне, агрегаттарына және т. б. қатысты әртүрлі техникалық шешімдердің өте маңызды (жүздеген және тіпті мыңдаған) санына дейін болуы мүмкін екенін ескеру қажет.</w:t>
      </w:r>
    </w:p>
    <w:p w:rsidR="00AD2609" w:rsidRPr="008C2A0D" w:rsidRDefault="00AD2609" w:rsidP="009B6DBC">
      <w:pPr>
        <w:pStyle w:val="a3"/>
        <w:ind w:left="0" w:firstLine="709"/>
        <w:rPr>
          <w:color w:val="000000" w:themeColor="text1"/>
          <w:szCs w:val="22"/>
          <w:lang w:val="kk-KZ"/>
        </w:rPr>
      </w:pPr>
      <w:r w:rsidRPr="008C2A0D">
        <w:rPr>
          <w:color w:val="000000" w:themeColor="text1"/>
          <w:szCs w:val="22"/>
          <w:lang w:val="kk-KZ"/>
        </w:rPr>
        <w:t>Сондықтан ең басты міндет-патенттік тазалығы туралы деректер олардың маңыздылығы мен маңыздылығына байланысты объектінің патенттік тазалығын бағалау үшін қажет болатын техникалық шешімдерді таңдау. Тексерілетін техникалық шешімдерді дұрыс таңдау сараптама көлемі мен уақытын едәуір қысқартады.</w:t>
      </w:r>
    </w:p>
    <w:p w:rsidR="00AD2609" w:rsidRPr="008C2A0D" w:rsidRDefault="00AD2609" w:rsidP="009B6DBC">
      <w:pPr>
        <w:pStyle w:val="a3"/>
        <w:ind w:left="0" w:firstLine="709"/>
        <w:rPr>
          <w:color w:val="000000" w:themeColor="text1"/>
          <w:szCs w:val="22"/>
          <w:lang w:val="kk-KZ"/>
        </w:rPr>
      </w:pPr>
      <w:r w:rsidRPr="008C2A0D">
        <w:rPr>
          <w:color w:val="000000" w:themeColor="text1"/>
          <w:szCs w:val="22"/>
          <w:lang w:val="kk-KZ"/>
        </w:rPr>
        <w:t>Технологиялық процестер (өндіріс тәсілдері) болып табылатын әдістердің патенттік тазалығын тексеру кезінде олардың көмегімен қандай да бір өнім дайындалады (өңделеді) (мысалы, заттарды алу, металдарды өңдеу тәсілдері және т.б.), тәсілдің өзі, оның операциялары немесе тәсілдері тексеріледі. Сонымен қатар, мұндай әдістерге патенттер көбінесе тікелей патенттелген тәсілмен жасалған өнімдерді (өнімдерді жанама қорғау) қорғайтынын ескеру қажет. Сонымен, көптеген жағдайларда, осы әдістерге арналған патенттерден басқа, тексерілетін әдіспен алынған өнімге (өнімге) тәуелсіз патенттер беру мүмкіндігін ескеру қажет.</w:t>
      </w:r>
    </w:p>
    <w:p w:rsidR="00AD2609" w:rsidRPr="008C2A0D" w:rsidRDefault="00AD2609" w:rsidP="009B6DBC">
      <w:pPr>
        <w:pStyle w:val="a3"/>
        <w:ind w:left="0" w:firstLine="709"/>
        <w:rPr>
          <w:color w:val="000000" w:themeColor="text1"/>
          <w:szCs w:val="22"/>
          <w:lang w:val="kk-KZ"/>
        </w:rPr>
      </w:pPr>
      <w:r w:rsidRPr="008C2A0D">
        <w:rPr>
          <w:color w:val="000000" w:themeColor="text1"/>
          <w:szCs w:val="22"/>
          <w:lang w:val="kk-KZ"/>
        </w:rPr>
        <w:t>Бұл жағдай осы әдісті қолдануға кедергі келтіруі мүмкін, тіпті егер өлшенген әдіс патенттік тазалыққа ие болса да, кейбір жағдайларда патенттерді беру мүмкіндігін ескеру қажет.</w:t>
      </w:r>
    </w:p>
    <w:p w:rsidR="00AD2609" w:rsidRPr="008C2A0D" w:rsidRDefault="00AD2609" w:rsidP="009B6DBC">
      <w:pPr>
        <w:pStyle w:val="a3"/>
        <w:ind w:left="0" w:firstLine="709"/>
        <w:rPr>
          <w:color w:val="000000" w:themeColor="text1"/>
          <w:szCs w:val="22"/>
          <w:lang w:val="kk-KZ"/>
        </w:rPr>
      </w:pPr>
      <w:r w:rsidRPr="008C2A0D">
        <w:rPr>
          <w:color w:val="000000" w:themeColor="text1"/>
          <w:szCs w:val="22"/>
          <w:lang w:val="kk-KZ"/>
        </w:rPr>
        <w:t>Өнеркәсіптік меншік объектілерінің патенттік тазалығы өнімді патенттік зерттеулер жолымен экспорттау қажет болған жағдайларда жүргізіледі.</w:t>
      </w:r>
    </w:p>
    <w:p w:rsidR="00AD2609" w:rsidRPr="00AD2609" w:rsidRDefault="00AD2609" w:rsidP="009B6DBC">
      <w:pPr>
        <w:pStyle w:val="a3"/>
        <w:ind w:left="0" w:firstLine="709"/>
        <w:rPr>
          <w:b/>
          <w:color w:val="000000" w:themeColor="text1"/>
          <w:szCs w:val="22"/>
          <w:lang w:val="kk-KZ"/>
        </w:rPr>
      </w:pPr>
    </w:p>
    <w:p w:rsidR="00AD2609" w:rsidRPr="00AD2609" w:rsidRDefault="00AD2609" w:rsidP="009B6DBC">
      <w:pPr>
        <w:pStyle w:val="a3"/>
        <w:ind w:left="0" w:firstLine="709"/>
        <w:rPr>
          <w:b/>
          <w:color w:val="000000" w:themeColor="text1"/>
          <w:szCs w:val="22"/>
          <w:lang w:val="kk-KZ"/>
        </w:rPr>
      </w:pPr>
      <w:r w:rsidRPr="00AD2609">
        <w:rPr>
          <w:b/>
          <w:color w:val="000000" w:themeColor="text1"/>
          <w:szCs w:val="22"/>
          <w:lang w:val="kk-KZ"/>
        </w:rPr>
        <w:lastRenderedPageBreak/>
        <w:t>ҒЗЖ нәтижелерін жариялау</w:t>
      </w:r>
    </w:p>
    <w:p w:rsidR="00AD2609" w:rsidRPr="00AD2609" w:rsidRDefault="00AD2609" w:rsidP="009B6DBC">
      <w:pPr>
        <w:pStyle w:val="a3"/>
        <w:ind w:left="0" w:firstLine="709"/>
        <w:rPr>
          <w:b/>
          <w:color w:val="000000" w:themeColor="text1"/>
          <w:szCs w:val="22"/>
          <w:lang w:val="kk-KZ"/>
        </w:rPr>
      </w:pPr>
    </w:p>
    <w:p w:rsidR="00AD2609" w:rsidRPr="00AD2609" w:rsidRDefault="00AD2609" w:rsidP="009B6DBC">
      <w:pPr>
        <w:pStyle w:val="a3"/>
        <w:ind w:left="0" w:firstLine="709"/>
        <w:rPr>
          <w:color w:val="000000" w:themeColor="text1"/>
          <w:szCs w:val="22"/>
          <w:lang w:val="kk-KZ"/>
        </w:rPr>
      </w:pPr>
      <w:r w:rsidRPr="00AD2609">
        <w:rPr>
          <w:color w:val="000000" w:themeColor="text1"/>
          <w:szCs w:val="22"/>
          <w:lang w:val="kk-KZ"/>
        </w:rPr>
        <w:t>1.Ғылыми жұмыстың құрылымы, жетекші журналдардағы жарияланымдар. Зерттеу нәтижелерін жариялауға дайындық процесінің негізгі кезеңдері мен талаптары</w:t>
      </w:r>
    </w:p>
    <w:p w:rsidR="00AD2609" w:rsidRPr="00AD2609" w:rsidRDefault="00AD2609" w:rsidP="009B6DBC">
      <w:pPr>
        <w:pStyle w:val="a3"/>
        <w:ind w:left="0" w:firstLine="709"/>
        <w:rPr>
          <w:color w:val="000000" w:themeColor="text1"/>
          <w:szCs w:val="22"/>
          <w:lang w:val="kk-KZ"/>
        </w:rPr>
      </w:pPr>
      <w:r w:rsidRPr="00AD2609">
        <w:rPr>
          <w:color w:val="000000" w:themeColor="text1"/>
          <w:szCs w:val="22"/>
          <w:lang w:val="kk-KZ"/>
        </w:rPr>
        <w:t>2.Журналға қойылатын талаптар бойынша ғылыми мақала дайындау</w:t>
      </w:r>
    </w:p>
    <w:p w:rsidR="00AD2609" w:rsidRPr="00AD2609" w:rsidRDefault="00AD2609" w:rsidP="009B6DBC">
      <w:pPr>
        <w:pStyle w:val="a3"/>
        <w:ind w:left="0" w:firstLine="709"/>
        <w:rPr>
          <w:color w:val="000000" w:themeColor="text1"/>
          <w:szCs w:val="22"/>
          <w:lang w:val="kk-KZ"/>
        </w:rPr>
      </w:pPr>
      <w:r w:rsidRPr="00AD2609">
        <w:rPr>
          <w:color w:val="000000" w:themeColor="text1"/>
          <w:szCs w:val="22"/>
          <w:lang w:val="kk-KZ"/>
        </w:rPr>
        <w:t>3.Халықаралық ғылымометриялық мәліметтер базасындағы ғылыми басылымдар. Ғылыми мақалаларды жариялау үшін ғылыми журналдарды бағалау және іріктеу. Мақсатты арналарды таңдауға арналған негізгі ресурстар</w:t>
      </w:r>
    </w:p>
    <w:p w:rsidR="00AD2609" w:rsidRPr="00AD2609" w:rsidRDefault="00AD2609" w:rsidP="009B6DBC">
      <w:pPr>
        <w:pStyle w:val="a3"/>
        <w:ind w:left="0" w:firstLine="709"/>
        <w:rPr>
          <w:color w:val="000000" w:themeColor="text1"/>
          <w:szCs w:val="22"/>
          <w:lang w:val="kk-KZ"/>
        </w:rPr>
      </w:pPr>
    </w:p>
    <w:p w:rsidR="00AD2609" w:rsidRPr="00AD2609" w:rsidRDefault="00AD2609" w:rsidP="009B6DBC">
      <w:pPr>
        <w:pStyle w:val="a3"/>
        <w:ind w:left="0" w:firstLine="709"/>
        <w:rPr>
          <w:color w:val="000000" w:themeColor="text1"/>
          <w:szCs w:val="22"/>
          <w:lang w:val="kk-KZ"/>
        </w:rPr>
      </w:pPr>
      <w:r w:rsidRPr="00AD2609">
        <w:rPr>
          <w:color w:val="000000" w:themeColor="text1"/>
          <w:szCs w:val="22"/>
          <w:lang w:val="kk-KZ"/>
        </w:rPr>
        <w:t>Зерттеу нәтижелерін жариялауға дайындық процесінің негізгі кезеңдері мен талаптары</w:t>
      </w:r>
    </w:p>
    <w:p w:rsidR="00AD2609" w:rsidRPr="00AD2609" w:rsidRDefault="00AD2609" w:rsidP="009B6DBC">
      <w:pPr>
        <w:pStyle w:val="a3"/>
        <w:ind w:left="0" w:firstLine="709"/>
        <w:rPr>
          <w:color w:val="000000" w:themeColor="text1"/>
          <w:szCs w:val="22"/>
          <w:lang w:val="kk-KZ"/>
        </w:rPr>
      </w:pPr>
    </w:p>
    <w:p w:rsidR="00AD2609" w:rsidRPr="00AD2609" w:rsidRDefault="00AD2609" w:rsidP="009B6DBC">
      <w:pPr>
        <w:pStyle w:val="a3"/>
        <w:ind w:left="0" w:firstLine="709"/>
        <w:rPr>
          <w:color w:val="000000" w:themeColor="text1"/>
          <w:szCs w:val="22"/>
          <w:lang w:val="kk-KZ"/>
        </w:rPr>
      </w:pPr>
      <w:r w:rsidRPr="00AD2609">
        <w:rPr>
          <w:color w:val="000000" w:themeColor="text1"/>
          <w:szCs w:val="22"/>
          <w:lang w:val="kk-KZ"/>
        </w:rPr>
        <w:t>Ғылыми басылым-бұл оның аралық немесе соңғы ғылыми нәтижесін ұсынатын ғылыми зерттеудің ажырамас бөлігі.</w:t>
      </w:r>
    </w:p>
    <w:p w:rsidR="00AD2609" w:rsidRPr="00AD2609" w:rsidRDefault="00AD2609" w:rsidP="009B6DBC">
      <w:pPr>
        <w:pStyle w:val="a3"/>
        <w:ind w:left="0" w:firstLine="709"/>
        <w:rPr>
          <w:color w:val="000000" w:themeColor="text1"/>
          <w:szCs w:val="22"/>
          <w:lang w:val="kk-KZ"/>
        </w:rPr>
      </w:pPr>
      <w:r w:rsidRPr="00AD2609">
        <w:rPr>
          <w:color w:val="000000" w:themeColor="text1"/>
          <w:szCs w:val="22"/>
          <w:lang w:val="kk-KZ"/>
        </w:rPr>
        <w:t>Публикациявнаучномжурналевсовременноммиренаучныхкоммуникацийиграет двойнуюроль:</w:t>
      </w:r>
    </w:p>
    <w:p w:rsidR="00AD2609" w:rsidRPr="00AD2609" w:rsidRDefault="00AD2609" w:rsidP="009B6DBC">
      <w:pPr>
        <w:pStyle w:val="a3"/>
        <w:ind w:left="0" w:firstLine="709"/>
        <w:rPr>
          <w:color w:val="000000" w:themeColor="text1"/>
          <w:szCs w:val="22"/>
          <w:lang w:val="kk-KZ"/>
        </w:rPr>
      </w:pPr>
      <w:r w:rsidRPr="00AD2609">
        <w:rPr>
          <w:color w:val="000000" w:themeColor="text1"/>
          <w:szCs w:val="22"/>
          <w:lang w:val="kk-KZ"/>
        </w:rPr>
        <w:t>- авторлардың бірегей ғылыми зерттеулерінің нәтижелері туралы ақпаратты жариялау және жылдам таратудың жедел тәсілі болып табылады;</w:t>
      </w:r>
    </w:p>
    <w:p w:rsidR="00AD2609" w:rsidRPr="00AD2609" w:rsidRDefault="00AD2609" w:rsidP="009B6DBC">
      <w:pPr>
        <w:pStyle w:val="a3"/>
        <w:ind w:left="0" w:firstLine="709"/>
        <w:rPr>
          <w:color w:val="000000" w:themeColor="text1"/>
          <w:szCs w:val="22"/>
          <w:lang w:val="kk-KZ"/>
        </w:rPr>
      </w:pPr>
      <w:r w:rsidRPr="00AD2609">
        <w:rPr>
          <w:color w:val="000000" w:themeColor="text1"/>
          <w:szCs w:val="22"/>
          <w:lang w:val="kk-KZ"/>
        </w:rPr>
        <w:t>– библиометрикалық зерттеулердің негізгі көзі және ғылымның дамуы мен ғылыми процеске қатысушылардың-авторлардың, авторлар ұсынған ұйымдардың, аймақтың және тұтастай елдің жетістіктерін бағалау болып табылады.</w:t>
      </w:r>
    </w:p>
    <w:p w:rsidR="00AD2609" w:rsidRPr="00AD2609" w:rsidRDefault="00AD2609" w:rsidP="009B6DBC">
      <w:pPr>
        <w:pStyle w:val="a3"/>
        <w:ind w:left="0" w:firstLine="709"/>
        <w:rPr>
          <w:color w:val="000000" w:themeColor="text1"/>
          <w:szCs w:val="22"/>
          <w:lang w:val="kk-KZ"/>
        </w:rPr>
      </w:pPr>
      <w:r w:rsidRPr="00AD2609">
        <w:rPr>
          <w:color w:val="000000" w:themeColor="text1"/>
          <w:szCs w:val="22"/>
          <w:lang w:val="kk-KZ"/>
        </w:rPr>
        <w:t>Ғылыми мақала түрінде жариялау орынды, оған қызығушылық пайда болады және егер ол:</w:t>
      </w:r>
    </w:p>
    <w:p w:rsidR="00AD2609" w:rsidRPr="00AD2609" w:rsidRDefault="00AD2609" w:rsidP="009B6DBC">
      <w:pPr>
        <w:pStyle w:val="a3"/>
        <w:ind w:left="0" w:firstLine="709"/>
        <w:rPr>
          <w:color w:val="000000" w:themeColor="text1"/>
          <w:szCs w:val="22"/>
          <w:lang w:val="kk-KZ"/>
        </w:rPr>
      </w:pPr>
      <w:r w:rsidRPr="00AD2609">
        <w:rPr>
          <w:color w:val="000000" w:themeColor="text1"/>
          <w:szCs w:val="22"/>
          <w:lang w:val="kk-KZ"/>
        </w:rPr>
        <w:t>- жаңа, түпнұсқа нәтижелерді немесе зерттеу әдістерін ұсынады;</w:t>
      </w:r>
    </w:p>
    <w:p w:rsidR="00AD2609" w:rsidRPr="00AD2609" w:rsidRDefault="00AD2609" w:rsidP="009B6DBC">
      <w:pPr>
        <w:pStyle w:val="a3"/>
        <w:ind w:left="0" w:firstLine="709"/>
        <w:rPr>
          <w:color w:val="000000" w:themeColor="text1"/>
          <w:szCs w:val="22"/>
          <w:lang w:val="kk-KZ"/>
        </w:rPr>
      </w:pPr>
      <w:r w:rsidRPr="00AD2609">
        <w:rPr>
          <w:color w:val="000000" w:themeColor="text1"/>
          <w:szCs w:val="22"/>
          <w:lang w:val="kk-KZ"/>
        </w:rPr>
        <w:t>- жарияланған нәтижелерді ұтымды етуді (нақтылауды немесе өзге де түсіндіруді) білдіреді – ;</w:t>
      </w:r>
    </w:p>
    <w:p w:rsidR="00AD2609" w:rsidRPr="00AD2609" w:rsidRDefault="00AD2609" w:rsidP="009B6DBC">
      <w:pPr>
        <w:pStyle w:val="a3"/>
        <w:ind w:left="0" w:firstLine="709"/>
        <w:rPr>
          <w:color w:val="000000" w:themeColor="text1"/>
          <w:szCs w:val="22"/>
          <w:lang w:val="kk-KZ"/>
        </w:rPr>
      </w:pPr>
      <w:r w:rsidRPr="00AD2609">
        <w:rPr>
          <w:color w:val="000000" w:themeColor="text1"/>
          <w:szCs w:val="22"/>
          <w:lang w:val="kk-KZ"/>
        </w:rPr>
        <w:t>– зерттеу саласындағы шолу немесе белгілі бір зерттеу тақырыбын қорытындылау болып табылады;</w:t>
      </w:r>
    </w:p>
    <w:p w:rsidR="00AD2609" w:rsidRPr="00AD2609" w:rsidRDefault="00AD2609" w:rsidP="009B6DBC">
      <w:pPr>
        <w:pStyle w:val="a3"/>
        <w:ind w:left="0" w:firstLine="709"/>
        <w:rPr>
          <w:color w:val="000000" w:themeColor="text1"/>
          <w:szCs w:val="22"/>
        </w:rPr>
      </w:pPr>
      <w:r w:rsidRPr="00AD2609">
        <w:rPr>
          <w:color w:val="000000" w:themeColor="text1"/>
          <w:szCs w:val="22"/>
        </w:rPr>
        <w:t>- кеңейту мақсатында жарияланады, бірақ қайталау емес (!), білім вопределенной, специфическойобласти.</w:t>
      </w:r>
    </w:p>
    <w:p w:rsidR="00AD2609" w:rsidRPr="00AD2609" w:rsidRDefault="00AD2609" w:rsidP="009B6DBC">
      <w:pPr>
        <w:pStyle w:val="a3"/>
        <w:ind w:left="0" w:firstLine="709"/>
        <w:rPr>
          <w:color w:val="000000" w:themeColor="text1"/>
          <w:szCs w:val="22"/>
        </w:rPr>
      </w:pPr>
      <w:r w:rsidRPr="00AD2609">
        <w:rPr>
          <w:color w:val="000000" w:themeColor="text1"/>
          <w:szCs w:val="22"/>
        </w:rPr>
        <w:t xml:space="preserve">Егер жұмыс ғылыми нәтижесі жоқ есепті ұсынса; ескірген ақпаратты қамтыса;бұрын жарияланған жұмыстардың қайталануы немесе қате, қолданылмайтын тұжырымдар ұсынылса,жарияланым орынсыз болады. Ғылыми жарияланым, қазіргі заманғы ғылыми коммуникациялар, егер оны ешкім оқымаса, пайдаланбаса және келтірмесе, құндылықтар бар.Сондықтан ғылыми қоғамдастыққа халықаралық ғылыми-зерттеу жұмыстарын индекстейтін авторитетномзарубежномилиссийскомжурнале(MNBD)(немесе - "жаһандық дәйексөздер") сапалы ғылыми зерттеулердің нәтижелерін ұсыну өте маңызды. Библиометриялық көрсеткіштері бар журналдағы сапалы ғылыми мақала қазақстандық шетелдік ғалымдардың назарын </w:t>
      </w:r>
      <w:r w:rsidRPr="00AD2609">
        <w:rPr>
          <w:color w:val="000000" w:themeColor="text1"/>
          <w:szCs w:val="22"/>
        </w:rPr>
        <w:lastRenderedPageBreak/>
        <w:t>аударып, дәйексөздің жоғары көрсеткіштеріне ие болады.</w:t>
      </w:r>
    </w:p>
    <w:p w:rsidR="00AD2609" w:rsidRPr="00AD2609" w:rsidRDefault="00AD2609" w:rsidP="009B6DBC">
      <w:pPr>
        <w:pStyle w:val="a3"/>
        <w:ind w:left="0" w:firstLine="709"/>
        <w:rPr>
          <w:color w:val="000000" w:themeColor="text1"/>
          <w:szCs w:val="22"/>
        </w:rPr>
      </w:pPr>
      <w:r w:rsidRPr="00AD2609">
        <w:rPr>
          <w:color w:val="000000" w:themeColor="text1"/>
          <w:szCs w:val="22"/>
        </w:rPr>
        <w:t>Бірде-бір ғылыми жұмыс бұрын таңдалған тақырып бойынша жүргізілген немесе қазіргі уақытта орын алған зерттеулерді алдын ала зерделеусіз және талдаусыз басталмайды.</w:t>
      </w:r>
    </w:p>
    <w:p w:rsidR="00AD2609" w:rsidRPr="00AD2609" w:rsidRDefault="00AD2609" w:rsidP="009B6DBC">
      <w:pPr>
        <w:pStyle w:val="a3"/>
        <w:ind w:left="0" w:firstLine="709"/>
        <w:rPr>
          <w:color w:val="000000" w:themeColor="text1"/>
          <w:szCs w:val="22"/>
        </w:rPr>
      </w:pPr>
      <w:r w:rsidRPr="00AD2609">
        <w:rPr>
          <w:color w:val="000000" w:themeColor="text1"/>
          <w:szCs w:val="22"/>
        </w:rPr>
        <w:t>Зерттеу тақырыбы бойынша жарияланымдарды осындай талдау нәтижелері тікелей ғылыми мақалаларда да көрсетіледі және тәуелсіз жүйелі шолулар түрінде жарияланады.</w:t>
      </w:r>
    </w:p>
    <w:p w:rsidR="00AD2609" w:rsidRPr="00AD2609" w:rsidRDefault="00AD2609" w:rsidP="009B6DBC">
      <w:pPr>
        <w:pStyle w:val="a3"/>
        <w:ind w:left="0" w:firstLine="709"/>
        <w:rPr>
          <w:color w:val="000000" w:themeColor="text1"/>
          <w:szCs w:val="22"/>
        </w:rPr>
      </w:pPr>
      <w:r w:rsidRPr="00AD2609">
        <w:rPr>
          <w:color w:val="000000" w:themeColor="text1"/>
          <w:szCs w:val="22"/>
        </w:rPr>
        <w:t>Осылайша, егер ғалым өзінің мақаласын беделді халықаралық журналда жариялауды қаласа, ол:</w:t>
      </w:r>
    </w:p>
    <w:p w:rsidR="00AD2609" w:rsidRPr="00AD2609" w:rsidRDefault="00AD2609" w:rsidP="009B6DBC">
      <w:pPr>
        <w:pStyle w:val="a3"/>
        <w:ind w:left="0" w:firstLine="709"/>
        <w:rPr>
          <w:color w:val="000000" w:themeColor="text1"/>
          <w:szCs w:val="22"/>
        </w:rPr>
      </w:pPr>
      <w:r w:rsidRPr="00AD2609">
        <w:rPr>
          <w:color w:val="000000" w:themeColor="text1"/>
          <w:szCs w:val="22"/>
        </w:rPr>
        <w:t>- сапалы ғылыми жарияланымды сапалы тақырыппен, аннотациямен (рефератпен, авторлық түйіндемемен) және кілт сөздерімен дайындау;</w:t>
      </w:r>
    </w:p>
    <w:p w:rsidR="00AD2609" w:rsidRPr="00AD2609" w:rsidRDefault="00AD2609" w:rsidP="009B6DBC">
      <w:pPr>
        <w:pStyle w:val="a3"/>
        <w:ind w:left="0" w:firstLine="709"/>
        <w:rPr>
          <w:color w:val="000000" w:themeColor="text1"/>
          <w:szCs w:val="22"/>
        </w:rPr>
      </w:pPr>
      <w:r w:rsidRPr="00AD2609">
        <w:rPr>
          <w:color w:val="000000" w:themeColor="text1"/>
          <w:szCs w:val="22"/>
        </w:rPr>
        <w:t>- ұсынылған мақаланың тақырыбы мен деңгейіне сәйкес келетін мақсатты ғылыми журналды (target journal) таңдаңыз және, мүмкіндігінше, индекстелетін немесе (журналдар үшін) MNBD-де индекстеуге дайындалады;</w:t>
      </w:r>
    </w:p>
    <w:p w:rsidR="00AD2609" w:rsidRPr="00AD2609" w:rsidRDefault="00AD2609" w:rsidP="009B6DBC">
      <w:pPr>
        <w:pStyle w:val="a3"/>
        <w:ind w:left="0" w:firstLine="709"/>
        <w:rPr>
          <w:color w:val="000000" w:themeColor="text1"/>
          <w:szCs w:val="22"/>
        </w:rPr>
      </w:pPr>
      <w:r w:rsidRPr="00AD2609">
        <w:rPr>
          <w:color w:val="000000" w:themeColor="text1"/>
          <w:szCs w:val="22"/>
        </w:rPr>
        <w:t>- журнал халықаралық ғылыми басылым үшін жеткілікті деңгейде қамтамасыз ететін рецензиялаудан өту;</w:t>
      </w:r>
    </w:p>
    <w:p w:rsidR="00AD2609" w:rsidRPr="00AD2609" w:rsidRDefault="00AD2609" w:rsidP="009B6DBC">
      <w:pPr>
        <w:pStyle w:val="a3"/>
        <w:ind w:left="0" w:firstLine="709"/>
        <w:rPr>
          <w:color w:val="000000" w:themeColor="text1"/>
          <w:szCs w:val="22"/>
        </w:rPr>
      </w:pPr>
      <w:r w:rsidRPr="00AD2609">
        <w:rPr>
          <w:color w:val="000000" w:themeColor="text1"/>
          <w:szCs w:val="22"/>
        </w:rPr>
        <w:t>- қолжазбаны түпнұсқаның талаптарына сәйкес рәсімдеңіз;</w:t>
      </w:r>
    </w:p>
    <w:p w:rsidR="00AD2609" w:rsidRPr="00AD2609" w:rsidRDefault="00AD2609" w:rsidP="009B6DBC">
      <w:pPr>
        <w:pStyle w:val="a3"/>
        <w:ind w:left="0" w:firstLine="709"/>
        <w:rPr>
          <w:color w:val="000000" w:themeColor="text1"/>
          <w:szCs w:val="22"/>
        </w:rPr>
      </w:pPr>
      <w:r w:rsidRPr="00AD2609">
        <w:rPr>
          <w:color w:val="000000" w:themeColor="text1"/>
          <w:szCs w:val="22"/>
        </w:rPr>
        <w:t>- қолжазбаны дайындау және ұсыну кезінде этикалық нормалардың талаптарын сақтау. Авторитетномзаруежурнале нәтижелерін жариялау,</w:t>
      </w:r>
    </w:p>
    <w:p w:rsidR="00AD2609" w:rsidRPr="00AD2609" w:rsidRDefault="00AD2609" w:rsidP="009B6DBC">
      <w:pPr>
        <w:pStyle w:val="a3"/>
        <w:ind w:left="0" w:firstLine="709"/>
        <w:rPr>
          <w:color w:val="000000" w:themeColor="text1"/>
          <w:szCs w:val="22"/>
        </w:rPr>
      </w:pPr>
      <w:r w:rsidRPr="00AD2609">
        <w:rPr>
          <w:color w:val="000000" w:themeColor="text1"/>
          <w:szCs w:val="22"/>
        </w:rPr>
        <w:t>MNBD ұсынған жас ғалым үшін мансаптық өсудің кең перспективаларын ашады, өйткені:</w:t>
      </w:r>
    </w:p>
    <w:p w:rsidR="00AD2609" w:rsidRPr="00AD2609" w:rsidRDefault="00AD2609" w:rsidP="009B6DBC">
      <w:pPr>
        <w:pStyle w:val="a3"/>
        <w:ind w:left="0" w:firstLine="709"/>
        <w:rPr>
          <w:color w:val="000000" w:themeColor="text1"/>
          <w:szCs w:val="22"/>
        </w:rPr>
      </w:pPr>
      <w:r w:rsidRPr="00AD2609">
        <w:rPr>
          <w:color w:val="000000" w:themeColor="text1"/>
          <w:szCs w:val="22"/>
        </w:rPr>
        <w:t>- сапалы журналда жариялауға дайындық студент ретінде ғылыми біліктілігін арттырады;</w:t>
      </w:r>
    </w:p>
    <w:p w:rsidR="00AD2609" w:rsidRPr="00AD2609" w:rsidRDefault="00AD2609" w:rsidP="009B6DBC">
      <w:pPr>
        <w:pStyle w:val="a3"/>
        <w:ind w:left="0" w:firstLine="709"/>
        <w:rPr>
          <w:color w:val="000000" w:themeColor="text1"/>
          <w:szCs w:val="22"/>
        </w:rPr>
      </w:pPr>
      <w:r w:rsidRPr="00AD2609">
        <w:rPr>
          <w:color w:val="000000" w:themeColor="text1"/>
          <w:szCs w:val="22"/>
        </w:rPr>
        <w:t>- жас ғалымның ғылыми қоғамдастықтағы ғылыми мәртебесін көтереді, алдымен-өз елінде, содан кейін табысты болған жағдайда-шетелде;</w:t>
      </w:r>
    </w:p>
    <w:p w:rsidR="00AD2609" w:rsidRPr="00AD2609" w:rsidRDefault="00AD2609" w:rsidP="009B6DBC">
      <w:pPr>
        <w:pStyle w:val="a3"/>
        <w:ind w:left="0" w:firstLine="709"/>
        <w:rPr>
          <w:color w:val="000000" w:themeColor="text1"/>
          <w:szCs w:val="22"/>
        </w:rPr>
      </w:pPr>
      <w:r w:rsidRPr="00AD2609">
        <w:rPr>
          <w:color w:val="000000" w:themeColor="text1"/>
          <w:szCs w:val="22"/>
        </w:rPr>
        <w:t>- ғылыми әзірлемелердің "көрінуін" ("visibility") және "қол жетімділігін" ("availability") хғбд-ға жариялану арқылы жақсартады, бұл халықаралық ғылыми қоғамдастықтың орындалған және жарияланған ғылыми зерттеу нәтижелерін бағалауына талдау жасауға мүмкіндік береді;</w:t>
      </w:r>
    </w:p>
    <w:p w:rsidR="00AD2609" w:rsidRPr="00AD2609" w:rsidRDefault="00AD2609" w:rsidP="009B6DBC">
      <w:pPr>
        <w:pStyle w:val="a3"/>
        <w:ind w:left="0" w:firstLine="709"/>
        <w:rPr>
          <w:color w:val="000000" w:themeColor="text1"/>
          <w:szCs w:val="22"/>
        </w:rPr>
      </w:pPr>
      <w:r w:rsidRPr="00AD2609">
        <w:rPr>
          <w:color w:val="000000" w:themeColor="text1"/>
          <w:szCs w:val="22"/>
        </w:rPr>
        <w:t>– зерттеулердің жарияланған нәтижелеріне қызығушылық танытқан шетелдік әріптестермен танысу, олармен бейресми өзара іс-қимыл жасау, халықаралық жобаларды, гранттарды алу, бірлескен жарияланымдарды (коллаборацияларды) дайындау және нәтижесі ретінде халықаралық деңгейде ғылыми коммуникациялар жүйесіне толыққанды енгізу арқылы ғылыми қызмет аясын кеңейтеді.</w:t>
      </w:r>
    </w:p>
    <w:p w:rsidR="00AD2609" w:rsidRPr="00AD2609" w:rsidRDefault="00AD2609" w:rsidP="009B6DBC">
      <w:pPr>
        <w:pStyle w:val="a3"/>
        <w:ind w:left="0" w:firstLine="709"/>
        <w:rPr>
          <w:color w:val="000000" w:themeColor="text1"/>
          <w:szCs w:val="22"/>
        </w:rPr>
      </w:pPr>
      <w:r w:rsidRPr="00AD2609">
        <w:rPr>
          <w:color w:val="000000" w:themeColor="text1"/>
          <w:szCs w:val="22"/>
        </w:rPr>
        <w:t>Прагматикалық тұрғыдан ғылыми зерттеулердің нәтижелерін ХҒБҚ-да индекстелетін беделді ғылыми басылымдарда жариялау:</w:t>
      </w:r>
    </w:p>
    <w:p w:rsidR="00AD2609" w:rsidRPr="00AD2609" w:rsidRDefault="00AD2609" w:rsidP="009B6DBC">
      <w:pPr>
        <w:pStyle w:val="a3"/>
        <w:ind w:left="0" w:firstLine="709"/>
        <w:rPr>
          <w:color w:val="000000" w:themeColor="text1"/>
          <w:szCs w:val="22"/>
        </w:rPr>
      </w:pPr>
      <w:r w:rsidRPr="00AD2609">
        <w:rPr>
          <w:color w:val="000000" w:themeColor="text1"/>
          <w:szCs w:val="22"/>
        </w:rPr>
        <w:t>- ғылыми қызметтің нәтижелілігін бағалауды арттыру және ғалым, оның мансаптық өсуі аффилиирленген ұйымнан материалдық ынталандыру;</w:t>
      </w:r>
    </w:p>
    <w:p w:rsidR="00AD2609" w:rsidRPr="00AD2609" w:rsidRDefault="00AD2609" w:rsidP="009B6DBC">
      <w:pPr>
        <w:pStyle w:val="a3"/>
        <w:ind w:left="0" w:firstLine="709"/>
        <w:rPr>
          <w:color w:val="000000" w:themeColor="text1"/>
          <w:szCs w:val="22"/>
        </w:rPr>
      </w:pPr>
      <w:r w:rsidRPr="00AD2609">
        <w:rPr>
          <w:color w:val="000000" w:themeColor="text1"/>
          <w:szCs w:val="22"/>
        </w:rPr>
        <w:t>- университеттің, ғылыми мекеменің, аффилиирленген компаниялар-ұйымның ғылымиметрикалық көрсеткіштері бойынша рейтингісін арттыру;</w:t>
      </w:r>
    </w:p>
    <w:p w:rsidR="00AD2609" w:rsidRPr="00AD2609" w:rsidRDefault="00AD2609" w:rsidP="009B6DBC">
      <w:pPr>
        <w:pStyle w:val="a3"/>
        <w:ind w:left="0" w:firstLine="709"/>
        <w:rPr>
          <w:color w:val="000000" w:themeColor="text1"/>
          <w:szCs w:val="22"/>
        </w:rPr>
      </w:pPr>
      <w:r w:rsidRPr="00AD2609">
        <w:rPr>
          <w:color w:val="000000" w:themeColor="text1"/>
          <w:szCs w:val="22"/>
        </w:rPr>
        <w:lastRenderedPageBreak/>
        <w:t>- елдің халықаралық ғылыми қоғамдастыққа қатысуын кеңейту, тұтастай алғанда елдің позициясын нығайту.</w:t>
      </w:r>
    </w:p>
    <w:p w:rsidR="00AD2609" w:rsidRPr="00AD2609" w:rsidRDefault="00AD2609" w:rsidP="009B6DBC">
      <w:pPr>
        <w:pStyle w:val="a3"/>
        <w:ind w:left="0" w:firstLine="709"/>
        <w:rPr>
          <w:color w:val="000000" w:themeColor="text1"/>
          <w:szCs w:val="22"/>
        </w:rPr>
      </w:pPr>
      <w:r w:rsidRPr="00AD2609">
        <w:rPr>
          <w:color w:val="000000" w:themeColor="text1"/>
          <w:szCs w:val="22"/>
        </w:rPr>
        <w:t>Осылайша, өз зерттеулерінің нәтижелерін MNBD-де индекстелген рейтингтік журналдарда жариялауға дайындық жұмыстары сөзсіз ақталады, бұл авторлардың ғалым ретіндегі мәртебесін арттыруға, олардың одан әрі кәсіби және мансаптық өсуіне ықпал етеді.</w:t>
      </w:r>
    </w:p>
    <w:p w:rsidR="00AD2609" w:rsidRPr="00AD2609" w:rsidRDefault="00AD2609" w:rsidP="009B6DBC">
      <w:pPr>
        <w:pStyle w:val="a3"/>
        <w:ind w:left="0" w:firstLine="709"/>
        <w:rPr>
          <w:color w:val="000000" w:themeColor="text1"/>
          <w:szCs w:val="22"/>
        </w:rPr>
      </w:pPr>
      <w:r w:rsidRPr="00AD2609">
        <w:rPr>
          <w:color w:val="000000" w:themeColor="text1"/>
          <w:szCs w:val="22"/>
        </w:rPr>
        <w:t>Проведениеоригинальногонаучногоисследованиявлюбойобластинаукитребует елеулі күш-жігер мен уақыт. Кейде жұмысты аяқтау үшін бірнеше жылдар қажет, бірақ бұл процесс барысында алынған нәтижелер зерттеу аяқталғанға дейін, оның аралық кезеңдерінде жарияланбайды дегенді білдірмейді.</w:t>
      </w:r>
    </w:p>
    <w:p w:rsidR="00712623" w:rsidRPr="00AD2609" w:rsidRDefault="00AD2609" w:rsidP="009B6DBC">
      <w:pPr>
        <w:pStyle w:val="a3"/>
        <w:ind w:left="0" w:firstLine="709"/>
        <w:rPr>
          <w:color w:val="000000" w:themeColor="text1"/>
          <w:lang w:val="kk-KZ"/>
        </w:rPr>
      </w:pPr>
      <w:r w:rsidRPr="00AD2609">
        <w:rPr>
          <w:color w:val="000000" w:themeColor="text1"/>
          <w:szCs w:val="22"/>
        </w:rPr>
        <w:t>Жалпы, жариялау процесін келесідей ұсынуға болады (12-сурет).</w:t>
      </w:r>
    </w:p>
    <w:p w:rsidR="00712623" w:rsidRPr="00052EB7" w:rsidRDefault="00712623" w:rsidP="009B6DBC">
      <w:pPr>
        <w:pStyle w:val="a3"/>
        <w:ind w:left="0" w:firstLine="709"/>
        <w:rPr>
          <w:color w:val="000000" w:themeColor="text1"/>
        </w:rPr>
      </w:pPr>
    </w:p>
    <w:p w:rsidR="00AD2609" w:rsidRPr="00AD2609" w:rsidRDefault="00AD2609" w:rsidP="009B6DBC">
      <w:pPr>
        <w:pStyle w:val="a3"/>
        <w:ind w:left="0" w:firstLine="709"/>
        <w:rPr>
          <w:rFonts w:eastAsiaTheme="majorEastAsia"/>
          <w:b/>
          <w:bCs/>
          <w:color w:val="000000" w:themeColor="text1"/>
        </w:rPr>
      </w:pPr>
      <w:r w:rsidRPr="00AD2609">
        <w:rPr>
          <w:rFonts w:eastAsiaTheme="majorEastAsia"/>
          <w:b/>
          <w:bCs/>
          <w:color w:val="000000" w:themeColor="text1"/>
        </w:rPr>
        <w:t>Зерттеудің әдіснамалық идеясы</w:t>
      </w:r>
    </w:p>
    <w:p w:rsidR="00AD2609" w:rsidRPr="00AD2609" w:rsidRDefault="00AD2609" w:rsidP="009B6DBC">
      <w:pPr>
        <w:pStyle w:val="a3"/>
        <w:ind w:left="0" w:firstLine="709"/>
        <w:rPr>
          <w:rFonts w:eastAsiaTheme="majorEastAsia"/>
          <w:b/>
          <w:bCs/>
          <w:color w:val="000000" w:themeColor="text1"/>
        </w:rPr>
      </w:pPr>
    </w:p>
    <w:p w:rsidR="00AD2609" w:rsidRPr="00AD2609" w:rsidRDefault="00AD2609" w:rsidP="009B6DBC">
      <w:pPr>
        <w:pStyle w:val="a3"/>
        <w:ind w:left="0" w:firstLine="709"/>
        <w:rPr>
          <w:rFonts w:eastAsiaTheme="majorEastAsia"/>
          <w:bCs/>
          <w:color w:val="000000" w:themeColor="text1"/>
        </w:rPr>
      </w:pPr>
      <w:r w:rsidRPr="00AD2609">
        <w:rPr>
          <w:rFonts w:eastAsiaTheme="majorEastAsia"/>
          <w:bCs/>
          <w:color w:val="000000" w:themeColor="text1"/>
        </w:rPr>
        <w:t>Дизайн кезеңінде зерттеу гипотезасы қалыптасады, оны жүргізу тәртібін, негізгі кезеңдері мен болжамды нәтижелерін логикалық түрде анықтайды.</w:t>
      </w:r>
    </w:p>
    <w:p w:rsidR="00AD2609" w:rsidRPr="00AD2609" w:rsidRDefault="00AD2609" w:rsidP="009B6DBC">
      <w:pPr>
        <w:pStyle w:val="a3"/>
        <w:ind w:left="0" w:firstLine="709"/>
        <w:rPr>
          <w:rFonts w:eastAsiaTheme="majorEastAsia"/>
          <w:bCs/>
          <w:color w:val="000000" w:themeColor="text1"/>
        </w:rPr>
      </w:pPr>
      <w:r w:rsidRPr="00AD2609">
        <w:rPr>
          <w:rFonts w:eastAsiaTheme="majorEastAsia"/>
          <w:bCs/>
          <w:color w:val="000000" w:themeColor="text1"/>
        </w:rPr>
        <w:t>Зерттеу кезеңдері</w:t>
      </w:r>
    </w:p>
    <w:p w:rsidR="00AD2609" w:rsidRPr="00AD2609" w:rsidRDefault="00AD2609" w:rsidP="009B6DBC">
      <w:pPr>
        <w:pStyle w:val="a3"/>
        <w:ind w:left="0" w:firstLine="709"/>
        <w:rPr>
          <w:rFonts w:eastAsiaTheme="majorEastAsia"/>
          <w:bCs/>
          <w:color w:val="000000" w:themeColor="text1"/>
        </w:rPr>
      </w:pPr>
    </w:p>
    <w:p w:rsidR="00712623" w:rsidRPr="00AD2609" w:rsidRDefault="00AD2609" w:rsidP="009B6DBC">
      <w:pPr>
        <w:pStyle w:val="a3"/>
        <w:ind w:left="0" w:firstLine="709"/>
        <w:rPr>
          <w:color w:val="000000" w:themeColor="text1"/>
          <w:lang w:val="kk-KZ"/>
        </w:rPr>
      </w:pPr>
      <w:r w:rsidRPr="00AD2609">
        <w:rPr>
          <w:rFonts w:eastAsiaTheme="majorEastAsia"/>
          <w:bCs/>
          <w:color w:val="000000" w:themeColor="text1"/>
        </w:rPr>
        <w:t>Ғылыми зерттеулерді жүргізу процесі әр кезеңде кәсіби қоғамдастыққа ғылыми мақалалар немесе ғылыми жарияланымдардың басқа түрлері түрінде ұсынылуы тиіс нәтижелермен аяқталады.</w:t>
      </w:r>
    </w:p>
    <w:p w:rsidR="00267F0C" w:rsidRPr="00052EB7" w:rsidRDefault="00CD1FE3" w:rsidP="009B6DBC">
      <w:pPr>
        <w:pStyle w:val="a3"/>
        <w:ind w:left="0" w:firstLine="709"/>
        <w:rPr>
          <w:color w:val="000000" w:themeColor="text1"/>
          <w:sz w:val="20"/>
        </w:rPr>
      </w:pPr>
      <w:r w:rsidRPr="00CD1FE3">
        <w:rPr>
          <w:noProof/>
          <w:color w:val="000000" w:themeColor="text1"/>
          <w:lang w:bidi="ar-SA"/>
        </w:rPr>
        <w:pict>
          <v:group id="Group 833" o:spid="_x0000_s1087" style="position:absolute;left:0;text-align:left;margin-left:311.65pt;margin-top:83.45pt;width:154.85pt;height:56.6pt;z-index:251829760;mso-position-horizontal-relative:page" coordorigin="6223,2088" coordsize="3097,63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834" o:spid="_x0000_s1088" type="#_x0000_t75" style="position:absolute;left:7035;top:2088;width:193;height:233;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VxDfTFAAAA2wAAAA8AAABkcnMvZG93bnJldi54bWxEj0uLwkAQhO8L/oehBW86cWV9REeRRXHB&#10;i+vj4K3NtEk00xMyo8Z/7ywIeyyq6itqMqtNIe5Uudyygm4nAkGcWJ1zqmC/W7aHIJxH1lhYJgVP&#10;cjCbNj4mGGv74F+6b30qAoRdjAoy78tYSpdkZNB1bEkcvLOtDPogq1TqCh8Bbgr5GUV9aTDnsJBh&#10;Sd8ZJdftzSj4GuHKHxbH8+K07qWX1WHTLZKNUq1mPR+D8FT7//C7/aMVDAfw9yX8ADl9AQ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1cQ30xQAAANsAAAAPAAAAAAAAAAAAAAAA&#10;AJ8CAABkcnMvZG93bnJldi54bWxQSwUGAAAAAAQABAD3AAAAkQMAAAAA&#10;">
              <v:imagedata r:id="rId22" o:title=""/>
            </v:shape>
            <v:shape id="Text Box 835" o:spid="_x0000_s1089" type="#_x0000_t202" style="position:absolute;left:6228;top:2309;width:3087;height:40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3kB8MA&#10;AADbAAAADwAAAGRycy9kb3ducmV2LnhtbERPTWvCQBC9F/wPywi9NRs9SJpmFZGISkOhUajHaXaa&#10;BLOzIbuN6b/vHgo9Pt53tplMJ0YaXGtZwSKKQRBXVrdcK7ic908JCOeRNXaWScEPOdisZw8Zptre&#10;+Z3G0tcihLBLUUHjfZ9K6aqGDLrI9sSB+7KDQR/gUEs94D2Em04u43glDbYcGhrsaddQdSu/jYLT&#10;4fQx7ov8tSzK57G9cv55fcuVepxP2xcQnib/L/5zH7WCJIwNX8IPkO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B3kB8MAAADbAAAADwAAAAAAAAAAAAAAAACYAgAAZHJzL2Rv&#10;d25yZXYueG1sUEsFBgAAAAAEAAQA9QAAAIgDAAAAAA==&#10;" fillcolor="#dbe4f0" strokeweight=".5pt">
              <v:textbox inset="0,0,0,0">
                <w:txbxContent>
                  <w:p w:rsidR="00D7631F" w:rsidRDefault="00D7631F" w:rsidP="00267F0C">
                    <w:pPr>
                      <w:spacing w:before="49"/>
                      <w:ind w:left="145"/>
                      <w:rPr>
                        <w:sz w:val="18"/>
                      </w:rPr>
                    </w:pPr>
                    <w:r>
                      <w:rPr>
                        <w:sz w:val="18"/>
                      </w:rPr>
                      <w:t>VI. Рецензирование научной статьи</w:t>
                    </w:r>
                  </w:p>
                </w:txbxContent>
              </v:textbox>
            </v:shape>
            <w10:wrap anchorx="page"/>
          </v:group>
        </w:pict>
      </w:r>
      <w:r w:rsidR="00267F0C" w:rsidRPr="00052EB7">
        <w:rPr>
          <w:noProof/>
          <w:color w:val="000000" w:themeColor="text1"/>
          <w:lang w:val="kk-KZ" w:eastAsia="kk-KZ" w:bidi="ar-SA"/>
        </w:rPr>
        <w:drawing>
          <wp:anchor distT="0" distB="0" distL="0" distR="0" simplePos="0" relativeHeight="251827712" behindDoc="0" locked="0" layoutInCell="1" allowOverlap="1">
            <wp:simplePos x="0" y="0"/>
            <wp:positionH relativeFrom="page">
              <wp:posOffset>3173476</wp:posOffset>
            </wp:positionH>
            <wp:positionV relativeFrom="paragraph">
              <wp:posOffset>783248</wp:posOffset>
            </wp:positionV>
            <wp:extent cx="127466" cy="76200"/>
            <wp:effectExtent l="0" t="0" r="0" b="0"/>
            <wp:wrapNone/>
            <wp:docPr id="3" name="image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5.png"/>
                    <pic:cNvPicPr/>
                  </pic:nvPicPr>
                  <pic:blipFill>
                    <a:blip r:embed="rId23" cstate="print"/>
                    <a:stretch>
                      <a:fillRect/>
                    </a:stretch>
                  </pic:blipFill>
                  <pic:spPr>
                    <a:xfrm>
                      <a:off x="0" y="0"/>
                      <a:ext cx="127466" cy="76200"/>
                    </a:xfrm>
                    <a:prstGeom prst="rect">
                      <a:avLst/>
                    </a:prstGeom>
                  </pic:spPr>
                </pic:pic>
              </a:graphicData>
            </a:graphic>
          </wp:anchor>
        </w:drawing>
      </w:r>
      <w:r w:rsidRPr="00CD1FE3">
        <w:rPr>
          <w:noProof/>
          <w:color w:val="000000" w:themeColor="text1"/>
          <w:lang w:bidi="ar-SA"/>
        </w:rPr>
        <w:pict>
          <v:shape id="Text Box 844" o:spid="_x0000_s1090" type="#_x0000_t202" style="position:absolute;left:0;text-align:left;margin-left:223.75pt;margin-top:49.6pt;width:24.6pt;height:235pt;z-index:251833856;visibility:visible;mso-position-horizontal-relative:pag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" fillcolor="#f1dcdb" strokeweight=".5pt">
            <v:textbox style="layout-flow:vertical;mso-layout-flow-alt:bottom-to-top" inset="0,0,0,0">
              <w:txbxContent>
                <w:p w:rsidR="00D7631F" w:rsidRDefault="00D7631F" w:rsidP="00267F0C">
                  <w:pPr>
                    <w:spacing w:before="145"/>
                    <w:ind w:left="70"/>
                    <w:rPr>
                      <w:sz w:val="18"/>
                    </w:rPr>
                  </w:pPr>
                  <w:r>
                    <w:rPr>
                      <w:sz w:val="18"/>
                    </w:rPr>
                    <w:t>III. Подготовка результатов исследования к публикации</w:t>
                  </w:r>
                </w:p>
              </w:txbxContent>
            </v:textbox>
            <w10:wrap anchorx="page"/>
          </v:shape>
        </w:pict>
      </w:r>
      <w:r w:rsidR="00267F0C" w:rsidRPr="00052EB7">
        <w:rPr>
          <w:noProof/>
          <w:color w:val="000000" w:themeColor="text1"/>
          <w:lang w:val="kk-KZ" w:eastAsia="kk-KZ" w:bidi="ar-SA"/>
        </w:rPr>
        <w:drawing>
          <wp:anchor distT="0" distB="0" distL="0" distR="0" simplePos="0" relativeHeight="251834880" behindDoc="0" locked="0" layoutInCell="1" allowOverlap="1">
            <wp:simplePos x="0" y="0"/>
            <wp:positionH relativeFrom="page">
              <wp:posOffset>2708655</wp:posOffset>
            </wp:positionH>
            <wp:positionV relativeFrom="paragraph">
              <wp:posOffset>848996</wp:posOffset>
            </wp:positionV>
            <wp:extent cx="126881" cy="75723"/>
            <wp:effectExtent l="0" t="0" r="0" b="0"/>
            <wp:wrapTopAndBottom/>
            <wp:docPr id="15" name="image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7.png"/>
                    <pic:cNvPicPr/>
                  </pic:nvPicPr>
                  <pic:blipFill>
                    <a:blip r:embed="rId24" cstate="print"/>
                    <a:stretch>
                      <a:fillRect/>
                    </a:stretch>
                  </pic:blipFill>
                  <pic:spPr>
                    <a:xfrm>
                      <a:off x="0" y="0"/>
                      <a:ext cx="126881" cy="75723"/>
                    </a:xfrm>
                    <a:prstGeom prst="rect">
                      <a:avLst/>
                    </a:prstGeom>
                  </pic:spPr>
                </pic:pic>
              </a:graphicData>
            </a:graphic>
          </wp:anchor>
        </w:drawing>
      </w:r>
      <w:r w:rsidRPr="00CD1FE3">
        <w:rPr>
          <w:noProof/>
          <w:color w:val="000000" w:themeColor="text1"/>
          <w:sz w:val="24"/>
          <w:lang w:bidi="ar-SA"/>
        </w:rPr>
        <w:pict>
          <v:group id="Group 846" o:spid="_x0000_s1091" style="position:absolute;left:0;text-align:left;margin-left:259.85pt;margin-top:7.65pt;width:156.85pt;height:57.6pt;z-index:-251479552;mso-wrap-distance-left:0;mso-wrap-distance-right:0;mso-position-horizontal-relative:page;mso-position-vertical-relative:text" coordorigin="5197,153" coordsize="3137,115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">
            <v:shape id="Picture 847" o:spid="_x0000_s1092" type="#_x0000_t75" style="position:absolute;left:6697;top:547;width:193;height:233;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iSX9TBAAAA2wAAAA8AAABkcnMvZG93bnJldi54bWxEj82qwjAUhPeC7xDOBXeaVlBqr1GKIHbj&#10;wj9weWjObcttTkoTtb69EQSXw8w3wyzXvWnEnTpXW1YQTyIQxIXVNZcKzqftOAHhPLLGxjIpeJKD&#10;9Wo4WGKq7YMPdD/6UoQSdikqqLxvUyldUZFBN7EtcfD+bGfQB9mVUnf4COWmkdMomkuDNYeFClva&#10;VFT8H29GQZJTFO92ZrZok0MWX7LcX/dWqdFPn/2C8NT7b/hD5zpwU3h/CT9Arl4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KiSX9TBAAAA2wAAAA8AAAAAAAAAAAAAAAAAnwIA&#10;AGRycy9kb3ducmV2LnhtbFBLBQYAAAAABAAEAPcAAACNAwAAAAA=&#10;">
              <v:imagedata r:id="rId25" o:title=""/>
            </v:shape>
            <v:shape id="Text Box 848" o:spid="_x0000_s1093" type="#_x0000_t202" style="position:absolute;left:5649;top:772;width:2680;height:52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l2dsUA&#10;AADbAAAADwAAAGRycy9kb3ducmV2LnhtbESPQWvCQBSE74X+h+UVetNNLRQbsxGRSCtKoamgx2f2&#10;mYRm34bsNsZ/7wpCj8PMfMMk88E0oqfO1ZYVvIwjEMSF1TWXCnY/q9EUhPPIGhvLpOBCDubp40OC&#10;sbZn/qY+96UIEHYxKqi8b2MpXVGRQTe2LXHwTrYz6IPsSqk7PAe4aeQkit6kwZrDQoUtLSsqfvM/&#10;o2D9sd73q222ybf5e18fODsevjKlnp+GxQyEp8H/h+/tT61g+gq3L+EHyPQ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uXZ2xQAAANsAAAAPAAAAAAAAAAAAAAAAAJgCAABkcnMv&#10;ZG93bnJldi54bWxQSwUGAAAAAAQABAD1AAAAigMAAAAA&#10;" fillcolor="#dbe4f0" strokeweight=".5pt">
              <v:textbox inset="0,0,0,0">
                <w:txbxContent>
                  <w:p w:rsidR="00D7631F" w:rsidRDefault="00D7631F" w:rsidP="00267F0C">
                    <w:pPr>
                      <w:spacing w:before="71" w:line="208" w:lineRule="auto"/>
                      <w:ind w:left="145" w:right="163"/>
                      <w:rPr>
                        <w:sz w:val="18"/>
                      </w:rPr>
                    </w:pPr>
                    <w:r>
                      <w:rPr>
                        <w:sz w:val="18"/>
                      </w:rPr>
                      <w:t>V. Подготовка научной статьи по требованиям журнала</w:t>
                    </w:r>
                  </w:p>
                </w:txbxContent>
              </v:textbox>
            </v:shape>
            <v:shape id="Text Box 849" o:spid="_x0000_s1094" type="#_x0000_t202" style="position:absolute;left:5202;top:157;width:2546;height:40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VDuAsUA&#10;AADbAAAADwAAAGRycy9kb3ducmV2LnhtbESPQWvCQBSE74X+h+UVetNNpRQbsxGRSCtKoamgx2f2&#10;mYRm34bsNsZ/7wpCj8PMfMMk88E0oqfO1ZYVvIwjEMSF1TWXCnY/q9EUhPPIGhvLpOBCDubp40OC&#10;sbZn/qY+96UIEHYxKqi8b2MpXVGRQTe2LXHwTrYz6IPsSqk7PAe4aeQkit6kwZrDQoUtLSsqfvM/&#10;o2D9sd73q222ybf5e18fODsevjKlnp+GxQyEp8H/h+/tT61g+gq3L+EHyPQ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UO4CxQAAANsAAAAPAAAAAAAAAAAAAAAAAJgCAABkcnMv&#10;ZG93bnJldi54bWxQSwUGAAAAAAQABAD1AAAAigMAAAAA&#10;" fillcolor="#dbe4f0" strokeweight=".5pt">
              <v:textbox inset="0,0,0,0">
                <w:txbxContent>
                  <w:p w:rsidR="00D7631F" w:rsidRDefault="00D7631F" w:rsidP="00267F0C">
                    <w:pPr>
                      <w:spacing w:before="45"/>
                      <w:ind w:left="145"/>
                      <w:rPr>
                        <w:sz w:val="18"/>
                      </w:rPr>
                    </w:pPr>
                    <w:r>
                      <w:rPr>
                        <w:sz w:val="18"/>
                      </w:rPr>
                      <w:t>IV. Выбор научного журнала</w:t>
                    </w:r>
                  </w:p>
                </w:txbxContent>
              </v:textbox>
            </v:shape>
            <w10:wrap type="topAndBottom" anchorx="page"/>
          </v:group>
        </w:pict>
      </w:r>
    </w:p>
    <w:p w:rsidR="00267F0C" w:rsidRPr="00052EB7" w:rsidRDefault="00267F0C" w:rsidP="009B6DBC">
      <w:pPr>
        <w:pStyle w:val="a3"/>
        <w:ind w:left="0" w:firstLine="709"/>
        <w:rPr>
          <w:color w:val="000000" w:themeColor="text1"/>
          <w:sz w:val="10"/>
        </w:rPr>
      </w:pPr>
      <w:r w:rsidRPr="00052EB7">
        <w:rPr>
          <w:noProof/>
          <w:color w:val="000000" w:themeColor="text1"/>
          <w:lang w:val="kk-KZ" w:eastAsia="kk-KZ" w:bidi="ar-SA"/>
        </w:rPr>
        <w:drawing>
          <wp:anchor distT="0" distB="0" distL="0" distR="0" simplePos="0" relativeHeight="251825664" behindDoc="0" locked="0" layoutInCell="1" allowOverlap="1">
            <wp:simplePos x="0" y="0"/>
            <wp:positionH relativeFrom="page">
              <wp:posOffset>2708655</wp:posOffset>
            </wp:positionH>
            <wp:positionV relativeFrom="paragraph">
              <wp:posOffset>307066</wp:posOffset>
            </wp:positionV>
            <wp:extent cx="127466" cy="76200"/>
            <wp:effectExtent l="0" t="0" r="0" b="0"/>
            <wp:wrapTopAndBottom/>
            <wp:docPr id="17"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4.png"/>
                    <pic:cNvPicPr/>
                  </pic:nvPicPr>
                  <pic:blipFill>
                    <a:blip r:embed="rId26" cstate="print"/>
                    <a:stretch>
                      <a:fillRect/>
                    </a:stretch>
                  </pic:blipFill>
                  <pic:spPr>
                    <a:xfrm>
                      <a:off x="0" y="0"/>
                      <a:ext cx="127466" cy="76200"/>
                    </a:xfrm>
                    <a:prstGeom prst="rect">
                      <a:avLst/>
                    </a:prstGeom>
                  </pic:spPr>
                </pic:pic>
              </a:graphicData>
            </a:graphic>
          </wp:anchor>
        </w:drawing>
      </w:r>
    </w:p>
    <w:p w:rsidR="00267F0C" w:rsidRPr="00052EB7" w:rsidRDefault="00267F0C" w:rsidP="009B6DBC">
      <w:pPr>
        <w:pStyle w:val="a3"/>
        <w:ind w:left="0" w:firstLine="709"/>
        <w:rPr>
          <w:color w:val="000000" w:themeColor="text1"/>
          <w:sz w:val="26"/>
        </w:rPr>
      </w:pPr>
    </w:p>
    <w:p w:rsidR="00267F0C" w:rsidRPr="00052EB7" w:rsidRDefault="00CD1FE3" w:rsidP="009B6DBC">
      <w:pPr>
        <w:pStyle w:val="a3"/>
        <w:ind w:left="0" w:firstLine="709"/>
        <w:rPr>
          <w:color w:val="000000" w:themeColor="text1"/>
          <w:sz w:val="26"/>
        </w:rPr>
      </w:pPr>
      <w:r w:rsidRPr="00CD1FE3">
        <w:rPr>
          <w:noProof/>
          <w:color w:val="000000" w:themeColor="text1"/>
          <w:lang w:bidi="ar-SA"/>
        </w:rPr>
        <w:pict>
          <v:group id="Group 819" o:spid="_x0000_s1095" style="position:absolute;left:0;text-align:left;margin-left:91.45pt;margin-top:48.4pt;width:121.9pt;height:141.65pt;z-index:251826688;mso-position-horizontal-relative:page" coordorigin="1829,994" coordsize="2438,342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">
            <v:rect id="Rectangle 820" o:spid="_x0000_s1096" style="position:absolute;left:1855;top:999;width:2007;height:68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MbaMQA&#10;AADbAAAADwAAAGRycy9kb3ducmV2LnhtbESPQW/CMAyF75P2HyIj7TZS0DZNhYAYEto0DmOFH2A1&#10;pqlonNIEWv49PkzazdZ7fu/zfDn4Rl2pi3VgA5NxBoq4DLbmysBhv3l+BxUTssUmMBm4UYTl4vFh&#10;jrkNPf/StUiVkhCOORpwKbW51rF05DGOQ0ss2jF0HpOsXaVth72E+0ZPs+xNe6xZGhy2tHZUnoqL&#10;N7A5v+LwUtjPbzeZrncfW93fTj/GPI2G1QxUoiH9m/+uv6zgC6z8IgPox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UTG2jEAAAA2wAAAA8AAAAAAAAAAAAAAAAAmAIAAGRycy9k&#10;b3ducmV2LnhtbFBLBQYAAAAABAAEAPUAAACJAwAAAAA=&#10;" fillcolor="#e6dfeb" stroked="f"/>
            <v:shape id="AutoShape 821" o:spid="_x0000_s1097" style="position:absolute;left:1975;top:1077;width:1767;height:533;visibility:visible" coordsize="1767,533"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klDucUA&#10;AADbAAAADwAAAGRycy9kb3ducmV2LnhtbESPQWvCQBSE7wX/w/KE3szGHEpJs0oVKzl4sJoeentk&#10;X5PQ7Ns0uybRX98tCD0OM/MNk60n04qBetdYVrCMYhDEpdUNVwqK89viGYTzyBpby6TgSg7Wq9lD&#10;hqm2I7/TcPKVCBB2KSqove9SKV1Zk0EX2Y44eF+2N+iD7CupexwD3LQyieMnabDhsFBjR9uayu/T&#10;xSgw8c9hK5PNx64tjn5/47z4NLlSj/Pp9QWEp8n/h+/tXCtIlvD3JfwAufo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WSUO5xQAAANsAAAAPAAAAAAAAAAAAAAAAAJgCAABkcnMv&#10;ZG93bnJldi54bWxQSwUGAAAAAAQABAD1AAAAigMAAAAA&#10;" adj="0,,0" path="m1766,360l,360,,533r1766,l1766,360xm1766,l,,,180,,360r1766,l1766,180,1766,xe" fillcolor="#e4dfeb" stroked="f">
              <v:stroke joinstyle="round"/>
              <v:formulas/>
              <v:path arrowok="t" o:connecttype="custom" o:connectlocs="1766,1437;0,1437;0,1610;1766,1610;1766,1437;1766,1077;0,1077;0,1257;0,1437;1766,1437;1766,1257;1766,1077" o:connectangles="0,0,0,0,0,0,0,0,0,0,0,0"/>
            </v:shape>
            <v:rect id="Rectangle 822" o:spid="_x0000_s1098" style="position:absolute;left:1829;top:2402;width:633;height:188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Lb0MQA&#10;AADbAAAADwAAAGRycy9kb3ducmV2LnhtbESP0WrCQBRE3wv+w3IF3+rGYItEV1FBLPWhGv2AS/aa&#10;DWbvptmtiX/fFQp9HGbmDLNY9bYWd2p95VjBZJyAIC6crrhUcDnvXmcgfEDWWDsmBQ/ysFoOXhaY&#10;adfxie55KEWEsM9QgQmhyaT0hSGLfuwa4uhdXWsxRNmWUrfYRbitZZok79JixXHBYENbQ8Ut/7EK&#10;dt9v2E9zvf80k3R73Bxk97h9KTUa9us5iEB9+A//tT+0gnQKzy/xB8jl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oy29DEAAAA2wAAAA8AAAAAAAAAAAAAAAAAmAIAAGRycy9k&#10;b3ducmV2LnhtbFBLBQYAAAAABAAEAPUAAACJAwAAAAA=&#10;" fillcolor="#e6dfeb" stroked="f"/>
            <v:shape id="Freeform 823" o:spid="_x0000_s1099" style="position:absolute;left:1978;top:2452;width:336;height:1791;visibility:visible;mso-wrap-style:square;v-text-anchor:top" coordsize="336,179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GJxGMMA&#10;AADbAAAADwAAAGRycy9kb3ducmV2LnhtbESPT4vCMBTE7wt+h/AEL4umCrtoNYouLPSwuPjv/mie&#10;bbF5KU1q229vBMHjMDO/YVabzpTiTrUrLCuYTiIQxKnVBWcKzqff8RyE88gaS8ukoCcHm/XgY4Wx&#10;ti0f6H70mQgQdjEqyL2vYildmpNBN7EVcfCutjbog6wzqWtsA9yUchZF39JgwWEhx4p+ckpvx8Yo&#10;+L8ln7tEtr1pr3+7RXPZ94lvlBoNu+0ShKfOv8OvdqIVzL7g+SX8ALl+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GJxGMMAAADbAAAADwAAAAAAAAAAAAAAAACYAgAAZHJzL2Rv&#10;d25yZXYueG1sUEsFBgAAAAAEAAQA9QAAAIgDAAAAAA==&#10;" path="m336,l180,,,,,1790r180,l336,1790,336,xe" fillcolor="#e4dfeb" stroked="f">
              <v:path arrowok="t" o:connecttype="custom" o:connectlocs="336,2453;180,2453;0,2453;0,4243;180,4243;336,4243;336,2453" o:connectangles="0,0,0,0,0,0,0"/>
            </v:shape>
            <v:shape id="AutoShape 824" o:spid="_x0000_s1100" style="position:absolute;left:1968;top:1628;width:120;height:880;visibility:visible" coordsize="120,88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3mVcMUA&#10;AADbAAAADwAAAGRycy9kb3ducmV2LnhtbESPwWrDMBBE74X+g9hCLyWRm+AQnCghBFwKOdUJlN4W&#10;ayObSCtjqbb791Gh0OMwO292tvvJWTFQH1rPCl7nGQji2uuWjYLLuZytQYSIrNF6JgU/FGC/e3zY&#10;YqH9yB80VNGIBOFQoIImxq6QMtQNOQxz3xEn7+p7hzHJ3kjd45jgzspFlq2kw5ZTQ4MdHRuqb9W3&#10;S28YuX7LzfKYfw0vp5M92OlzKJV6fpoOGxCRpvh//Jd+1woWK/jdkgAgd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eZVwxQAAANsAAAAPAAAAAAAAAAAAAAAAAJgCAABkcnMv&#10;ZG93bnJldi54bWxQSwUGAAAAAAQABAD1AAAAigMAAAAA&#10;" adj="0,,0" path="m52,760l,760,60,880,110,780r-58,l52,760xm67,l52,r,780l67,780,67,xm120,760r-53,l67,780r43,l120,760xe" fillcolor="black" stroked="f">
              <v:stroke joinstyle="round"/>
              <v:formulas/>
              <v:path arrowok="t" o:connecttype="custom" o:connectlocs="52,2388;0,2388;60,2508;110,2408;52,2408;52,2388;67,1628;52,1628;52,2408;67,2408;67,1628;120,2388;67,2388;67,2408;110,2408;120,2388" o:connectangles="0,0,0,0,0,0,0,0,0,0,0,0,0,0,0,0"/>
            </v:shape>
            <v:shape id="Picture 825" o:spid="_x0000_s1101" type="#_x0000_t75" style="position:absolute;left:2697;top:4186;width:201;height:120;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QrOqTAAAAA2wAAAA8AAABkcnMvZG93bnJldi54bWxEj0GLwjAUhO/C/ofwFvam6XqoWo1SBHE9&#10;WsXzo3nbFJuXkkSt/36zIHgcZuYbZrUZbCfu5EPrWMH3JANBXDvdcqPgfNqN5yBCRNbYOSYFTwqw&#10;WX+MVlho9+Aj3avYiAThUKACE2NfSBlqQxbDxPXEyft13mJM0jdSe3wkuO3kNMtyabHltGCwp62h&#10;+lrdrIKL4cOuOl6HMuAh35dV8It8rtTX51AuQUQa4jv8av9oBdMZ/H9JP0Cu/wA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1Cs6pMAAAADbAAAADwAAAAAAAAAAAAAAAACfAgAA&#10;ZHJzL2Rvd25yZXYueG1sUEsFBgAAAAAEAAQA9wAAAIwDAAAAAA==&#10;">
              <v:imagedata r:id="rId27" o:title=""/>
            </v:shape>
            <v:shape id="Picture 826" o:spid="_x0000_s1102" type="#_x0000_t75" style="position:absolute;left:2685;top:2219;width:201;height:120;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MmZmXBAAAA2wAAAA8AAABkcnMvZG93bnJldi54bWxET89rwjAUvgv7H8ITvGlqQTs6o8hgMPEg&#10;urnzW/NsujUvpYk1/vfmMNjx4/u92kTbioF63zhWMJ9lIIgrpxuuFXx+vE2fQfiArLF1TAru5GGz&#10;fhqtsNTuxkcaTqEWKYR9iQpMCF0ppa8MWfQz1xEn7uJ6iyHBvpa6x1sKt63Ms2wpLTacGgx29Gqo&#10;+j1drYKvc3EI++33YjCxOF92P0V+jHulJuO4fQERKIZ/8Z/7XSvI09j0Jf0AuX4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KMmZmXBAAAA2wAAAA8AAAAAAAAAAAAAAAAAnwIA&#10;AGRycy9kb3ducmV2LnhtbFBLBQYAAAAABAAEAPcAAACNAwAAAAA=&#10;">
              <v:imagedata r:id="rId28" o:title=""/>
            </v:shape>
            <v:shape id="Picture 827" o:spid="_x0000_s1103" type="#_x0000_t75" style="position:absolute;left:2693;top:3154;width:201;height:120;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gedUbFAAAA2wAAAA8AAABkcnMvZG93bnJldi54bWxEj81uwjAQhO+VeAdrkbhU4JBDgYBB/Kg/&#10;F5AIPMAqXpJAvI5iNwSevq5UqcfRzHyjWaw6U4mWGldaVjAeRSCIM6tLzhWcT+/DKQjnkTVWlknB&#10;gxyslr2XBSba3vlIbepzESDsElRQeF8nUrqsIINuZGvi4F1sY9AH2eRSN3gPcFPJOIrepMGSw0KB&#10;NW0Lym7pt1FQTdrdR7x7tq9c7j+vk8NmY7FTatDv1nMQnjr/H/5rf2kF8Qx+v4QfIJc/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YHnVGxQAAANsAAAAPAAAAAAAAAAAAAAAA&#10;AJ8CAABkcnMvZG93bnJldi54bWxQSwUGAAAAAAQABAD3AAAAkQMAAAAA&#10;">
              <v:imagedata r:id="rId29" o:title=""/>
            </v:shape>
            <v:shape id="Picture 828" o:spid="_x0000_s1104" type="#_x0000_t75" style="position:absolute;left:2464;top:3153;width:201;height:120;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ECxXTBAAAA2wAAAA8AAABkcnMvZG93bnJldi54bWxET8tqwkAU3Qv9h+EWuhEzqQUJ0VH6sLQu&#10;XBh1f8lcMyGZOyEzTdK/7ywKLg/nvdlNthUD9b52rOA5SUEQl07XXCm4nD8XGQgfkDW2jknBL3nY&#10;bR9mG8y1G/lEQxEqEUPY56jAhNDlUvrSkEWfuI44cjfXWwwR9pXUPY4x3LZymaYrabHm2GCwo3dD&#10;ZVP8WAXXbH6Y6v389vblxg9zbChDIqWeHqfXNYhAU7iL/93fWsFLXB+/xB8gt38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NECxXTBAAAA2wAAAA8AAAAAAAAAAAAAAAAAnwIA&#10;AGRycy9kb3ducmV2LnhtbFBLBQYAAAAABAAEAPcAAACNAwAAAAA=&#10;">
              <v:imagedata r:id="rId30" o:title=""/>
            </v:shape>
            <v:shape id="Text Box 829" o:spid="_x0000_s1105" type="#_x0000_t202" style="position:absolute;left:2888;top:3731;width:1373;height:6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hMrtMQA&#10;AADbAAAADwAAAGRycy9kb3ducmV2LnhtbESPQWvCQBSE74X+h+UVvNWNtdiQukoRRQ96aOwPeGRf&#10;k9Ts25B9mvjvu4LgcZiZb5j5cnCNulAXas8GJuMEFHHhbc2lgZ/j5jUFFQTZYuOZDFwpwHLx/DTH&#10;zPqev+mSS6kihEOGBiqRNtM6FBU5DGPfEkfv13cOJcqu1LbDPsJdo9+SZKYd1hwXKmxpVVFxys/O&#10;wOm9/1gd9sddLtM6PezT9d9WEmNGL8PXJyihQR7he3tnDUwncPsSf4Be/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ITK7TEAAAA2wAAAA8AAAAAAAAAAAAAAAAAmAIAAGRycy9k&#10;b3ducmV2LnhtbFBLBQYAAAAABAAEAPUAAACJAwAAAAA=&#10;" fillcolor="#f1dcdb" strokeweight=".5pt">
              <v:textbox inset="0,0,0,0">
                <w:txbxContent>
                  <w:p w:rsidR="00D7631F" w:rsidRDefault="00D7631F" w:rsidP="00267F0C">
                    <w:pPr>
                      <w:spacing w:before="72" w:line="208" w:lineRule="auto"/>
                      <w:ind w:left="143" w:right="152"/>
                      <w:rPr>
                        <w:sz w:val="18"/>
                      </w:rPr>
                    </w:pPr>
                    <w:r>
                      <w:rPr>
                        <w:sz w:val="18"/>
                      </w:rPr>
                      <w:t>Завершение исследования</w:t>
                    </w:r>
                  </w:p>
                </w:txbxContent>
              </v:textbox>
            </v:shape>
            <v:shape id="Text Box 830" o:spid="_x0000_s1106" type="#_x0000_t202" style="position:absolute;left:2889;top:2846;width:1373;height:70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sG1w8QA&#10;AADbAAAADwAAAGRycy9kb3ducmV2LnhtbESPQWvCQBSE70L/w/IKvemmWmxIXaVIix700Ngf8Mg+&#10;k2j2bci+mvjvu4LgcZiZb5jFanCNulAXas8GXicJKOLC25pLA7+H73EKKgiyxcYzGbhSgNXyabTA&#10;zPqef+iSS6kihEOGBiqRNtM6FBU5DBPfEkfv6DuHEmVXatthH+Gu0dMkmWuHNceFCltaV1Sc8z9n&#10;4PzWv6/3u8M2l1md7nfp12kjiTEvz8PnByihQR7he3trDcymcPsSf4Be/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LBtcPEAAAA2wAAAA8AAAAAAAAAAAAAAAAAmAIAAGRycy9k&#10;b3ducmV2LnhtbFBLBQYAAAAABAAEAPUAAACJAwAAAAA=&#10;" fillcolor="#f1dcdb" strokeweight=".5pt">
              <v:textbox inset="0,0,0,0">
                <w:txbxContent>
                  <w:p w:rsidR="00D7631F" w:rsidRDefault="00D7631F" w:rsidP="00267F0C">
                    <w:pPr>
                      <w:spacing w:before="71" w:line="206" w:lineRule="auto"/>
                      <w:ind w:left="144" w:right="171"/>
                      <w:rPr>
                        <w:sz w:val="18"/>
                      </w:rPr>
                    </w:pPr>
                    <w:r>
                      <w:rPr>
                        <w:sz w:val="18"/>
                      </w:rPr>
                      <w:t>Результаты исследования N-го этапа</w:t>
                    </w:r>
                  </w:p>
                </w:txbxContent>
              </v:textbox>
            </v:shape>
            <v:shape id="Text Box 831" o:spid="_x0000_s1107" type="#_x0000_t202" style="position:absolute;left:2875;top:1958;width:1373;height:72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0QWMQA&#10;AADbAAAADwAAAGRycy9kb3ducmV2LnhtbESPQWvCQBSE70L/w/IKvemmjdiQukqRFj3owdgf8Mi+&#10;JqnZtyH7auK/dwsFj8PMfMMs16Nr1YX60Hg28DxLQBGX3jZcGfg6fU4zUEGQLbaeycCVAqxXD5Ml&#10;5tYPfKRLIZWKEA45GqhFulzrUNbkMMx8Rxy9b987lCj7Stsehwh3rX5JkoV22HBcqLGjTU3lufh1&#10;Bs7z4XVz2J92haRNdthnHz9bSYx5ehzf30AJjXIP/7d31kCawt+X+AP06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2NEFjEAAAA2wAAAA8AAAAAAAAAAAAAAAAAmAIAAGRycy9k&#10;b3ducmV2LnhtbFBLBQYAAAAABAAEAPUAAACJAwAAAAA=&#10;" fillcolor="#f1dcdb" strokeweight=".5pt">
              <v:textbox inset="0,0,0,0">
                <w:txbxContent>
                  <w:p w:rsidR="00D7631F" w:rsidRDefault="00D7631F" w:rsidP="00267F0C">
                    <w:pPr>
                      <w:spacing w:before="71" w:line="206" w:lineRule="auto"/>
                      <w:ind w:left="144" w:right="136"/>
                      <w:rPr>
                        <w:sz w:val="18"/>
                      </w:rPr>
                    </w:pPr>
                    <w:r>
                      <w:rPr>
                        <w:sz w:val="18"/>
                      </w:rPr>
                      <w:t>Результаты исследования первого этапа</w:t>
                    </w:r>
                  </w:p>
                </w:txbxContent>
              </v:textbox>
            </v:shape>
            <v:shape id="Text Box 832" o:spid="_x0000_s1108" type="#_x0000_t202" style="position:absolute;left:1855;top:999;width:2007;height:68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68a+sYA&#10;AADbAAAADwAAAGRycy9kb3ducmV2LnhtbESPT2vCQBTE70K/w/IKvemmGkRSV4mi1YMX/7TQ2zP7&#10;TEKzb9PsVuO3dwXB4zAzv2HG09ZU4kyNKy0reO9FIIgzq0vOFRz2y+4IhPPIGivLpOBKDqaTl84Y&#10;E20vvKXzzuciQNglqKDwvk6kdFlBBl3P1sTBO9nGoA+yyaVu8BLgppL9KBpKgyWHhQJrmheU/e7+&#10;jYLtcbZMf7Kvz9VfvEiH8aL93gxmSr29tukHCE+tf4Yf7bVWMIjh/iX8ADm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68a+sYAAADbAAAADwAAAAAAAAAAAAAAAACYAgAAZHJz&#10;L2Rvd25yZXYueG1sUEsFBgAAAAAEAAQA9QAAAIsDAAAAAA==&#10;" filled="f" strokeweight=".5pt">
              <v:textbox inset="0,0,0,0">
                <w:txbxContent>
                  <w:p w:rsidR="00D7631F" w:rsidRDefault="00D7631F" w:rsidP="00267F0C">
                    <w:pPr>
                      <w:spacing w:before="70" w:line="208" w:lineRule="auto"/>
                      <w:ind w:left="144" w:right="212"/>
                      <w:rPr>
                        <w:sz w:val="18"/>
                      </w:rPr>
                    </w:pPr>
                    <w:r>
                      <w:rPr>
                        <w:sz w:val="18"/>
                      </w:rPr>
                      <w:t>I. Методологический замысел исследования</w:t>
                    </w:r>
                  </w:p>
                </w:txbxContent>
              </v:textbox>
            </v:shape>
            <w10:wrap anchorx="page"/>
          </v:group>
        </w:pict>
      </w:r>
      <w:r w:rsidRPr="00CD1FE3">
        <w:rPr>
          <w:noProof/>
          <w:color w:val="000000" w:themeColor="text1"/>
          <w:sz w:val="24"/>
          <w:lang w:bidi="ar-SA"/>
        </w:rPr>
        <w:pict>
          <v:group id="Group 850" o:spid="_x0000_s1109" style="position:absolute;left:0;text-align:left;margin-left:311.65pt;margin-top:38.2pt;width:168.25pt;height:42.4pt;z-index:-251478528;mso-wrap-distance-left:0;mso-wrap-distance-right:0;mso-position-horizontal-relative:page" coordorigin="6576,162" coordsize="3216,84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">
            <v:shape id="Picture 851" o:spid="_x0000_s1110" type="#_x0000_t75" style="position:absolute;left:7427;top:161;width:193;height:233;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PKomXEAAAA2wAAAA8AAABkcnMvZG93bnJldi54bWxEj0FrwkAUhO8F/8PyBC+lbhSUmrpKKyie&#10;BLXQ62v2NQnNvg3ZZ4z+elcQPA4z8w0zX3auUi01ofRsYDRMQBFn3pacG/g+rt/eQQVBtlh5JgMX&#10;CrBc9F7mmFp/5j21B8lVhHBI0UAhUqdah6wgh2Hoa+Lo/fnGoUTZ5No2eI5wV+lxkky1w5LjQoE1&#10;rQrK/g8nZ+BHZqd15a4zmYx+vzbbV707TlpjBv3u8wOUUCfP8KO9tQamY7h/iT9AL24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GPKomXEAAAA2wAAAA8AAAAAAAAAAAAAAAAA&#10;nwIAAGRycy9kb3ducmV2LnhtbFBLBQYAAAAABAAEAPcAAACQAwAAAAA=&#10;">
              <v:imagedata r:id="rId31" o:title=""/>
            </v:shape>
            <v:rect id="Rectangle 852" o:spid="_x0000_s1111" style="position:absolute;left:6581;top:388;width:3206;height:44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ukn7MMA&#10;AADbAAAADwAAAGRycy9kb3ducmV2LnhtbESPQUvDQBSE70L/w/IKXqTdqBgk7baUQsCjrWI9PrLP&#10;TWr2bdh9pvHfu4LgcZiZb5j1dvK9GimmLrCB22UBirgJtmNn4PWlXjyCSoJssQ9MBr4pwXYzu1pj&#10;ZcOFDzQexakM4VShgVZkqLROTUse0zIMxNn7CNGjZBmdthEvGe57fVcUpfbYcV5ocaB9S83n8csb&#10;OJykfj4/vLny/Yaiq6OcxrM15no+7VaghCb5D/+1n6yB8h5+v+QfoD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ukn7MMAAADbAAAADwAAAAAAAAAAAAAAAACYAgAAZHJzL2Rv&#10;d25yZXYueG1sUEsFBgAAAAAEAAQA9QAAAIgDAAAAAA==&#10;" fillcolor="#dce6f1" stroked="f"/>
            <v:rect id="Rectangle 853" o:spid="_x0000_s1112" style="position:absolute;left:6702;top:465;width:2967;height:2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fXxMYA&#10;AADbAAAADwAAAGRycy9kb3ducmV2LnhtbESPQWsCMRSE7wX/Q3iF3mq2pVVZjSJCRWgRu1XQ22Pz&#10;3F3cvKxJ1NVf3wiFHoeZ+YYZTVpTizM5X1lW8NJNQBDnVldcKFj/fDwPQPiArLG2TAqu5GEy7jyM&#10;MNX2wt90zkIhIoR9igrKEJpUSp+XZNB3bUMcvb11BkOUrpDa4SXCTS1fk6QnDVYcF0psaFZSfshO&#10;RsHm9t4/mmw3RdefNZ/zrV+udl9KPT220yGIQG34D/+1F1pB7w3uX+IPkO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RfXxMYAAADbAAAADwAAAAAAAAAAAAAAAACYAgAAZHJz&#10;L2Rvd25yZXYueG1sUEsFBgAAAAAEAAQA9QAAAIsDAAAAAA==&#10;" fillcolor="#dbe4f0" stroked="f"/>
            <v:shape id="Picture 854" o:spid="_x0000_s1113" type="#_x0000_t75" style="position:absolute;left:7862;top:776;width:193;height:233;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d3IVrDAAAA2wAAAA8AAABkcnMvZG93bnJldi54bWxEj0+LwjAUxO/CfofwFvamaQWlW42lLCz2&#10;4sE/Cx4fzbMtNi+libX77Y0geBxm5jfMOhtNKwbqXWNZQTyLQBCXVjdcKTgdf6cJCOeRNbaWScE/&#10;Ocg2H5M1ptreeU/DwVciQNilqKD2vkuldGVNBt3MdsTBu9jeoA+yr6Tu8R7gppXzKFpKgw2HhRo7&#10;+qmpvB5uRkFSUBRvt2bx3SX7PP7LC3/eWaW+Psd8BcLT6N/hV7vQCpYLeH4JP0BuHg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l3chWsMAAADbAAAADwAAAAAAAAAAAAAAAACf&#10;AgAAZHJzL2Rvd25yZXYueG1sUEsFBgAAAAAEAAQA9wAAAI8DAAAAAA==&#10;">
              <v:imagedata r:id="rId25" o:title=""/>
            </v:shape>
            <v:shape id="Text Box 855" o:spid="_x0000_s1114" type="#_x0000_t202" style="position:absolute;left:6581;top:388;width:3206;height:44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4IOC8YA&#10;AADbAAAADwAAAGRycy9kb3ducmV2LnhtbESPT2vCQBTE70K/w/IKvemmbQglukpS/Hfwom2F3l6z&#10;r0lo9m2aXTV+e1cQPA4z8xtmMutNI47UudqygudRBIK4sLrmUsHnx2L4BsJ5ZI2NZVJwJgez6cNg&#10;gqm2J97ScedLESDsUlRQed+mUrqiIoNuZFvi4P3azqAPsiul7vAU4KaRL1GUSIM1h4UKW3qvqPjb&#10;HYyC7U++yL6Lr+XqP55nSTzv95vXXKmnxz4bg/DU+3v41l5rBUkC1y/hB8jp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4IOC8YAAADbAAAADwAAAAAAAAAAAAAAAACYAgAAZHJz&#10;L2Rvd25yZXYueG1sUEsFBgAAAAAEAAQA9QAAAIsDAAAAAA==&#10;" filled="f" strokeweight=".5pt">
              <v:textbox inset="0,0,0,0">
                <w:txbxContent>
                  <w:p w:rsidR="00D7631F" w:rsidRDefault="00D7631F" w:rsidP="00267F0C">
                    <w:pPr>
                      <w:spacing w:before="48"/>
                      <w:ind w:left="145"/>
                      <w:rPr>
                        <w:sz w:val="18"/>
                      </w:rPr>
                    </w:pPr>
                    <w:r>
                      <w:rPr>
                        <w:sz w:val="18"/>
                      </w:rPr>
                      <w:t>VII. Публикация научной статьи</w:t>
                    </w:r>
                  </w:p>
                </w:txbxContent>
              </v:textbox>
            </v:shape>
            <w10:wrap type="topAndBottom" anchorx="page"/>
          </v:group>
        </w:pict>
      </w:r>
    </w:p>
    <w:p w:rsidR="00267F0C" w:rsidRPr="00052EB7" w:rsidRDefault="00CD1FE3" w:rsidP="009B6DBC">
      <w:pPr>
        <w:pStyle w:val="a3"/>
        <w:ind w:left="0" w:firstLine="709"/>
        <w:rPr>
          <w:color w:val="000000" w:themeColor="text1"/>
          <w:sz w:val="26"/>
        </w:rPr>
      </w:pPr>
      <w:r w:rsidRPr="00CD1FE3">
        <w:rPr>
          <w:noProof/>
          <w:color w:val="000000" w:themeColor="text1"/>
          <w:lang w:bidi="ar-SA"/>
        </w:rPr>
        <w:pict>
          <v:line id="Line 845" o:spid="_x0000_s1123" style="position:absolute;left:0;text-align:left;z-index:-251480576;visibility:visible;mso-wrap-distance-left:3.17497mm;mso-wrap-distance-right:3.17497mm;mso-position-horizontal-relative:page" from="135.2pt,67.25pt" to="135.2pt,17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">
            <w10:wrap anchorx="page"/>
          </v:line>
        </w:pict>
      </w:r>
      <w:r w:rsidRPr="00CD1FE3">
        <w:rPr>
          <w:noProof/>
          <w:color w:val="000000" w:themeColor="text1"/>
          <w:lang w:bidi="ar-SA"/>
        </w:rPr>
        <w:pict>
          <v:shape id="Text Box 843" o:spid="_x0000_s1115" type="#_x0000_t202" style="position:absolute;left:0;text-align:left;margin-left:84.05pt;margin-top:63.9pt;width:43.75pt;height:108.25pt;z-index:251832832;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" filled="f" strokeweight=".5pt">
            <v:textbox style="layout-flow:vertical;mso-layout-flow-alt:bottom-to-top" inset="0,0,0,0">
              <w:txbxContent>
                <w:p w:rsidR="00D7631F" w:rsidRDefault="00D7631F" w:rsidP="00267F0C">
                  <w:pPr>
                    <w:spacing w:before="141" w:line="208" w:lineRule="auto"/>
                    <w:ind w:left="71" w:right="147"/>
                    <w:rPr>
                      <w:sz w:val="18"/>
                    </w:rPr>
                  </w:pPr>
                  <w:r>
                    <w:rPr>
                      <w:sz w:val="18"/>
                    </w:rPr>
                    <w:t xml:space="preserve">II. Этапы </w:t>
                  </w:r>
                  <w:r w:rsidRPr="005C50E8">
                    <w:rPr>
                      <w:color w:val="000000" w:themeColor="text1"/>
                      <w:sz w:val="18"/>
                    </w:rPr>
                    <w:t>проведения исследования</w:t>
                  </w:r>
                </w:p>
              </w:txbxContent>
            </v:textbox>
            <w10:wrap anchorx="page"/>
          </v:shape>
        </w:pict>
      </w:r>
      <w:r w:rsidRPr="00CD1FE3">
        <w:rPr>
          <w:noProof/>
          <w:color w:val="000000" w:themeColor="text1"/>
          <w:lang w:bidi="ar-SA"/>
        </w:rPr>
        <w:pict>
          <v:group id="Group 836" o:spid="_x0000_s1116" style="position:absolute;left:0;text-align:left;margin-left:311.9pt;margin-top:67.25pt;width:163.15pt;height:30.55pt;z-index:251830784;mso-position-horizontal-relative:page" coordorigin="7190,-2228" coordsize="3263,61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">
            <v:shape id="Picture 837" o:spid="_x0000_s1117" type="#_x0000_t75" style="position:absolute;left:8228;top:-1850;width:193;height:233;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sRIbPEAAAA2wAAAA8AAABkcnMvZG93bnJldi54bWxEj0GLwjAUhO+C/yE8YW+a6qK7VqOIKApe&#10;XFcPe3vbPNtq81KaqPXfG0HwOMx8M8x4WptCXKlyuWUF3U4EgjixOudUwf532f4G4TyyxsIyKbiT&#10;g+mk2RhjrO2Nf+i686kIJexiVJB5X8ZSuiQjg65jS+LgHW1l0AdZpVJXeAvlppC9KBpIgzmHhQxL&#10;mmeUnHcXo6A/xJU/LP6Oi//NZ3paHbbdItkq9dGqZyMQnmr/Dr/otQ7cFzy/hB8gJw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IsRIbPEAAAA2wAAAA8AAAAAAAAAAAAAAAAA&#10;nwIAAGRycy9kb3ducmV2LnhtbFBLBQYAAAAABAAEAPcAAACQAwAAAAA=&#10;">
              <v:imagedata r:id="rId22" o:title=""/>
            </v:shape>
            <v:shape id="Text Box 838" o:spid="_x0000_s1118" type="#_x0000_t202" style="position:absolute;left:7195;top:-2223;width:3253;height:42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3IQMIA&#10;AADbAAAADwAAAGRycy9kb3ducmV2LnhtbERPTWvCQBC9F/wPyxR6000FRVNXEYmoKIKxUI/T7JgE&#10;s7Mhu43x37sHocfH+54tOlOJlhpXWlbwOYhAEGdWl5wr+D6v+xMQziNrrCyTggc5WMx7bzOMtb3z&#10;idrU5yKEsItRQeF9HUvpsoIMuoGtiQN3tY1BH2CTS93gPYSbSg6jaCwNlhwaCqxpVVB2S/+Mgt1m&#10;99OuD8k+PaTTtrxw8ns5Jkp9vHfLLxCeOv8vfrm3WsEojA1fwg+Q8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fchAwgAAANsAAAAPAAAAAAAAAAAAAAAAAJgCAABkcnMvZG93&#10;bnJldi54bWxQSwUGAAAAAAQABAD1AAAAhwMAAAAA&#10;" fillcolor="#dbe4f0" strokeweight=".5pt">
              <v:textbox inset="0,0,0,0">
                <w:txbxContent>
                  <w:p w:rsidR="00D7631F" w:rsidRDefault="00D7631F" w:rsidP="00267F0C">
                    <w:pPr>
                      <w:spacing w:before="46"/>
                      <w:ind w:left="145"/>
                      <w:rPr>
                        <w:sz w:val="18"/>
                      </w:rPr>
                    </w:pPr>
                    <w:r>
                      <w:rPr>
                        <w:sz w:val="18"/>
                      </w:rPr>
                      <w:t>VIII. Продвижение научной статьи</w:t>
                    </w:r>
                  </w:p>
                </w:txbxContent>
              </v:textbox>
            </v:shape>
            <w10:wrap anchorx="page"/>
          </v:group>
        </w:pict>
      </w:r>
    </w:p>
    <w:p w:rsidR="00267F0C" w:rsidRPr="00052EB7" w:rsidRDefault="00267F0C" w:rsidP="009B6DBC">
      <w:pPr>
        <w:pStyle w:val="a3"/>
        <w:ind w:left="0" w:firstLine="709"/>
        <w:rPr>
          <w:color w:val="000000" w:themeColor="text1"/>
          <w:sz w:val="26"/>
        </w:rPr>
      </w:pPr>
    </w:p>
    <w:p w:rsidR="00267F0C" w:rsidRPr="00052EB7" w:rsidRDefault="00267F0C" w:rsidP="009B6DBC">
      <w:pPr>
        <w:pStyle w:val="a3"/>
        <w:ind w:left="0" w:firstLine="709"/>
        <w:rPr>
          <w:color w:val="000000" w:themeColor="text1"/>
          <w:sz w:val="26"/>
        </w:rPr>
      </w:pPr>
    </w:p>
    <w:p w:rsidR="00267F0C" w:rsidRPr="00052EB7" w:rsidRDefault="00CD1FE3" w:rsidP="009B6DBC">
      <w:pPr>
        <w:pStyle w:val="a3"/>
        <w:ind w:left="0" w:firstLine="709"/>
        <w:rPr>
          <w:color w:val="000000" w:themeColor="text1"/>
          <w:sz w:val="26"/>
        </w:rPr>
      </w:pPr>
      <w:r w:rsidRPr="00CD1FE3">
        <w:rPr>
          <w:noProof/>
          <w:color w:val="000000" w:themeColor="text1"/>
          <w:lang w:bidi="ar-SA"/>
        </w:rPr>
        <w:pict>
          <v:group id="Group 839" o:spid="_x0000_s1119" style="position:absolute;left:0;text-align:left;margin-left:318.25pt;margin-top:2pt;width:182.1pt;height:68.8pt;z-index:251831808;mso-position-horizontal-relative:page" coordorigin="7690,-1626" coordsize="3806,110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">
            <v:shape id="Picture 840" o:spid="_x0000_s1120" type="#_x0000_t75" style="position:absolute;left:8826;top:-1137;width:193;height:233;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QqJ7DFAAAA2wAAAA8AAABkcnMvZG93bnJldi54bWxEj0FrwkAUhO8F/8PyhN6aTSotmroGEUsK&#10;XtTWg7fX7DOJZt+G7DbGf98tFDwOM98MM88G04ieOldbVpBEMQjiwuqaSwVfn+9PUxDOI2tsLJOC&#10;GznIFqOHOabaXnlH/d6XIpSwS1FB5X2bSumKigy6yLbEwTvZzqAPsiul7vAayk0jn+P4VRqsOSxU&#10;2NKqouKy/zEKXmaY+8P6eFp/byblOT9sk6bYKvU4HpZvIDwN/h7+pz904Cbw9yX8ALn4BQ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0KiewxQAAANsAAAAPAAAAAAAAAAAAAAAA&#10;AJ8CAABkcnMvZG93bnJldi54bWxQSwUGAAAAAAQABAD3AAAAkQMAAAAA&#10;">
              <v:imagedata r:id="rId22" o:title=""/>
            </v:shape>
            <v:shape id="Text Box 841" o:spid="_x0000_s1121" type="#_x0000_t202" style="position:absolute;left:8051;top:-926;width:3440;height:40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zDCRcUA&#10;AADbAAAADwAAAGRycy9kb3ducmV2LnhtbESPQWvCQBSE74X+h+UVvOlGsVJTVykSsaIUGgU9vmaf&#10;SWj2bciuMf57tyD0OMzMN8xs0ZlKtNS40rKC4SACQZxZXXKu4LBf9d9AOI+ssbJMCm7kYDF/fpph&#10;rO2Vv6lNfS4ChF2MCgrv61hKlxVk0A1sTRy8s20M+iCbXOoGrwFuKjmKook0WHJYKLCmZUHZb3ox&#10;CjbrzbFd7ZJtukunbXni5Of0lSjVe+k+3kF46vx/+NH+1Apex/D3JfwAOb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MMJFxQAAANsAAAAPAAAAAAAAAAAAAAAAAJgCAABkcnMv&#10;ZG93bnJldi54bWxQSwUGAAAAAAQABAD1AAAAigMAAAAA&#10;" fillcolor="#dbe4f0" strokeweight=".5pt">
              <v:textbox inset="0,0,0,0">
                <w:txbxContent>
                  <w:p w:rsidR="00D7631F" w:rsidRDefault="00D7631F" w:rsidP="00267F0C">
                    <w:pPr>
                      <w:spacing w:before="50"/>
                      <w:ind w:left="146"/>
                      <w:rPr>
                        <w:sz w:val="18"/>
                      </w:rPr>
                    </w:pPr>
                    <w:r>
                      <w:rPr>
                        <w:sz w:val="18"/>
                      </w:rPr>
                      <w:t>X</w:t>
                    </w:r>
                    <w:r>
                      <w:rPr>
                        <w:color w:val="FF0000"/>
                        <w:sz w:val="18"/>
                      </w:rPr>
                      <w:t xml:space="preserve">. </w:t>
                    </w:r>
                    <w:r>
                      <w:rPr>
                        <w:sz w:val="18"/>
                      </w:rPr>
                      <w:t>Научные коммуникации</w:t>
                    </w:r>
                  </w:p>
                </w:txbxContent>
              </v:textbox>
            </v:shape>
            <v:shape id="Text Box 842" o:spid="_x0000_s1122" type="#_x0000_t202" style="position:absolute;left:7695;top:-1621;width:3253;height:51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Hxn3sUA&#10;AADbAAAADwAAAGRycy9kb3ducmV2LnhtbESPQWvCQBSE74X+h+UVetNNBUsbsxGRSCuKYCro8Zl9&#10;JqHZtyG7jem/dwtCj8PMfMMk88E0oqfO1ZYVvIwjEMSF1TWXCg5fq9EbCOeRNTaWScEvOZinjw8J&#10;xtpeeU997ksRIOxiVFB538ZSuqIig25sW+LgXWxn0AfZlVJ3eA1w08hJFL1KgzWHhQpbWlZUfOc/&#10;RsH6Y33sV9tsk2/z974+cXY+7TKlnp+GxQyEp8H/h+/tT61gOoW/L+EHyPQ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AfGfexQAAANsAAAAPAAAAAAAAAAAAAAAAAJgCAABkcnMv&#10;ZG93bnJldi54bWxQSwUGAAAAAAQABAD1AAAAigMAAAAA&#10;" fillcolor="#dbe4f0" strokeweight=".5pt">
              <v:textbox inset="0,0,0,0">
                <w:txbxContent>
                  <w:p w:rsidR="00D7631F" w:rsidRDefault="00D7631F" w:rsidP="00267F0C">
                    <w:pPr>
                      <w:spacing w:before="71" w:line="208" w:lineRule="auto"/>
                      <w:ind w:left="144" w:right="660"/>
                      <w:rPr>
                        <w:sz w:val="18"/>
                      </w:rPr>
                    </w:pPr>
                    <w:r>
                      <w:rPr>
                        <w:sz w:val="18"/>
                      </w:rPr>
                      <w:t>IX. Мониторинг влиятельности научной статьи</w:t>
                    </w:r>
                  </w:p>
                </w:txbxContent>
              </v:textbox>
            </v:shape>
            <w10:wrap anchorx="page"/>
          </v:group>
        </w:pict>
      </w:r>
    </w:p>
    <w:p w:rsidR="00267F0C" w:rsidRPr="00052EB7" w:rsidRDefault="00267F0C" w:rsidP="009B6DBC">
      <w:pPr>
        <w:pStyle w:val="a3"/>
        <w:ind w:left="0" w:firstLine="709"/>
        <w:rPr>
          <w:color w:val="000000" w:themeColor="text1"/>
          <w:sz w:val="36"/>
        </w:rPr>
      </w:pPr>
    </w:p>
    <w:p w:rsidR="00D8161F" w:rsidRPr="00052EB7" w:rsidRDefault="00D8161F" w:rsidP="009B6DBC">
      <w:pPr>
        <w:ind w:firstLine="709"/>
        <w:jc w:val="both"/>
        <w:rPr>
          <w:b/>
          <w:color w:val="000000" w:themeColor="text1"/>
          <w:lang w:val="kk-KZ"/>
        </w:rPr>
      </w:pPr>
    </w:p>
    <w:p w:rsidR="00D8161F" w:rsidRPr="00052EB7" w:rsidRDefault="00D8161F" w:rsidP="009B6DBC">
      <w:pPr>
        <w:ind w:firstLine="709"/>
        <w:jc w:val="both"/>
        <w:rPr>
          <w:b/>
          <w:color w:val="000000" w:themeColor="text1"/>
          <w:lang w:val="kk-KZ"/>
        </w:rPr>
      </w:pPr>
    </w:p>
    <w:p w:rsidR="00D8161F" w:rsidRPr="00052EB7" w:rsidRDefault="00D8161F" w:rsidP="009B6DBC">
      <w:pPr>
        <w:ind w:firstLine="709"/>
        <w:jc w:val="both"/>
        <w:rPr>
          <w:b/>
          <w:color w:val="000000" w:themeColor="text1"/>
          <w:lang w:val="kk-KZ"/>
        </w:rPr>
      </w:pPr>
    </w:p>
    <w:p w:rsidR="00712623" w:rsidRDefault="00712623" w:rsidP="009B6DBC">
      <w:pPr>
        <w:ind w:firstLine="709"/>
        <w:jc w:val="center"/>
        <w:rPr>
          <w:color w:val="000000" w:themeColor="text1"/>
          <w:sz w:val="28"/>
          <w:szCs w:val="28"/>
          <w:lang w:val="kk-KZ"/>
        </w:rPr>
      </w:pPr>
    </w:p>
    <w:p w:rsidR="00AD2609" w:rsidRPr="00AD2609" w:rsidRDefault="00AD2609" w:rsidP="009B6DBC">
      <w:pPr>
        <w:ind w:firstLine="709"/>
        <w:jc w:val="both"/>
        <w:rPr>
          <w:noProof/>
          <w:color w:val="000000" w:themeColor="text1"/>
          <w:sz w:val="28"/>
          <w:szCs w:val="28"/>
          <w:lang w:val="kk-KZ" w:bidi="ar-SA"/>
        </w:rPr>
      </w:pPr>
      <w:r w:rsidRPr="00AD2609">
        <w:rPr>
          <w:noProof/>
          <w:color w:val="000000" w:themeColor="text1"/>
          <w:sz w:val="28"/>
          <w:szCs w:val="28"/>
          <w:lang w:val="kk-KZ" w:bidi="ar-SA"/>
        </w:rPr>
        <w:t>12-сурет-жариялау процесінің кезеңдері</w:t>
      </w:r>
    </w:p>
    <w:p w:rsidR="00AD2609" w:rsidRPr="00AD2609" w:rsidRDefault="00AD2609" w:rsidP="009B6DBC">
      <w:pPr>
        <w:ind w:firstLine="709"/>
        <w:jc w:val="both"/>
        <w:rPr>
          <w:noProof/>
          <w:color w:val="000000" w:themeColor="text1"/>
          <w:sz w:val="28"/>
          <w:szCs w:val="28"/>
          <w:lang w:val="kk-KZ" w:bidi="ar-SA"/>
        </w:rPr>
      </w:pPr>
    </w:p>
    <w:p w:rsidR="00AD2609" w:rsidRPr="00AD2609" w:rsidRDefault="00AD2609" w:rsidP="009B6DBC">
      <w:pPr>
        <w:ind w:firstLine="709"/>
        <w:jc w:val="both"/>
        <w:rPr>
          <w:b/>
          <w:noProof/>
          <w:color w:val="000000" w:themeColor="text1"/>
          <w:sz w:val="28"/>
          <w:szCs w:val="28"/>
          <w:lang w:val="kk-KZ" w:bidi="ar-SA"/>
        </w:rPr>
      </w:pPr>
      <w:r w:rsidRPr="00AD2609">
        <w:rPr>
          <w:b/>
          <w:noProof/>
          <w:color w:val="000000" w:themeColor="text1"/>
          <w:sz w:val="28"/>
          <w:szCs w:val="28"/>
          <w:lang w:val="kk-KZ" w:bidi="ar-SA"/>
        </w:rPr>
        <w:lastRenderedPageBreak/>
        <w:t>Жарияланымды зерттеу нәтижелерін дайындау</w:t>
      </w:r>
    </w:p>
    <w:p w:rsidR="00AD2609" w:rsidRPr="00AD2609" w:rsidRDefault="00AD2609" w:rsidP="009B6DBC">
      <w:pPr>
        <w:ind w:firstLine="709"/>
        <w:jc w:val="both"/>
        <w:rPr>
          <w:noProof/>
          <w:color w:val="000000" w:themeColor="text1"/>
          <w:sz w:val="28"/>
          <w:szCs w:val="28"/>
          <w:lang w:val="kk-KZ" w:bidi="ar-SA"/>
        </w:rPr>
      </w:pPr>
    </w:p>
    <w:p w:rsidR="00AD2609" w:rsidRPr="00AD2609" w:rsidRDefault="00AD2609" w:rsidP="009B6DBC">
      <w:pPr>
        <w:ind w:firstLine="709"/>
        <w:jc w:val="both"/>
        <w:rPr>
          <w:noProof/>
          <w:color w:val="000000" w:themeColor="text1"/>
          <w:sz w:val="28"/>
          <w:szCs w:val="28"/>
          <w:lang w:val="kk-KZ" w:bidi="ar-SA"/>
        </w:rPr>
      </w:pPr>
      <w:r w:rsidRPr="00AD2609">
        <w:rPr>
          <w:noProof/>
          <w:color w:val="000000" w:themeColor="text1"/>
          <w:sz w:val="28"/>
          <w:szCs w:val="28"/>
          <w:lang w:val="kk-KZ" w:bidi="ar-SA"/>
        </w:rPr>
        <w:t>Зерттеу нәтижелерін жариялауға дайындау кезеңі зерттеудің әр кезеңіндегі ғылыми нәтижелерді құжаттаумен тығыз байланысты. Зерттеу нәтижелерін түсіндіру тәсілдері туралы нақты түсініктің болуы және ғылыми жарияланымның түрін (түпнұсқа ғылыми мақала, шолу мақаласы, қысқаша хабарлама және т.б.) анықтау маңызды.</w:t>
      </w:r>
    </w:p>
    <w:p w:rsidR="00AD2609" w:rsidRPr="00AD2609" w:rsidRDefault="00AD2609" w:rsidP="009B6DBC">
      <w:pPr>
        <w:ind w:firstLine="709"/>
        <w:jc w:val="both"/>
        <w:rPr>
          <w:noProof/>
          <w:color w:val="000000" w:themeColor="text1"/>
          <w:sz w:val="28"/>
          <w:szCs w:val="28"/>
          <w:lang w:val="kk-KZ" w:bidi="ar-SA"/>
        </w:rPr>
      </w:pPr>
    </w:p>
    <w:p w:rsidR="00AD2609" w:rsidRPr="00D039EE" w:rsidRDefault="00AD2609" w:rsidP="009B6DBC">
      <w:pPr>
        <w:ind w:firstLine="709"/>
        <w:jc w:val="both"/>
        <w:rPr>
          <w:b/>
          <w:noProof/>
          <w:color w:val="000000" w:themeColor="text1"/>
          <w:sz w:val="28"/>
          <w:szCs w:val="28"/>
          <w:lang w:val="kk-KZ" w:bidi="ar-SA"/>
        </w:rPr>
      </w:pPr>
      <w:r w:rsidRPr="00D039EE">
        <w:rPr>
          <w:b/>
          <w:noProof/>
          <w:color w:val="000000" w:themeColor="text1"/>
          <w:sz w:val="28"/>
          <w:szCs w:val="28"/>
          <w:lang w:val="kk-KZ" w:bidi="ar-SA"/>
        </w:rPr>
        <w:t>Мақсатты ғылыми журналды таңдау</w:t>
      </w:r>
    </w:p>
    <w:p w:rsidR="00AD2609" w:rsidRPr="00D039EE" w:rsidRDefault="00AD2609" w:rsidP="009B6DBC">
      <w:pPr>
        <w:ind w:firstLine="709"/>
        <w:jc w:val="both"/>
        <w:rPr>
          <w:noProof/>
          <w:color w:val="000000" w:themeColor="text1"/>
          <w:sz w:val="28"/>
          <w:szCs w:val="28"/>
          <w:lang w:val="kk-KZ" w:bidi="ar-SA"/>
        </w:rPr>
      </w:pPr>
    </w:p>
    <w:p w:rsidR="00AD2609" w:rsidRPr="00D039EE" w:rsidRDefault="00AD2609" w:rsidP="009B6DBC">
      <w:pPr>
        <w:ind w:firstLine="709"/>
        <w:jc w:val="both"/>
        <w:rPr>
          <w:noProof/>
          <w:color w:val="000000" w:themeColor="text1"/>
          <w:sz w:val="28"/>
          <w:szCs w:val="28"/>
          <w:lang w:val="kk-KZ" w:bidi="ar-SA"/>
        </w:rPr>
      </w:pPr>
      <w:r w:rsidRPr="00D039EE">
        <w:rPr>
          <w:noProof/>
          <w:color w:val="000000" w:themeColor="text1"/>
          <w:sz w:val="28"/>
          <w:szCs w:val="28"/>
          <w:lang w:val="kk-KZ" w:bidi="ar-SA"/>
        </w:rPr>
        <w:t>Ең дұрысы, ғылыми журналды (журналдарды) өз жарияланымдарының қайнар көзі ретінде таңдау ғалымның қызығушылықтары мен зерттеулері тақырыбындағы бейіндік әдебиеттермен тұрақты жұмыс істеу кезінде пәннің келесі саласындағы әлемдік және отандық жетістіктерді шолу және талдау сатысында басталуы керек.</w:t>
      </w:r>
    </w:p>
    <w:p w:rsidR="00AD2609" w:rsidRPr="00D039EE" w:rsidRDefault="00AD2609" w:rsidP="009B6DBC">
      <w:pPr>
        <w:ind w:firstLine="709"/>
        <w:jc w:val="both"/>
        <w:rPr>
          <w:noProof/>
          <w:color w:val="000000" w:themeColor="text1"/>
          <w:sz w:val="28"/>
          <w:szCs w:val="28"/>
          <w:lang w:val="kk-KZ" w:bidi="ar-SA"/>
        </w:rPr>
      </w:pPr>
      <w:r w:rsidRPr="00D039EE">
        <w:rPr>
          <w:noProof/>
          <w:color w:val="000000" w:themeColor="text1"/>
          <w:sz w:val="28"/>
          <w:szCs w:val="28"/>
          <w:lang w:val="kk-KZ" w:bidi="ar-SA"/>
        </w:rPr>
        <w:t>Зерттеу тақырыбы бойынша әдебиеттерге жүйелі шолуды дайындау қандай журналдардың өз нәтижелерін жариялауға арналғанын түсінуге көмектеседі.</w:t>
      </w:r>
    </w:p>
    <w:p w:rsidR="00AD2609" w:rsidRPr="00D039EE" w:rsidRDefault="00AD2609" w:rsidP="009B6DBC">
      <w:pPr>
        <w:ind w:firstLine="709"/>
        <w:jc w:val="both"/>
        <w:rPr>
          <w:noProof/>
          <w:color w:val="000000" w:themeColor="text1"/>
          <w:sz w:val="28"/>
          <w:szCs w:val="28"/>
          <w:lang w:val="kk-KZ" w:bidi="ar-SA"/>
        </w:rPr>
      </w:pPr>
      <w:r w:rsidRPr="00D039EE">
        <w:rPr>
          <w:noProof/>
          <w:color w:val="000000" w:themeColor="text1"/>
          <w:sz w:val="28"/>
          <w:szCs w:val="28"/>
          <w:lang w:val="kk-KZ" w:bidi="ar-SA"/>
        </w:rPr>
        <w:t>Егер журналдардың мұндай тізімі алдын-ала құрылмаса, онда сіз шығындарды бағалауға мүмкіндік беретін ресурстарға жүгінуіңіз керек.Іріктеуде библиометрикалық көрсеткіштерге және журнал тақырыбының мақаланың негізгі пәндік компонентіне сәйкестігіне ғана емес, сонымен қатар этикалық нормаларды бұзатын медициналық нысандарды бағалауды және алып тастауды білу маңызды.</w:t>
      </w:r>
    </w:p>
    <w:p w:rsidR="00AD2609" w:rsidRPr="00D039EE" w:rsidRDefault="00AD2609" w:rsidP="009B6DBC">
      <w:pPr>
        <w:ind w:firstLine="709"/>
        <w:jc w:val="both"/>
        <w:rPr>
          <w:noProof/>
          <w:color w:val="000000" w:themeColor="text1"/>
          <w:sz w:val="28"/>
          <w:szCs w:val="28"/>
          <w:lang w:val="kk-KZ" w:bidi="ar-SA"/>
        </w:rPr>
      </w:pPr>
    </w:p>
    <w:p w:rsidR="00AD2609" w:rsidRPr="00D039EE" w:rsidRDefault="00AD2609" w:rsidP="009B6DBC">
      <w:pPr>
        <w:ind w:firstLine="709"/>
        <w:jc w:val="both"/>
        <w:rPr>
          <w:b/>
          <w:noProof/>
          <w:color w:val="000000" w:themeColor="text1"/>
          <w:sz w:val="28"/>
          <w:szCs w:val="28"/>
          <w:lang w:val="kk-KZ" w:bidi="ar-SA"/>
        </w:rPr>
      </w:pPr>
      <w:r w:rsidRPr="00D039EE">
        <w:rPr>
          <w:b/>
          <w:noProof/>
          <w:color w:val="000000" w:themeColor="text1"/>
          <w:sz w:val="28"/>
          <w:szCs w:val="28"/>
          <w:lang w:val="kk-KZ" w:bidi="ar-SA"/>
        </w:rPr>
        <w:t>Журналға қойылатын талаптар бойынша ғылыми мақала дайындау</w:t>
      </w:r>
    </w:p>
    <w:p w:rsidR="00AD2609" w:rsidRPr="00D039EE" w:rsidRDefault="00AD2609" w:rsidP="009B6DBC">
      <w:pPr>
        <w:ind w:firstLine="709"/>
        <w:jc w:val="both"/>
        <w:rPr>
          <w:noProof/>
          <w:color w:val="000000" w:themeColor="text1"/>
          <w:sz w:val="28"/>
          <w:szCs w:val="28"/>
          <w:lang w:val="kk-KZ" w:bidi="ar-SA"/>
        </w:rPr>
      </w:pPr>
    </w:p>
    <w:p w:rsidR="00AD2609" w:rsidRPr="00D039EE" w:rsidRDefault="00AD2609" w:rsidP="009B6DBC">
      <w:pPr>
        <w:ind w:firstLine="709"/>
        <w:jc w:val="both"/>
        <w:rPr>
          <w:noProof/>
          <w:color w:val="000000" w:themeColor="text1"/>
          <w:sz w:val="28"/>
          <w:szCs w:val="28"/>
          <w:lang w:val="kk-KZ" w:bidi="ar-SA"/>
        </w:rPr>
      </w:pPr>
      <w:r w:rsidRPr="00D039EE">
        <w:rPr>
          <w:noProof/>
          <w:color w:val="000000" w:themeColor="text1"/>
          <w:sz w:val="28"/>
          <w:szCs w:val="28"/>
          <w:lang w:val="kk-KZ" w:bidi="ar-SA"/>
        </w:rPr>
        <w:t>Әрбір журнал авторларға арналған нұсқаулықта баяндалған қолжазбаларға қойылатын талаптарды ұсынады. Барлық талаптар орындалуы міндетті болып табылады. Журналдың талаптарына сәйкес келмейтін қолжазбалар авторларға қараусыз қайтарылады. Әдетте, ірі баспалардың (Elsevier, Springer, Nature, Wiley, Taylor&amp;Francis, Oxford University Press (OUP), Sage, Emerald,Cambridge University Press (CUP) және т.б.) нұсқаулары баспалардың ішіндегі журналдарға,тәуелсіз тақырыптық аймаққа, журналдарға өте ұқсас талаптарға негізделген.</w:t>
      </w:r>
    </w:p>
    <w:p w:rsidR="00AD2609" w:rsidRPr="00D039EE" w:rsidRDefault="00AD2609" w:rsidP="009B6DBC">
      <w:pPr>
        <w:ind w:firstLine="709"/>
        <w:jc w:val="both"/>
        <w:rPr>
          <w:noProof/>
          <w:color w:val="000000" w:themeColor="text1"/>
          <w:sz w:val="28"/>
          <w:szCs w:val="28"/>
          <w:lang w:val="kk-KZ" w:bidi="ar-SA"/>
        </w:rPr>
      </w:pPr>
      <w:r w:rsidRPr="00D039EE">
        <w:rPr>
          <w:noProof/>
          <w:color w:val="000000" w:themeColor="text1"/>
          <w:sz w:val="28"/>
          <w:szCs w:val="28"/>
          <w:lang w:val="kk-KZ" w:bidi="ar-SA"/>
        </w:rPr>
        <w:t>Бір сурет салуelsevier,"сіздің қағазыңыз, жолыңыз" (YPYW) деп аталатын бағдарламаны ұсынды (https://www.elsevier.com/authors/journal-authors/your-paper-your-way). бағдарламаның мәні авторларды қолжазбаларды, иллюстрацияларды, әдебиет тізімдерін журнал ережелері бойынша ресімдеу талаптарынан лицензия беру аяқталғанға дейін босату болып табылады.Elsevier баспасының журналдарына қойылатын типтік талаптар:</w:t>
      </w:r>
    </w:p>
    <w:p w:rsidR="00AD2609" w:rsidRPr="00D039EE" w:rsidRDefault="00AD2609" w:rsidP="009B6DBC">
      <w:pPr>
        <w:ind w:firstLine="709"/>
        <w:jc w:val="both"/>
        <w:rPr>
          <w:noProof/>
          <w:color w:val="000000" w:themeColor="text1"/>
          <w:sz w:val="28"/>
          <w:szCs w:val="28"/>
          <w:lang w:val="kk-KZ" w:bidi="ar-SA"/>
        </w:rPr>
      </w:pPr>
      <w:r w:rsidRPr="00D039EE">
        <w:rPr>
          <w:noProof/>
          <w:color w:val="000000" w:themeColor="text1"/>
          <w:sz w:val="28"/>
          <w:szCs w:val="28"/>
          <w:lang w:val="kk-KZ" w:bidi="ar-SA"/>
        </w:rPr>
        <w:t xml:space="preserve">- түпнұсқа ғылыми мақала (Full Article) - аяқталған ғылыми </w:t>
      </w:r>
      <w:r w:rsidRPr="00D039EE">
        <w:rPr>
          <w:noProof/>
          <w:color w:val="000000" w:themeColor="text1"/>
          <w:sz w:val="28"/>
          <w:szCs w:val="28"/>
          <w:lang w:val="kk-KZ" w:bidi="ar-SA"/>
        </w:rPr>
        <w:lastRenderedPageBreak/>
        <w:t>зерттеулерге арналған стандартты формат-8-10 бет (1,5 интервал арқылы 18-20 бет машинамен басылған мәтін), 5-8 сурет, 25-40 сілтемелер;</w:t>
      </w:r>
    </w:p>
    <w:p w:rsidR="00AD2609" w:rsidRPr="00D039EE" w:rsidRDefault="00AD2609" w:rsidP="009B6DBC">
      <w:pPr>
        <w:ind w:firstLine="709"/>
        <w:jc w:val="both"/>
        <w:rPr>
          <w:noProof/>
          <w:color w:val="000000" w:themeColor="text1"/>
          <w:sz w:val="28"/>
          <w:szCs w:val="28"/>
          <w:lang w:val="kk-KZ" w:bidi="ar-SA"/>
        </w:rPr>
      </w:pPr>
      <w:r w:rsidRPr="00D039EE">
        <w:rPr>
          <w:noProof/>
          <w:color w:val="000000" w:themeColor="text1"/>
          <w:sz w:val="28"/>
          <w:szCs w:val="28"/>
          <w:lang w:val="kk-KZ" w:bidi="ar-SA"/>
        </w:rPr>
        <w:t>–қысқаша хабарлама(ShortCommunicationsArticle)-2500слов,көп емес 2 сурет немесе кесте; кем дегенде 8 сілтеме;</w:t>
      </w:r>
    </w:p>
    <w:p w:rsidR="00AD2609" w:rsidRPr="00D039EE" w:rsidRDefault="00AD2609" w:rsidP="009B6DBC">
      <w:pPr>
        <w:ind w:firstLine="709"/>
        <w:jc w:val="both"/>
        <w:rPr>
          <w:noProof/>
          <w:color w:val="000000" w:themeColor="text1"/>
          <w:sz w:val="28"/>
          <w:szCs w:val="28"/>
          <w:lang w:val="kk-KZ" w:bidi="ar-SA"/>
        </w:rPr>
      </w:pPr>
      <w:r w:rsidRPr="00D039EE">
        <w:rPr>
          <w:noProof/>
          <w:color w:val="000000" w:themeColor="text1"/>
          <w:sz w:val="28"/>
          <w:szCs w:val="28"/>
          <w:lang w:val="kk-KZ" w:bidi="ar-SA"/>
        </w:rPr>
        <w:t>- шолу мақаласы (Review Paper/Perspectives) – қандай да бір зерттеу тақырыбын сыни жалпылау; 10 және одан да көп беттерден, 5 және одан да көп суреттерден, 80 сілтемелерден.</w:t>
      </w:r>
    </w:p>
    <w:p w:rsidR="00AD2609" w:rsidRPr="00D039EE" w:rsidRDefault="00AD2609" w:rsidP="009B6DBC">
      <w:pPr>
        <w:ind w:firstLine="709"/>
        <w:jc w:val="both"/>
        <w:rPr>
          <w:noProof/>
          <w:color w:val="000000" w:themeColor="text1"/>
          <w:sz w:val="28"/>
          <w:szCs w:val="28"/>
          <w:lang w:val="kk-KZ" w:bidi="ar-SA"/>
        </w:rPr>
      </w:pPr>
      <w:r w:rsidRPr="00D039EE">
        <w:rPr>
          <w:noProof/>
          <w:color w:val="000000" w:themeColor="text1"/>
          <w:sz w:val="28"/>
          <w:szCs w:val="28"/>
          <w:lang w:val="kk-KZ" w:bidi="ar-SA"/>
        </w:rPr>
        <w:t>"Электрондық редакция" жүйесі арқылы авторға бүкіл редакциялық процесс арқылы оның өтуін бақылауға мүмкіндік береді. Сонымен, Elsevier баспасы авторларды EVISE жүйесімен таныстырады (https://service.elsevier.com/app/home/supporthub/publishing/), Springer өзінің электронды жүйесі арқылы жариялау процесі мен мақаланы беру туралы егжей-тегжейлі сипаттама береді(https://www.springer.com/gp/authors-editors/journal-author/journal-author-helpdesk/submission/1302).</w:t>
      </w:r>
    </w:p>
    <w:p w:rsidR="00AD2609" w:rsidRPr="00D039EE" w:rsidRDefault="00AD2609" w:rsidP="009B6DBC">
      <w:pPr>
        <w:ind w:firstLine="709"/>
        <w:jc w:val="both"/>
        <w:rPr>
          <w:noProof/>
          <w:color w:val="000000" w:themeColor="text1"/>
          <w:sz w:val="28"/>
          <w:szCs w:val="28"/>
          <w:lang w:val="kk-KZ" w:bidi="ar-SA"/>
        </w:rPr>
      </w:pPr>
      <w:r w:rsidRPr="00D039EE">
        <w:rPr>
          <w:noProof/>
          <w:color w:val="000000" w:themeColor="text1"/>
          <w:sz w:val="28"/>
          <w:szCs w:val="28"/>
          <w:lang w:val="kk-KZ" w:bidi="ar-SA"/>
        </w:rPr>
        <w:t>Көптеген шетелдік және ресейлік журналдар қолжазбаны "электронды редакция" режимінде ұсыну және одан әрі жұмыс істеу үшін ашық бағдарламалық қамтамасыз етуopenjournalsystem(OJS) әзірленген канадалық Simon Fraser University (PKP) канадалық және АҚШ-тың басқа университеттерімен (АҚШ) бірлесіп әзірлеген. https://pkp.sfu.ca/ojs/).</w:t>
      </w:r>
    </w:p>
    <w:p w:rsidR="00AD2609" w:rsidRPr="00D039EE" w:rsidRDefault="00AD2609" w:rsidP="009B6DBC">
      <w:pPr>
        <w:ind w:firstLine="709"/>
        <w:jc w:val="both"/>
        <w:rPr>
          <w:noProof/>
          <w:color w:val="000000" w:themeColor="text1"/>
          <w:sz w:val="28"/>
          <w:szCs w:val="28"/>
          <w:lang w:val="kk-KZ" w:bidi="ar-SA"/>
        </w:rPr>
      </w:pPr>
      <w:r w:rsidRPr="00D039EE">
        <w:rPr>
          <w:noProof/>
          <w:color w:val="000000" w:themeColor="text1"/>
          <w:sz w:val="28"/>
          <w:szCs w:val="28"/>
          <w:lang w:val="kk-KZ" w:bidi="ar-SA"/>
        </w:rPr>
        <w:t>Журналдың барлық ресми ережелеріне сәйкес жасалған қолжазбаны ұсынбас бұрын, оның мазмұндық бөлігінің сапасы мен толық дайындығына сенімді болу керек. Сондықтан ұсынылады:</w:t>
      </w:r>
    </w:p>
    <w:p w:rsidR="00AD2609" w:rsidRPr="00D039EE" w:rsidRDefault="00AD2609" w:rsidP="009B6DBC">
      <w:pPr>
        <w:ind w:firstLine="709"/>
        <w:jc w:val="both"/>
        <w:rPr>
          <w:noProof/>
          <w:color w:val="000000" w:themeColor="text1"/>
          <w:sz w:val="28"/>
          <w:szCs w:val="28"/>
          <w:lang w:val="kk-KZ" w:bidi="ar-SA"/>
        </w:rPr>
      </w:pPr>
      <w:r w:rsidRPr="00D039EE">
        <w:rPr>
          <w:noProof/>
          <w:color w:val="000000" w:themeColor="text1"/>
          <w:sz w:val="28"/>
          <w:szCs w:val="28"/>
          <w:lang w:val="kk-KZ" w:bidi="ar-SA"/>
        </w:rPr>
        <w:t>- зерттеуге өз үлесін қосқан және ұсынылған нәтижелер мен нәтижелер үшін жауапкершілікті өз мойнына алуға дайын бірлескен авторлар тобын дұрыс қалыптастыру;</w:t>
      </w:r>
    </w:p>
    <w:p w:rsidR="00AD2609" w:rsidRPr="00D039EE" w:rsidRDefault="00AD2609" w:rsidP="009B6DBC">
      <w:pPr>
        <w:ind w:firstLine="709"/>
        <w:jc w:val="both"/>
        <w:rPr>
          <w:noProof/>
          <w:color w:val="000000" w:themeColor="text1"/>
          <w:sz w:val="28"/>
          <w:szCs w:val="28"/>
          <w:lang w:val="kk-KZ" w:bidi="ar-SA"/>
        </w:rPr>
      </w:pPr>
      <w:r w:rsidRPr="00D039EE">
        <w:rPr>
          <w:noProof/>
          <w:color w:val="000000" w:themeColor="text1"/>
          <w:sz w:val="28"/>
          <w:szCs w:val="28"/>
          <w:lang w:val="kk-KZ" w:bidi="ar-SA"/>
        </w:rPr>
        <w:t>– өз жұмысының мүмкіндіктерін, оның бірегейлігі, өзектілігі мен жаңалығы дәрежесін, толықтығын, халықаралық қоғамдық бірлестікке ұсынуға дайындығын бағалау;</w:t>
      </w:r>
    </w:p>
    <w:p w:rsidR="00AD2609" w:rsidRPr="00D039EE" w:rsidRDefault="00AD2609" w:rsidP="009B6DBC">
      <w:pPr>
        <w:ind w:firstLine="709"/>
        <w:jc w:val="both"/>
        <w:rPr>
          <w:noProof/>
          <w:color w:val="000000" w:themeColor="text1"/>
          <w:sz w:val="28"/>
          <w:szCs w:val="28"/>
          <w:lang w:val="kk-KZ" w:bidi="ar-SA"/>
        </w:rPr>
      </w:pPr>
      <w:r w:rsidRPr="00D039EE">
        <w:rPr>
          <w:noProof/>
          <w:color w:val="000000" w:themeColor="text1"/>
          <w:sz w:val="28"/>
          <w:szCs w:val="28"/>
          <w:lang w:val="kk-KZ" w:bidi="ar-SA"/>
        </w:rPr>
        <w:t>- методологиямиметодыжұмыстарды,шығарулардың шынайылығын, олардың жаңғыртылуын, теориялық және/немесе практикалық мәнін бағалау;</w:t>
      </w:r>
    </w:p>
    <w:p w:rsidR="00AD2609" w:rsidRPr="00D039EE" w:rsidRDefault="00AD2609" w:rsidP="009B6DBC">
      <w:pPr>
        <w:ind w:firstLine="709"/>
        <w:jc w:val="both"/>
        <w:rPr>
          <w:noProof/>
          <w:color w:val="000000" w:themeColor="text1"/>
          <w:sz w:val="28"/>
          <w:szCs w:val="28"/>
          <w:lang w:val="kk-KZ" w:bidi="ar-SA"/>
        </w:rPr>
      </w:pPr>
      <w:r w:rsidRPr="00D039EE">
        <w:rPr>
          <w:noProof/>
          <w:color w:val="000000" w:themeColor="text1"/>
          <w:sz w:val="28"/>
          <w:szCs w:val="28"/>
          <w:lang w:val="kk-KZ" w:bidi="ar-SA"/>
        </w:rPr>
        <w:t>- материалдың мазмұндалуы мен құрылымының анықтығын, берілген дәлелдеменің негізділігі мен қисындылығын тексеру;</w:t>
      </w:r>
    </w:p>
    <w:p w:rsidR="00AD2609" w:rsidRPr="00D039EE" w:rsidRDefault="00AD2609" w:rsidP="009B6DBC">
      <w:pPr>
        <w:ind w:firstLine="709"/>
        <w:jc w:val="both"/>
        <w:rPr>
          <w:noProof/>
          <w:color w:val="000000" w:themeColor="text1"/>
          <w:sz w:val="28"/>
          <w:szCs w:val="28"/>
          <w:lang w:val="kk-KZ" w:bidi="ar-SA"/>
        </w:rPr>
      </w:pPr>
      <w:r w:rsidRPr="00D039EE">
        <w:rPr>
          <w:noProof/>
          <w:color w:val="000000" w:themeColor="text1"/>
          <w:sz w:val="28"/>
          <w:szCs w:val="28"/>
          <w:lang w:val="kk-KZ" w:bidi="ar-SA"/>
        </w:rPr>
        <w:t>– журнал тіліндегі мәтіннің сапасын, әдетте, ағылшын тілінде дайындауға және тексеруге, Ана тілі болып табылатын немесе мінсіз білімі бар мақала тақырыбындағы редакторлар мен мамандардың қызметтерін қолдана отырып;</w:t>
      </w:r>
    </w:p>
    <w:p w:rsidR="00AD2609" w:rsidRPr="00D039EE" w:rsidRDefault="00AD2609" w:rsidP="009B6DBC">
      <w:pPr>
        <w:ind w:firstLine="709"/>
        <w:jc w:val="both"/>
        <w:rPr>
          <w:noProof/>
          <w:color w:val="000000" w:themeColor="text1"/>
          <w:sz w:val="28"/>
          <w:szCs w:val="28"/>
          <w:lang w:val="kk-KZ" w:bidi="ar-SA"/>
        </w:rPr>
      </w:pPr>
      <w:r w:rsidRPr="00D039EE">
        <w:rPr>
          <w:noProof/>
          <w:color w:val="000000" w:themeColor="text1"/>
          <w:sz w:val="28"/>
          <w:szCs w:val="28"/>
          <w:lang w:val="kk-KZ" w:bidi="ar-SA"/>
        </w:rPr>
        <w:t>- пайдаланылған дереккөздер тізімінің сапасын, олардың зерттеу тақырыбы бойынша халықаралық тәжірибені қамтуын, мақала мәтініндегі барлық сілтемелердің көрсетілуін, олардың жаңалығы мен нақтылығын бағалау;</w:t>
      </w:r>
    </w:p>
    <w:p w:rsidR="00AD2609" w:rsidRPr="00D039EE" w:rsidRDefault="00AD2609" w:rsidP="009B6DBC">
      <w:pPr>
        <w:ind w:firstLine="709"/>
        <w:jc w:val="both"/>
        <w:rPr>
          <w:noProof/>
          <w:color w:val="000000" w:themeColor="text1"/>
          <w:sz w:val="28"/>
          <w:szCs w:val="28"/>
          <w:lang w:val="kk-KZ" w:bidi="ar-SA"/>
        </w:rPr>
      </w:pPr>
      <w:r w:rsidRPr="00D039EE">
        <w:rPr>
          <w:noProof/>
          <w:color w:val="000000" w:themeColor="text1"/>
          <w:sz w:val="28"/>
          <w:szCs w:val="28"/>
          <w:lang w:val="kk-KZ" w:bidi="ar-SA"/>
        </w:rPr>
        <w:t>- сапалы метадеректерді дайындау: мақаланың ақпараттық тақырыбы, мақаланың мазмұнын баяндайтын Аннотация (абстракт, abstract) және оны толықтыратын негізгі сөздер.</w:t>
      </w:r>
    </w:p>
    <w:p w:rsidR="00AD2609" w:rsidRPr="00D039EE" w:rsidRDefault="00AD2609" w:rsidP="009B6DBC">
      <w:pPr>
        <w:ind w:firstLine="709"/>
        <w:jc w:val="both"/>
        <w:rPr>
          <w:noProof/>
          <w:color w:val="000000" w:themeColor="text1"/>
          <w:sz w:val="28"/>
          <w:szCs w:val="28"/>
          <w:lang w:val="kk-KZ" w:bidi="ar-SA"/>
        </w:rPr>
      </w:pPr>
      <w:r w:rsidRPr="00D039EE">
        <w:rPr>
          <w:noProof/>
          <w:color w:val="000000" w:themeColor="text1"/>
          <w:sz w:val="28"/>
          <w:szCs w:val="28"/>
          <w:lang w:val="kk-KZ" w:bidi="ar-SA"/>
        </w:rPr>
        <w:t xml:space="preserve">Мақаланы қарауға қабылдау және рецензиялауға дейін жеткізу үшін </w:t>
      </w:r>
      <w:r w:rsidRPr="00D039EE">
        <w:rPr>
          <w:noProof/>
          <w:color w:val="000000" w:themeColor="text1"/>
          <w:sz w:val="28"/>
          <w:szCs w:val="28"/>
          <w:lang w:val="kk-KZ" w:bidi="ar-SA"/>
        </w:rPr>
        <w:lastRenderedPageBreak/>
        <w:t>– қолжазбаны тапсырудың бірінші кезеңінде журналдың бас редакторы немесе жауапты редакторы/ хатшысы қабылдамады:</w:t>
      </w:r>
    </w:p>
    <w:p w:rsidR="00AD2609" w:rsidRPr="00D039EE" w:rsidRDefault="00AD2609" w:rsidP="009B6DBC">
      <w:pPr>
        <w:ind w:firstLine="709"/>
        <w:jc w:val="both"/>
        <w:rPr>
          <w:noProof/>
          <w:color w:val="000000" w:themeColor="text1"/>
          <w:sz w:val="28"/>
          <w:szCs w:val="28"/>
          <w:lang w:val="kk-KZ" w:bidi="ar-SA"/>
        </w:rPr>
      </w:pPr>
      <w:r w:rsidRPr="00D039EE">
        <w:rPr>
          <w:noProof/>
          <w:color w:val="000000" w:themeColor="text1"/>
          <w:sz w:val="28"/>
          <w:szCs w:val="28"/>
          <w:lang w:val="kk-KZ" w:bidi="ar-SA"/>
        </w:rPr>
        <w:t>– сіздің зерттеуіңіздің тақырыбына сәйкес келетін журналды таңдаңыз, оның мақсаттары мен міндеттерін, тақырыптық қамтылуын (айдарын) зерттеңіз-редактор үшін жарияланымның журналдың "жарияланған мақсаттарына сәйкес келуі" маңызды;</w:t>
      </w:r>
    </w:p>
    <w:p w:rsidR="00AD2609" w:rsidRPr="00D039EE" w:rsidRDefault="00AD2609" w:rsidP="009B6DBC">
      <w:pPr>
        <w:ind w:firstLine="709"/>
        <w:jc w:val="both"/>
        <w:rPr>
          <w:noProof/>
          <w:color w:val="000000" w:themeColor="text1"/>
          <w:sz w:val="28"/>
          <w:szCs w:val="28"/>
          <w:lang w:val="kk-KZ" w:bidi="ar-SA"/>
        </w:rPr>
      </w:pPr>
      <w:r w:rsidRPr="00D039EE">
        <w:rPr>
          <w:noProof/>
          <w:color w:val="000000" w:themeColor="text1"/>
          <w:sz w:val="28"/>
          <w:szCs w:val="28"/>
          <w:lang w:val="kk-KZ" w:bidi="ar-SA"/>
        </w:rPr>
        <w:t>- мақаланы дербестік пен еріктілік көрсетпей, журнал талаптарына сәйкес қатаң рәсімдеңіз, оның ішінде мақала көлеміне қойылатын талаптарды оны көбейтпей, және-әдебиет тізіміне сақтаңыз;</w:t>
      </w:r>
    </w:p>
    <w:p w:rsidR="00AD2609" w:rsidRPr="00D039EE" w:rsidRDefault="00AD2609" w:rsidP="009B6DBC">
      <w:pPr>
        <w:ind w:firstLine="709"/>
        <w:jc w:val="both"/>
        <w:rPr>
          <w:noProof/>
          <w:color w:val="000000" w:themeColor="text1"/>
          <w:sz w:val="28"/>
          <w:szCs w:val="28"/>
          <w:lang w:val="kk-KZ" w:bidi="ar-SA"/>
        </w:rPr>
      </w:pPr>
      <w:r w:rsidRPr="00D039EE">
        <w:rPr>
          <w:noProof/>
          <w:color w:val="000000" w:themeColor="text1"/>
          <w:sz w:val="28"/>
          <w:szCs w:val="28"/>
          <w:lang w:val="kk-KZ" w:bidi="ar-SA"/>
        </w:rPr>
        <w:t>- әдебиеттер тізіміне (References) мақаланы дайындау кезінде жасалуы керек шетелдік дереккөздерді қосыңыз; әрине, ерекше жағдайлар болуы мүмкін, әсіресе гуманитарлық тақырыптар;</w:t>
      </w:r>
    </w:p>
    <w:p w:rsidR="00AD2609" w:rsidRPr="00D039EE" w:rsidRDefault="00AD2609" w:rsidP="009B6DBC">
      <w:pPr>
        <w:ind w:firstLine="709"/>
        <w:jc w:val="both"/>
        <w:rPr>
          <w:noProof/>
          <w:color w:val="000000" w:themeColor="text1"/>
          <w:sz w:val="28"/>
          <w:szCs w:val="28"/>
          <w:lang w:val="kk-KZ" w:bidi="ar-SA"/>
        </w:rPr>
      </w:pPr>
      <w:r w:rsidRPr="00D039EE">
        <w:rPr>
          <w:noProof/>
          <w:color w:val="000000" w:themeColor="text1"/>
          <w:sz w:val="28"/>
          <w:szCs w:val="28"/>
          <w:lang w:val="kk-KZ" w:bidi="ar-SA"/>
        </w:rPr>
        <w:t>- дәйексөз келтірілген әдебиеттер тізімінің көлемі тақырыптар журналы тұрғысынан жеткілікті болуы керек (пәндік аймақ бойынша орта көрсеткіш, дискалитерация қажет);</w:t>
      </w:r>
    </w:p>
    <w:p w:rsidR="00AD2609" w:rsidRPr="00D039EE" w:rsidRDefault="00AD2609" w:rsidP="009B6DBC">
      <w:pPr>
        <w:ind w:firstLine="709"/>
        <w:jc w:val="both"/>
        <w:rPr>
          <w:noProof/>
          <w:color w:val="000000" w:themeColor="text1"/>
          <w:sz w:val="28"/>
          <w:szCs w:val="28"/>
          <w:lang w:val="kk-KZ" w:bidi="ar-SA"/>
        </w:rPr>
      </w:pPr>
      <w:r w:rsidRPr="00D039EE">
        <w:rPr>
          <w:noProof/>
          <w:color w:val="000000" w:themeColor="text1"/>
          <w:sz w:val="28"/>
          <w:szCs w:val="28"/>
          <w:lang w:val="kk-KZ" w:bidi="ar-SA"/>
        </w:rPr>
        <w:t>- редактор мен рецензентке арналған мақалаңыздың әдебиеттер тізімі - сіздің біліміңізді көрсету, осы саладағы ағымдағы зерттеулер туралы хабардар болу, Жарияланымдар мүмкіндігінше жаңа болуы керек</w:t>
      </w:r>
    </w:p>
    <w:p w:rsidR="00AD2609" w:rsidRPr="00D039EE" w:rsidRDefault="00AD2609" w:rsidP="009B6DBC">
      <w:pPr>
        <w:ind w:firstLine="709"/>
        <w:jc w:val="both"/>
        <w:rPr>
          <w:b/>
          <w:noProof/>
          <w:color w:val="000000" w:themeColor="text1"/>
          <w:sz w:val="28"/>
          <w:szCs w:val="28"/>
          <w:lang w:val="kk-KZ" w:bidi="ar-SA"/>
        </w:rPr>
      </w:pPr>
      <w:r w:rsidRPr="00D039EE">
        <w:rPr>
          <w:b/>
          <w:noProof/>
          <w:color w:val="000000" w:themeColor="text1"/>
          <w:sz w:val="28"/>
          <w:szCs w:val="28"/>
          <w:lang w:val="kk-KZ" w:bidi="ar-SA"/>
        </w:rPr>
        <w:t>Ғылыми мақаланы шолу</w:t>
      </w:r>
    </w:p>
    <w:p w:rsidR="00AD2609" w:rsidRPr="00D039EE" w:rsidRDefault="00AD2609" w:rsidP="009B6DBC">
      <w:pPr>
        <w:ind w:firstLine="709"/>
        <w:jc w:val="both"/>
        <w:rPr>
          <w:noProof/>
          <w:color w:val="000000" w:themeColor="text1"/>
          <w:sz w:val="28"/>
          <w:szCs w:val="28"/>
          <w:lang w:val="kk-KZ" w:bidi="ar-SA"/>
        </w:rPr>
      </w:pPr>
    </w:p>
    <w:p w:rsidR="00AD2609" w:rsidRPr="00D039EE" w:rsidRDefault="00AD2609" w:rsidP="009B6DBC">
      <w:pPr>
        <w:ind w:firstLine="709"/>
        <w:jc w:val="both"/>
        <w:rPr>
          <w:noProof/>
          <w:color w:val="000000" w:themeColor="text1"/>
          <w:sz w:val="28"/>
          <w:szCs w:val="28"/>
          <w:lang w:val="kk-KZ" w:bidi="ar-SA"/>
        </w:rPr>
      </w:pPr>
      <w:r w:rsidRPr="00D039EE">
        <w:rPr>
          <w:noProof/>
          <w:color w:val="000000" w:themeColor="text1"/>
          <w:sz w:val="28"/>
          <w:szCs w:val="28"/>
          <w:lang w:val="kk-KZ" w:bidi="ar-SA"/>
        </w:rPr>
        <w:t>Мақала, Егер ол жарияланымға, алдын ала рецензиялауға дейін процесс өткен жағдайда ғана ғылыми жарияланым болып саналуы мүмкін. Сонымен, журнал рецензиялау процесі ұйымдастырылған жағдайда ғана Ғылыми деп санауға болады. Автор бұл процестің қалай өтіп жатқанын түсінуі керек, ол үшін сайтта немесе журнал авторларына арналған нұсқаулықта ол қол жетімді және ашық сипатталған.</w:t>
      </w:r>
    </w:p>
    <w:p w:rsidR="00AD2609" w:rsidRPr="00AD2609" w:rsidRDefault="00AD2609" w:rsidP="009B6DBC">
      <w:pPr>
        <w:ind w:firstLine="709"/>
        <w:jc w:val="both"/>
        <w:rPr>
          <w:noProof/>
          <w:color w:val="000000" w:themeColor="text1"/>
          <w:sz w:val="28"/>
          <w:szCs w:val="28"/>
          <w:lang w:bidi="ar-SA"/>
        </w:rPr>
      </w:pPr>
      <w:r w:rsidRPr="00AD2609">
        <w:rPr>
          <w:noProof/>
          <w:color w:val="000000" w:themeColor="text1"/>
          <w:sz w:val="28"/>
          <w:szCs w:val="28"/>
          <w:lang w:bidi="ar-SA"/>
        </w:rPr>
        <w:t>Типрецензированияговоритобуровнежурнала.Беделді журналдарда рецензиялау әдістері неғұрлым кең:</w:t>
      </w:r>
    </w:p>
    <w:p w:rsidR="00AD2609" w:rsidRPr="00AD2609" w:rsidRDefault="00AD2609" w:rsidP="009B6DBC">
      <w:pPr>
        <w:ind w:firstLine="709"/>
        <w:jc w:val="both"/>
        <w:rPr>
          <w:noProof/>
          <w:color w:val="000000" w:themeColor="text1"/>
          <w:sz w:val="28"/>
          <w:szCs w:val="28"/>
          <w:lang w:bidi="ar-SA"/>
        </w:rPr>
      </w:pPr>
      <w:r w:rsidRPr="00AD2609">
        <w:rPr>
          <w:noProof/>
          <w:color w:val="000000" w:themeColor="text1"/>
          <w:sz w:val="28"/>
          <w:szCs w:val="28"/>
          <w:lang w:bidi="ar-SA"/>
        </w:rPr>
        <w:t>- қос соқыр (анонимді) шолу (double-blind peer-review) - рецензент және авторлар бір-бірінің фамилиясын білмейді;</w:t>
      </w:r>
    </w:p>
    <w:p w:rsidR="00AD2609" w:rsidRPr="00AD2609" w:rsidRDefault="00AD2609" w:rsidP="009B6DBC">
      <w:pPr>
        <w:ind w:firstLine="709"/>
        <w:jc w:val="both"/>
        <w:rPr>
          <w:noProof/>
          <w:color w:val="000000" w:themeColor="text1"/>
          <w:sz w:val="28"/>
          <w:szCs w:val="28"/>
          <w:lang w:bidi="ar-SA"/>
        </w:rPr>
      </w:pPr>
      <w:r w:rsidRPr="00AD2609">
        <w:rPr>
          <w:noProof/>
          <w:color w:val="000000" w:themeColor="text1"/>
          <w:sz w:val="28"/>
          <w:szCs w:val="28"/>
          <w:lang w:bidi="ar-SA"/>
        </w:rPr>
        <w:t>- бір жақты соқыр (анонимді) шолу, кейде тек</w:t>
      </w:r>
    </w:p>
    <w:p w:rsidR="00AD2609" w:rsidRPr="00AD2609" w:rsidRDefault="00AD2609" w:rsidP="009B6DBC">
      <w:pPr>
        <w:ind w:firstLine="709"/>
        <w:jc w:val="both"/>
        <w:rPr>
          <w:noProof/>
          <w:color w:val="000000" w:themeColor="text1"/>
          <w:sz w:val="28"/>
          <w:szCs w:val="28"/>
          <w:lang w:bidi="ar-SA"/>
        </w:rPr>
      </w:pPr>
      <w:r w:rsidRPr="00AD2609">
        <w:rPr>
          <w:noProof/>
          <w:color w:val="000000" w:themeColor="text1"/>
          <w:sz w:val="28"/>
          <w:szCs w:val="28"/>
          <w:lang w:bidi="ar-SA"/>
        </w:rPr>
        <w:t>"соқыр" (single-blind peer-review, немесе blind) – рецензент авторлардың тегін біледі, авторлар рецензенттің тегін білмейді;</w:t>
      </w:r>
    </w:p>
    <w:p w:rsidR="00AD2609" w:rsidRPr="00AD2609" w:rsidRDefault="00AD2609" w:rsidP="009B6DBC">
      <w:pPr>
        <w:ind w:firstLine="709"/>
        <w:jc w:val="both"/>
        <w:rPr>
          <w:noProof/>
          <w:color w:val="000000" w:themeColor="text1"/>
          <w:sz w:val="28"/>
          <w:szCs w:val="28"/>
          <w:lang w:bidi="ar-SA"/>
        </w:rPr>
      </w:pPr>
      <w:r w:rsidRPr="00AD2609">
        <w:rPr>
          <w:noProof/>
          <w:color w:val="000000" w:themeColor="text1"/>
          <w:sz w:val="28"/>
          <w:szCs w:val="28"/>
          <w:lang w:bidi="ar-SA"/>
        </w:rPr>
        <w:t>-ашық шолу (open peer-review) - рецензенттің және Авторлардың тегі екі елге де белгілі.</w:t>
      </w:r>
    </w:p>
    <w:p w:rsidR="004F08D9" w:rsidRPr="00052EB7" w:rsidRDefault="00AD2609" w:rsidP="009B6DBC">
      <w:pPr>
        <w:ind w:firstLine="709"/>
        <w:jc w:val="both"/>
        <w:rPr>
          <w:color w:val="000000" w:themeColor="text1"/>
          <w:sz w:val="28"/>
          <w:szCs w:val="28"/>
          <w:lang w:val="kk-KZ"/>
        </w:rPr>
      </w:pPr>
      <w:r w:rsidRPr="00AD2609">
        <w:rPr>
          <w:noProof/>
          <w:color w:val="000000" w:themeColor="text1"/>
          <w:sz w:val="28"/>
          <w:szCs w:val="28"/>
          <w:lang w:bidi="ar-SA"/>
        </w:rPr>
        <w:t>Рецензентамимогутбытьавторитетныеученые,работающиепотематикежурнала. Рецензенттің міндеті-мақаланың шынайылығын, ғылыми деңгейін, маңыздылығы мен түпнұсқалығын, оның журналдың тақырыптық бағыттарына, ғылыми-жарияланым процесінің этикалық қағидаттары мен нормаларына сәйкестігін бағалау.</w:t>
      </w:r>
    </w:p>
    <w:p w:rsidR="004F08D9" w:rsidRDefault="004F08D9" w:rsidP="009B6DBC">
      <w:pPr>
        <w:ind w:firstLine="709"/>
        <w:jc w:val="both"/>
        <w:rPr>
          <w:color w:val="000000" w:themeColor="text1"/>
          <w:sz w:val="28"/>
          <w:szCs w:val="28"/>
          <w:lang w:val="kk-KZ"/>
        </w:rPr>
      </w:pPr>
    </w:p>
    <w:p w:rsidR="00B953CD" w:rsidRDefault="00B953CD" w:rsidP="009B6DBC">
      <w:pPr>
        <w:ind w:firstLine="709"/>
        <w:jc w:val="both"/>
        <w:rPr>
          <w:color w:val="000000" w:themeColor="text1"/>
          <w:sz w:val="28"/>
          <w:szCs w:val="28"/>
          <w:lang w:val="kk-KZ"/>
        </w:rPr>
      </w:pPr>
    </w:p>
    <w:p w:rsidR="00B953CD" w:rsidRDefault="00B953CD" w:rsidP="009B6DBC">
      <w:pPr>
        <w:ind w:firstLine="709"/>
        <w:jc w:val="both"/>
        <w:rPr>
          <w:color w:val="000000" w:themeColor="text1"/>
          <w:sz w:val="28"/>
          <w:szCs w:val="28"/>
          <w:lang w:val="kk-KZ"/>
        </w:rPr>
      </w:pPr>
    </w:p>
    <w:p w:rsidR="00994C89" w:rsidRDefault="00994C89" w:rsidP="009B6DBC">
      <w:pPr>
        <w:ind w:firstLine="709"/>
        <w:jc w:val="both"/>
        <w:rPr>
          <w:color w:val="000000" w:themeColor="text1"/>
          <w:sz w:val="28"/>
          <w:szCs w:val="28"/>
          <w:lang w:val="kk-KZ"/>
        </w:rPr>
      </w:pPr>
    </w:p>
    <w:p w:rsidR="00994C89" w:rsidRPr="00052EB7" w:rsidRDefault="00994C89" w:rsidP="009B6DBC">
      <w:pPr>
        <w:ind w:firstLine="709"/>
        <w:jc w:val="both"/>
        <w:rPr>
          <w:color w:val="000000" w:themeColor="text1"/>
          <w:sz w:val="28"/>
          <w:szCs w:val="28"/>
          <w:lang w:val="kk-KZ"/>
        </w:rPr>
      </w:pPr>
    </w:p>
    <w:p w:rsidR="00AD2609" w:rsidRPr="00AD2609" w:rsidRDefault="00AD2609" w:rsidP="009B6DBC">
      <w:pPr>
        <w:pStyle w:val="ad"/>
        <w:shd w:val="clear" w:color="auto" w:fill="FFFFFF"/>
        <w:ind w:firstLine="709"/>
        <w:jc w:val="both"/>
        <w:textAlignment w:val="baseline"/>
        <w:rPr>
          <w:bCs/>
          <w:color w:val="000000" w:themeColor="text1"/>
          <w:sz w:val="28"/>
          <w:szCs w:val="28"/>
          <w:lang w:val="kk-KZ" w:bidi="ru-RU"/>
        </w:rPr>
      </w:pPr>
      <w:r w:rsidRPr="00AD2609">
        <w:rPr>
          <w:bCs/>
          <w:color w:val="000000" w:themeColor="text1"/>
          <w:sz w:val="28"/>
          <w:szCs w:val="28"/>
          <w:lang w:val="kk-KZ" w:bidi="ru-RU"/>
        </w:rPr>
        <w:lastRenderedPageBreak/>
        <w:t>Халықаралық ғылымометриялық мәліметтер базасындағы ғылыми басылымдар. Ғылыми мақалаларды жариялау үшін ғылыми журналдарды бағалау және іріктеу</w:t>
      </w:r>
    </w:p>
    <w:p w:rsidR="00AD2609" w:rsidRPr="00AD2609" w:rsidRDefault="00AD2609" w:rsidP="009B6DBC">
      <w:pPr>
        <w:pStyle w:val="ad"/>
        <w:shd w:val="clear" w:color="auto" w:fill="FFFFFF"/>
        <w:ind w:firstLine="709"/>
        <w:jc w:val="both"/>
        <w:textAlignment w:val="baseline"/>
        <w:rPr>
          <w:b/>
          <w:bCs/>
          <w:color w:val="000000" w:themeColor="text1"/>
          <w:sz w:val="28"/>
          <w:szCs w:val="28"/>
          <w:lang w:val="kk-KZ" w:bidi="ru-RU"/>
        </w:rPr>
      </w:pPr>
    </w:p>
    <w:p w:rsidR="00AD2609" w:rsidRPr="00AD2609" w:rsidRDefault="00AD2609" w:rsidP="009B6DBC">
      <w:pPr>
        <w:pStyle w:val="ad"/>
        <w:shd w:val="clear" w:color="auto" w:fill="FFFFFF"/>
        <w:ind w:firstLine="709"/>
        <w:jc w:val="both"/>
        <w:textAlignment w:val="baseline"/>
        <w:rPr>
          <w:b/>
          <w:bCs/>
          <w:color w:val="000000" w:themeColor="text1"/>
          <w:sz w:val="28"/>
          <w:szCs w:val="28"/>
          <w:lang w:val="kk-KZ" w:bidi="ru-RU"/>
        </w:rPr>
      </w:pPr>
      <w:r w:rsidRPr="00AD2609">
        <w:rPr>
          <w:b/>
          <w:bCs/>
          <w:color w:val="000000" w:themeColor="text1"/>
          <w:sz w:val="28"/>
          <w:szCs w:val="28"/>
          <w:lang w:val="kk-KZ" w:bidi="ru-RU"/>
        </w:rPr>
        <w:t>Мақсатты арналарды таңдауға арналған негізгі ресурстар</w:t>
      </w:r>
    </w:p>
    <w:p w:rsidR="00AD2609" w:rsidRPr="00AD2609" w:rsidRDefault="00AD2609" w:rsidP="009B6DBC">
      <w:pPr>
        <w:pStyle w:val="ad"/>
        <w:shd w:val="clear" w:color="auto" w:fill="FFFFFF"/>
        <w:ind w:firstLine="709"/>
        <w:jc w:val="both"/>
        <w:textAlignment w:val="baseline"/>
        <w:rPr>
          <w:b/>
          <w:bCs/>
          <w:color w:val="000000" w:themeColor="text1"/>
          <w:sz w:val="28"/>
          <w:szCs w:val="28"/>
          <w:lang w:val="kk-KZ" w:bidi="ru-RU"/>
        </w:rPr>
      </w:pPr>
    </w:p>
    <w:p w:rsidR="00AD2609" w:rsidRPr="00AD2609" w:rsidRDefault="00AD2609" w:rsidP="009B6DBC">
      <w:pPr>
        <w:pStyle w:val="ad"/>
        <w:shd w:val="clear" w:color="auto" w:fill="FFFFFF"/>
        <w:ind w:firstLine="709"/>
        <w:jc w:val="both"/>
        <w:textAlignment w:val="baseline"/>
        <w:rPr>
          <w:bCs/>
          <w:color w:val="000000" w:themeColor="text1"/>
          <w:sz w:val="28"/>
          <w:szCs w:val="28"/>
          <w:lang w:val="kk-KZ" w:bidi="ru-RU"/>
        </w:rPr>
      </w:pPr>
      <w:r w:rsidRPr="00AD2609">
        <w:rPr>
          <w:bCs/>
          <w:color w:val="000000" w:themeColor="text1"/>
          <w:sz w:val="28"/>
          <w:szCs w:val="28"/>
          <w:lang w:val="kk-KZ" w:bidi="ru-RU"/>
        </w:rPr>
        <w:t>Халықаралық ғылымиметрикалық деректер базасы (МХБД), немесе "дәйексөздің жаһандық индекстері(көрсеткіштері)"қазіргі заманғы ғылыми әлемде маңызды ақпарат көзі ретінде ойнайды:</w:t>
      </w:r>
    </w:p>
    <w:p w:rsidR="00AD2609" w:rsidRPr="00AD2609" w:rsidRDefault="00AD2609" w:rsidP="009B6DBC">
      <w:pPr>
        <w:pStyle w:val="ad"/>
        <w:shd w:val="clear" w:color="auto" w:fill="FFFFFF"/>
        <w:ind w:firstLine="709"/>
        <w:jc w:val="both"/>
        <w:textAlignment w:val="baseline"/>
        <w:rPr>
          <w:bCs/>
          <w:color w:val="000000" w:themeColor="text1"/>
          <w:sz w:val="28"/>
          <w:szCs w:val="28"/>
          <w:lang w:val="kk-KZ" w:bidi="ru-RU"/>
        </w:rPr>
      </w:pPr>
      <w:r w:rsidRPr="00AD2609">
        <w:rPr>
          <w:bCs/>
          <w:color w:val="000000" w:themeColor="text1"/>
          <w:sz w:val="28"/>
          <w:szCs w:val="28"/>
          <w:lang w:val="kk-KZ" w:bidi="ru-RU"/>
        </w:rPr>
        <w:t>- әлемдік ғылым мен технологиялардың ең маңызды жетістіктері туралы, оларды зерттемей, қазіргі уақытта бірде-бір жаңа ғылыми зерттеуді бастау мүмкін емес;</w:t>
      </w:r>
    </w:p>
    <w:p w:rsidR="00AD2609" w:rsidRPr="00AD2609" w:rsidRDefault="00AD2609" w:rsidP="009B6DBC">
      <w:pPr>
        <w:pStyle w:val="ad"/>
        <w:shd w:val="clear" w:color="auto" w:fill="FFFFFF"/>
        <w:ind w:firstLine="709"/>
        <w:jc w:val="both"/>
        <w:textAlignment w:val="baseline"/>
        <w:rPr>
          <w:bCs/>
          <w:color w:val="000000" w:themeColor="text1"/>
          <w:sz w:val="28"/>
          <w:szCs w:val="28"/>
          <w:lang w:val="kk-KZ" w:bidi="ru-RU"/>
        </w:rPr>
      </w:pPr>
      <w:r w:rsidRPr="00AD2609">
        <w:rPr>
          <w:bCs/>
          <w:color w:val="000000" w:themeColor="text1"/>
          <w:sz w:val="28"/>
          <w:szCs w:val="28"/>
          <w:lang w:val="kk-KZ" w:bidi="ru-RU"/>
        </w:rPr>
        <w:t>- ғылым мен технологияның маңызды жетістіктері туралы білімді таратудың негізгі көзі болып табылатын ең беделді мерзімді және басқа басылымдар туралы.</w:t>
      </w:r>
    </w:p>
    <w:p w:rsidR="00AD2609" w:rsidRPr="00AD2609" w:rsidRDefault="00AD2609" w:rsidP="009B6DBC">
      <w:pPr>
        <w:pStyle w:val="ad"/>
        <w:shd w:val="clear" w:color="auto" w:fill="FFFFFF"/>
        <w:ind w:firstLine="709"/>
        <w:jc w:val="both"/>
        <w:textAlignment w:val="baseline"/>
        <w:rPr>
          <w:bCs/>
          <w:color w:val="000000" w:themeColor="text1"/>
          <w:sz w:val="28"/>
          <w:szCs w:val="28"/>
          <w:lang w:val="kk-KZ" w:bidi="ru-RU"/>
        </w:rPr>
      </w:pPr>
      <w:r w:rsidRPr="00AD2609">
        <w:rPr>
          <w:bCs/>
          <w:color w:val="000000" w:themeColor="text1"/>
          <w:sz w:val="28"/>
          <w:szCs w:val="28"/>
          <w:lang w:val="kk-KZ" w:bidi="ru-RU"/>
        </w:rPr>
        <w:t>Осы мәліметтер базасына енгізілген басылымдар тез таралып қана қоймайды, егер олар халықаралық қауымдастықтың мойындауына лайық болса, сонымен қатар ғылым мен технологияны дамытудың библиометриялық/ ғылымометриялық зерттеулерінің қайнар көзі болып табылады.</w:t>
      </w:r>
    </w:p>
    <w:p w:rsidR="00AD2609" w:rsidRPr="00AD2609" w:rsidRDefault="00AD2609" w:rsidP="009B6DBC">
      <w:pPr>
        <w:pStyle w:val="ad"/>
        <w:shd w:val="clear" w:color="auto" w:fill="FFFFFF"/>
        <w:ind w:firstLine="709"/>
        <w:jc w:val="both"/>
        <w:textAlignment w:val="baseline"/>
        <w:rPr>
          <w:bCs/>
          <w:color w:val="000000" w:themeColor="text1"/>
          <w:sz w:val="28"/>
          <w:szCs w:val="28"/>
          <w:lang w:val="kk-KZ" w:bidi="ru-RU"/>
        </w:rPr>
      </w:pPr>
      <w:r w:rsidRPr="00AD2609">
        <w:rPr>
          <w:bCs/>
          <w:color w:val="000000" w:themeColor="text1"/>
          <w:sz w:val="28"/>
          <w:szCs w:val="28"/>
          <w:lang w:val="kk-KZ" w:bidi="ru-RU"/>
        </w:rPr>
        <w:t>Мақсатты журналды таңдау үшін мыналарды пайдалануға болады:</w:t>
      </w:r>
    </w:p>
    <w:p w:rsidR="00AD2609" w:rsidRPr="00AD2609" w:rsidRDefault="00AD2609" w:rsidP="009B6DBC">
      <w:pPr>
        <w:pStyle w:val="ad"/>
        <w:shd w:val="clear" w:color="auto" w:fill="FFFFFF"/>
        <w:ind w:firstLine="709"/>
        <w:jc w:val="both"/>
        <w:textAlignment w:val="baseline"/>
        <w:rPr>
          <w:bCs/>
          <w:color w:val="000000" w:themeColor="text1"/>
          <w:sz w:val="28"/>
          <w:szCs w:val="28"/>
          <w:lang w:val="kk-KZ" w:bidi="ru-RU"/>
        </w:rPr>
      </w:pPr>
      <w:r w:rsidRPr="00AD2609">
        <w:rPr>
          <w:bCs/>
          <w:color w:val="000000" w:themeColor="text1"/>
          <w:sz w:val="28"/>
          <w:szCs w:val="28"/>
          <w:lang w:val="kk-KZ" w:bidi="ru-RU"/>
        </w:rPr>
        <w:t>- тақырып бойынша дайындалған негізгі сөздер бойынша жасалған тақырыптық сұраулар бойынша MNBD іздеу;</w:t>
      </w:r>
    </w:p>
    <w:p w:rsidR="00AD2609" w:rsidRPr="00AD2609" w:rsidRDefault="00AD2609" w:rsidP="009B6DBC">
      <w:pPr>
        <w:pStyle w:val="ad"/>
        <w:shd w:val="clear" w:color="auto" w:fill="FFFFFF"/>
        <w:ind w:firstLine="709"/>
        <w:jc w:val="both"/>
        <w:textAlignment w:val="baseline"/>
        <w:rPr>
          <w:bCs/>
          <w:color w:val="000000" w:themeColor="text1"/>
          <w:sz w:val="28"/>
          <w:szCs w:val="28"/>
          <w:lang w:val="kk-KZ" w:bidi="ru-RU"/>
        </w:rPr>
      </w:pPr>
      <w:r w:rsidRPr="00AD2609">
        <w:rPr>
          <w:bCs/>
          <w:color w:val="000000" w:themeColor="text1"/>
          <w:sz w:val="28"/>
          <w:szCs w:val="28"/>
          <w:lang w:val="kk-KZ" w:bidi="ru-RU"/>
        </w:rPr>
        <w:t>- МҚБД индекстелетін журналдардың тізбелерімен, сондай-ақ алып тасталған журналдардың тізбелерімен;</w:t>
      </w:r>
    </w:p>
    <w:p w:rsidR="00AD2609" w:rsidRPr="00AD2609" w:rsidRDefault="00AD2609" w:rsidP="009B6DBC">
      <w:pPr>
        <w:pStyle w:val="ad"/>
        <w:shd w:val="clear" w:color="auto" w:fill="FFFFFF"/>
        <w:ind w:firstLine="709"/>
        <w:jc w:val="both"/>
        <w:textAlignment w:val="baseline"/>
        <w:rPr>
          <w:bCs/>
          <w:color w:val="000000" w:themeColor="text1"/>
          <w:sz w:val="28"/>
          <w:szCs w:val="28"/>
          <w:lang w:val="kk-KZ" w:bidi="ru-RU"/>
        </w:rPr>
      </w:pPr>
      <w:r w:rsidRPr="00AD2609">
        <w:rPr>
          <w:bCs/>
          <w:color w:val="000000" w:themeColor="text1"/>
          <w:sz w:val="28"/>
          <w:szCs w:val="28"/>
          <w:lang w:val="kk-KZ" w:bidi="ru-RU"/>
        </w:rPr>
        <w:t>- Journal Citation Reports (JCR) мамандандырылған деректер базасымен &lt;url&gt;;</w:t>
      </w:r>
    </w:p>
    <w:p w:rsidR="00AD2609" w:rsidRPr="00AD2609" w:rsidRDefault="00AD2609" w:rsidP="009B6DBC">
      <w:pPr>
        <w:pStyle w:val="ad"/>
        <w:shd w:val="clear" w:color="auto" w:fill="FFFFFF"/>
        <w:ind w:firstLine="709"/>
        <w:jc w:val="both"/>
        <w:textAlignment w:val="baseline"/>
        <w:rPr>
          <w:bCs/>
          <w:color w:val="000000" w:themeColor="text1"/>
          <w:sz w:val="28"/>
          <w:szCs w:val="28"/>
          <w:lang w:val="kk-KZ" w:bidi="ru-RU"/>
        </w:rPr>
      </w:pPr>
      <w:r w:rsidRPr="00AD2609">
        <w:rPr>
          <w:bCs/>
          <w:color w:val="000000" w:themeColor="text1"/>
          <w:sz w:val="28"/>
          <w:szCs w:val="28"/>
          <w:lang w:val="kk-KZ" w:bidi="ru-RU"/>
        </w:rPr>
        <w:t>- журналдарды іздеу мен талдаудың қосымша ашық арнайы құралдары (Scimagojr.com, Journal Finder, Journal Metrics, Springer Journal Selector, Edanz Journal Selector IDR.);</w:t>
      </w:r>
    </w:p>
    <w:p w:rsidR="00AD2609" w:rsidRPr="00AD2609" w:rsidRDefault="00AD2609" w:rsidP="009B6DBC">
      <w:pPr>
        <w:pStyle w:val="ad"/>
        <w:shd w:val="clear" w:color="auto" w:fill="FFFFFF"/>
        <w:ind w:firstLine="709"/>
        <w:jc w:val="both"/>
        <w:textAlignment w:val="baseline"/>
        <w:rPr>
          <w:bCs/>
          <w:color w:val="000000" w:themeColor="text1"/>
          <w:sz w:val="28"/>
          <w:szCs w:val="28"/>
          <w:lang w:val="kk-KZ" w:bidi="ru-RU"/>
        </w:rPr>
      </w:pPr>
      <w:r w:rsidRPr="00AD2609">
        <w:rPr>
          <w:bCs/>
          <w:color w:val="000000" w:themeColor="text1"/>
          <w:sz w:val="28"/>
          <w:szCs w:val="28"/>
          <w:lang w:val="kk-KZ" w:bidi="ru-RU"/>
        </w:rPr>
        <w:t>- метадеректер бойынша мақалаларды тақырыптық іздеумен немесе ірі баспалар платформаларының пәндік айдарымен http://sciencedirect.com, http://link.springer.com, http://www.nature.com/search/advanced және т.б.).</w:t>
      </w:r>
    </w:p>
    <w:p w:rsidR="00AD2609" w:rsidRPr="00AD2609" w:rsidRDefault="00AD2609" w:rsidP="009B6DBC">
      <w:pPr>
        <w:pStyle w:val="ad"/>
        <w:shd w:val="clear" w:color="auto" w:fill="FFFFFF"/>
        <w:ind w:firstLine="709"/>
        <w:jc w:val="both"/>
        <w:textAlignment w:val="baseline"/>
        <w:rPr>
          <w:bCs/>
          <w:color w:val="000000" w:themeColor="text1"/>
          <w:sz w:val="28"/>
          <w:szCs w:val="28"/>
          <w:lang w:val="kk-KZ" w:bidi="ru-RU"/>
        </w:rPr>
      </w:pPr>
      <w:r w:rsidRPr="00AD2609">
        <w:rPr>
          <w:bCs/>
          <w:color w:val="000000" w:themeColor="text1"/>
          <w:sz w:val="28"/>
          <w:szCs w:val="28"/>
          <w:lang w:val="kk-KZ" w:bidi="ru-RU"/>
        </w:rPr>
        <w:lastRenderedPageBreak/>
        <w:t>Mnbdwebofscience(WoS)Компаниясыclarivateanalytics (2016 жылға дейінгі WoS Thomson Reuters компаниясына тиесілі) және Elsevier баспасының Scopus негізгі толыққанды ақпараттық жүйелер болып табылады.</w:t>
      </w:r>
    </w:p>
    <w:p w:rsidR="00AD2609" w:rsidRPr="00AD2609" w:rsidRDefault="00AD2609" w:rsidP="009B6DBC">
      <w:pPr>
        <w:pStyle w:val="ad"/>
        <w:shd w:val="clear" w:color="auto" w:fill="FFFFFF"/>
        <w:ind w:firstLine="709"/>
        <w:jc w:val="both"/>
        <w:textAlignment w:val="baseline"/>
        <w:rPr>
          <w:bCs/>
          <w:color w:val="000000" w:themeColor="text1"/>
          <w:sz w:val="28"/>
          <w:szCs w:val="28"/>
          <w:lang w:val="kk-KZ" w:bidi="ru-RU"/>
        </w:rPr>
      </w:pPr>
      <w:r w:rsidRPr="00AD2609">
        <w:rPr>
          <w:bCs/>
          <w:color w:val="000000" w:themeColor="text1"/>
          <w:sz w:val="28"/>
          <w:szCs w:val="28"/>
          <w:lang w:val="kk-KZ" w:bidi="ru-RU"/>
        </w:rPr>
        <w:t>MNBD Web of Science құрамына кіреді: бүгінгіденьвосемьбазданных, изнихчетреиндексируютжурналдар: Science Citation Index Expanded( SCIE), Social Science CitationIndex(SSCI), ArtsandHumanityCitationIndex (A&amp;HCI)жәнеemergingsourcescitation Index (ESCI) (http://ip-science.thomsonreuters.com/mjl бүкіл әлемге белгілі негізгі библиометрикалық индикатор-импакт-фактор ("impact-factor") бірінші рет төртбұрыштарға (SCIE және SSCI) қосылған қолжетімді базаларды есептейді.</w:t>
      </w:r>
    </w:p>
    <w:p w:rsidR="00AD2609" w:rsidRPr="00AD2609" w:rsidRDefault="00AD2609" w:rsidP="009B6DBC">
      <w:pPr>
        <w:pStyle w:val="ad"/>
        <w:shd w:val="clear" w:color="auto" w:fill="FFFFFF"/>
        <w:ind w:firstLine="709"/>
        <w:jc w:val="both"/>
        <w:textAlignment w:val="baseline"/>
        <w:rPr>
          <w:bCs/>
          <w:color w:val="000000" w:themeColor="text1"/>
          <w:sz w:val="28"/>
          <w:szCs w:val="28"/>
          <w:lang w:val="kk-KZ" w:bidi="ru-RU"/>
        </w:rPr>
      </w:pPr>
      <w:r w:rsidRPr="00AD2609">
        <w:rPr>
          <w:bCs/>
          <w:color w:val="000000" w:themeColor="text1"/>
          <w:sz w:val="28"/>
          <w:szCs w:val="28"/>
          <w:lang w:val="kk-KZ" w:bidi="ru-RU"/>
        </w:rPr>
        <w:t>MNBD Web of Science құрамына кіреді: бүгінгіденьвосемьбазданных, изнихчетреиндексируютжурналдар: Science Citation Index Expanded( SCIE), Social Science CitationIndex(SSCI), ArtsandHumanityCitationIndex (A&amp;HCI)жәнеemergingsourcescitation Index (ESCI) (http://ip-science.thomsonreuters.com/mjl бүкіл әлемге белгілі негізгі библиометрикалық индикатор-импакт-фактор ("impact-factor") бірінші рет төртбұрыштарға (SCIE және SSCI) қосылған қолжетімді базаларды есептейді.</w:t>
      </w:r>
    </w:p>
    <w:p w:rsidR="00AD2609" w:rsidRPr="00AD2609" w:rsidRDefault="00AD2609" w:rsidP="009B6DBC">
      <w:pPr>
        <w:pStyle w:val="ad"/>
        <w:shd w:val="clear" w:color="auto" w:fill="FFFFFF"/>
        <w:ind w:firstLine="709"/>
        <w:jc w:val="both"/>
        <w:textAlignment w:val="baseline"/>
        <w:rPr>
          <w:bCs/>
          <w:color w:val="000000" w:themeColor="text1"/>
          <w:sz w:val="28"/>
          <w:szCs w:val="28"/>
          <w:lang w:val="kk-KZ" w:bidi="ru-RU"/>
        </w:rPr>
      </w:pPr>
      <w:r w:rsidRPr="00AD2609">
        <w:rPr>
          <w:bCs/>
          <w:color w:val="000000" w:themeColor="text1"/>
          <w:sz w:val="28"/>
          <w:szCs w:val="28"/>
          <w:lang w:val="kk-KZ" w:bidi="ru-RU"/>
        </w:rPr>
        <w:t>MNBD Scopus-бұл ғылым мен технологияның барлық салаларын қамтитын бірыңғай, бөлінбейтін, әмбебап ақпараттық массив. Scopus – ASJC жіктеуіші (All Science Journals Classification) 27 негізгі тақырыптық бөлімнен тұрады,барлығы – 334 бөлім.Бағалау үшін Scopus бұрын көрсетілген SJR, SNIP және CiteScore (негізгі библиометриялық индикатор деп саналатын" метрикалық себетті " қолданады https://journalmetrics.scopus.com). Scopus қазіргі уақытта әлемнің 5 мың баспасынан 22 мың журналды индекстейді, күн сайын жаңартылып отырады).</w:t>
      </w:r>
    </w:p>
    <w:p w:rsidR="00AD2609" w:rsidRPr="00AD2609" w:rsidRDefault="00AD2609" w:rsidP="009B6DBC">
      <w:pPr>
        <w:pStyle w:val="ad"/>
        <w:shd w:val="clear" w:color="auto" w:fill="FFFFFF"/>
        <w:ind w:firstLine="709"/>
        <w:jc w:val="both"/>
        <w:textAlignment w:val="baseline"/>
        <w:rPr>
          <w:bCs/>
          <w:color w:val="000000" w:themeColor="text1"/>
          <w:sz w:val="28"/>
          <w:szCs w:val="28"/>
          <w:lang w:val="kk-KZ" w:bidi="ru-RU"/>
        </w:rPr>
      </w:pPr>
      <w:r w:rsidRPr="00AD2609">
        <w:rPr>
          <w:bCs/>
          <w:color w:val="000000" w:themeColor="text1"/>
          <w:sz w:val="28"/>
          <w:szCs w:val="28"/>
          <w:lang w:val="kk-KZ" w:bidi="ru-RU"/>
        </w:rPr>
        <w:t>https://www.elsevier.com/solutions/scopus/content).</w:t>
      </w:r>
    </w:p>
    <w:p w:rsidR="00AD2609" w:rsidRPr="00AD2609" w:rsidRDefault="00AD2609" w:rsidP="009B6DBC">
      <w:pPr>
        <w:pStyle w:val="ad"/>
        <w:shd w:val="clear" w:color="auto" w:fill="FFFFFF"/>
        <w:ind w:firstLine="709"/>
        <w:jc w:val="both"/>
        <w:textAlignment w:val="baseline"/>
        <w:rPr>
          <w:bCs/>
          <w:color w:val="000000" w:themeColor="text1"/>
          <w:sz w:val="28"/>
          <w:szCs w:val="28"/>
          <w:lang w:val="kk-KZ" w:bidi="ru-RU"/>
        </w:rPr>
      </w:pPr>
      <w:r w:rsidRPr="00AD2609">
        <w:rPr>
          <w:bCs/>
          <w:color w:val="000000" w:themeColor="text1"/>
          <w:sz w:val="28"/>
          <w:szCs w:val="28"/>
          <w:lang w:val="kk-KZ" w:bidi="ru-RU"/>
        </w:rPr>
        <w:t>Journal Citation Reports (JCR) – импакт-фактор және WoS – SCIE және SSCI негізгі екі ДҚ-ға енгізілген журналдардың басқа да метрикалары туралы мәліметтер көзі жазылу бойынша қолжетімді; JCR-мен жұмыс істеу белгілі бір пәндік айдар бойынша журналдарды таңдауға мүмкіндік береді.H. журналдың импакт-факторын және басқа көрсеткіштерді төмендету.</w:t>
      </w:r>
    </w:p>
    <w:p w:rsidR="00AD2609" w:rsidRPr="00AD2609" w:rsidRDefault="00AD2609" w:rsidP="009B6DBC">
      <w:pPr>
        <w:pStyle w:val="ad"/>
        <w:shd w:val="clear" w:color="auto" w:fill="FFFFFF"/>
        <w:ind w:firstLine="709"/>
        <w:jc w:val="both"/>
        <w:textAlignment w:val="baseline"/>
        <w:rPr>
          <w:bCs/>
          <w:color w:val="000000" w:themeColor="text1"/>
          <w:sz w:val="28"/>
          <w:szCs w:val="28"/>
          <w:lang w:val="kk-KZ" w:bidi="ru-RU"/>
        </w:rPr>
      </w:pPr>
      <w:r w:rsidRPr="00AD2609">
        <w:rPr>
          <w:bCs/>
          <w:color w:val="000000" w:themeColor="text1"/>
          <w:sz w:val="28"/>
          <w:szCs w:val="28"/>
          <w:lang w:val="kk-KZ" w:bidi="ru-RU"/>
        </w:rPr>
        <w:t xml:space="preserve">Негізгі ғылыми еңбектері: http://ip-science.homsonreuters.com/mjl (бұрын – Web of Science Thomson Reuters платформасында) деректер базасының барлық дерекқорларында индекстелетін барлық журналдар </w:t>
      </w:r>
      <w:r w:rsidRPr="00AD2609">
        <w:rPr>
          <w:bCs/>
          <w:color w:val="000000" w:themeColor="text1"/>
          <w:sz w:val="28"/>
          <w:szCs w:val="28"/>
          <w:lang w:val="kk-KZ" w:bidi="ru-RU"/>
        </w:rPr>
        <w:lastRenderedPageBreak/>
        <w:t>туралы ақпаратты қамтитын &lt;url&gt;. Осы ресурс үшін Сіз WoS дерекқорында, сондай-ақ осы компанияның басқа дерексіз дерекқорларында журналдың болуын тексере аласыз.</w:t>
      </w:r>
    </w:p>
    <w:p w:rsidR="00AD2609" w:rsidRPr="00AD2609" w:rsidRDefault="00AD2609" w:rsidP="009B6DBC">
      <w:pPr>
        <w:pStyle w:val="ad"/>
        <w:shd w:val="clear" w:color="auto" w:fill="FFFFFF"/>
        <w:ind w:firstLine="709"/>
        <w:jc w:val="both"/>
        <w:textAlignment w:val="baseline"/>
        <w:rPr>
          <w:bCs/>
          <w:color w:val="000000" w:themeColor="text1"/>
          <w:sz w:val="28"/>
          <w:szCs w:val="28"/>
          <w:lang w:val="kk-KZ" w:bidi="ru-RU"/>
        </w:rPr>
      </w:pPr>
      <w:r w:rsidRPr="00AD2609">
        <w:rPr>
          <w:bCs/>
          <w:color w:val="000000" w:themeColor="text1"/>
          <w:sz w:val="28"/>
          <w:szCs w:val="28"/>
          <w:lang w:val="kk-KZ" w:bidi="ru-RU"/>
        </w:rPr>
        <w:t>MNBD Scopus-бұл ғылым мен технологияның барлық салаларын қамтитын бірыңғай, бөлінбейтін, әмбебап ақпараттық массив. Scopus – ASJC жіктеуіші (All Science Journals Classification) 27 негізгі тақырыптық бөлімнен тұрады,барлығы – 334 бөлім.</w:t>
      </w:r>
    </w:p>
    <w:p w:rsidR="00AD2609" w:rsidRPr="00AD2609" w:rsidRDefault="00AD2609" w:rsidP="009B6DBC">
      <w:pPr>
        <w:pStyle w:val="ad"/>
        <w:shd w:val="clear" w:color="auto" w:fill="FFFFFF"/>
        <w:ind w:firstLine="709"/>
        <w:jc w:val="both"/>
        <w:textAlignment w:val="baseline"/>
        <w:rPr>
          <w:bCs/>
          <w:color w:val="000000" w:themeColor="text1"/>
          <w:sz w:val="28"/>
          <w:szCs w:val="28"/>
          <w:lang w:val="kk-KZ" w:bidi="ru-RU"/>
        </w:rPr>
      </w:pPr>
      <w:r w:rsidRPr="00AD2609">
        <w:rPr>
          <w:bCs/>
          <w:color w:val="000000" w:themeColor="text1"/>
          <w:sz w:val="28"/>
          <w:szCs w:val="28"/>
          <w:lang w:val="kk-KZ" w:bidi="ru-RU"/>
        </w:rPr>
        <w:t>Scopus-та индекстелген ресейлік журналдардың тізімі (http://elsevierscience.ru/products/scopus/) - Elsevier баспасының ресейлік сайтында орналастырылған және үнемі жаңартылып отырады.</w:t>
      </w:r>
    </w:p>
    <w:p w:rsidR="00AD2609" w:rsidRPr="00AD2609" w:rsidRDefault="00AD2609" w:rsidP="009B6DBC">
      <w:pPr>
        <w:pStyle w:val="ad"/>
        <w:shd w:val="clear" w:color="auto" w:fill="FFFFFF"/>
        <w:ind w:firstLine="709"/>
        <w:jc w:val="both"/>
        <w:textAlignment w:val="baseline"/>
        <w:rPr>
          <w:bCs/>
          <w:color w:val="000000" w:themeColor="text1"/>
          <w:sz w:val="28"/>
          <w:szCs w:val="28"/>
          <w:lang w:val="kk-KZ" w:bidi="ru-RU"/>
        </w:rPr>
      </w:pPr>
      <w:r w:rsidRPr="00AD2609">
        <w:rPr>
          <w:bCs/>
          <w:color w:val="000000" w:themeColor="text1"/>
          <w:sz w:val="28"/>
          <w:szCs w:val="28"/>
          <w:lang w:val="kk-KZ" w:bidi="ru-RU"/>
        </w:rPr>
        <w:t>Диссертациялардың негізгі ғылыми нәтижелерін жариялауға арналған басылымдардың тізбесі:</w:t>
      </w:r>
    </w:p>
    <w:p w:rsidR="00AD2609" w:rsidRPr="00D039EE" w:rsidRDefault="00AD2609" w:rsidP="009B6DBC">
      <w:pPr>
        <w:pStyle w:val="ad"/>
        <w:shd w:val="clear" w:color="auto" w:fill="FFFFFF"/>
        <w:ind w:firstLine="709"/>
        <w:jc w:val="both"/>
        <w:textAlignment w:val="baseline"/>
        <w:rPr>
          <w:bCs/>
          <w:color w:val="000000" w:themeColor="text1"/>
          <w:sz w:val="28"/>
          <w:szCs w:val="28"/>
          <w:lang w:val="kk-KZ" w:bidi="ru-RU"/>
        </w:rPr>
      </w:pPr>
      <w:r w:rsidRPr="00D039EE">
        <w:rPr>
          <w:bCs/>
          <w:color w:val="000000" w:themeColor="text1"/>
          <w:sz w:val="28"/>
          <w:szCs w:val="28"/>
          <w:lang w:val="kk-KZ" w:bidi="ru-RU"/>
        </w:rPr>
        <w:t>Білім саласы бойынша мерзімді басылымдар:</w:t>
      </w:r>
    </w:p>
    <w:p w:rsidR="00AD2609" w:rsidRPr="00D039EE" w:rsidRDefault="00AD2609" w:rsidP="009B6DBC">
      <w:pPr>
        <w:pStyle w:val="ad"/>
        <w:shd w:val="clear" w:color="auto" w:fill="FFFFFF"/>
        <w:ind w:firstLine="709"/>
        <w:jc w:val="both"/>
        <w:textAlignment w:val="baseline"/>
        <w:rPr>
          <w:bCs/>
          <w:color w:val="000000" w:themeColor="text1"/>
          <w:sz w:val="28"/>
          <w:szCs w:val="28"/>
          <w:lang w:val="kk-KZ" w:bidi="ru-RU"/>
        </w:rPr>
      </w:pPr>
      <w:r w:rsidRPr="00D039EE">
        <w:rPr>
          <w:bCs/>
          <w:color w:val="000000" w:themeColor="text1"/>
          <w:sz w:val="28"/>
          <w:szCs w:val="28"/>
          <w:lang w:val="kk-KZ" w:bidi="ru-RU"/>
        </w:rPr>
        <w:t>- ҚР ҰҒА және ТМД ға жаршылары</w:t>
      </w:r>
    </w:p>
    <w:p w:rsidR="00AD2609" w:rsidRPr="00AD2609" w:rsidRDefault="00AD2609" w:rsidP="009B6DBC">
      <w:pPr>
        <w:pStyle w:val="ad"/>
        <w:shd w:val="clear" w:color="auto" w:fill="FFFFFF"/>
        <w:ind w:firstLine="709"/>
        <w:jc w:val="both"/>
        <w:textAlignment w:val="baseline"/>
        <w:rPr>
          <w:bCs/>
          <w:color w:val="000000" w:themeColor="text1"/>
          <w:sz w:val="28"/>
          <w:szCs w:val="28"/>
          <w:lang w:bidi="ru-RU"/>
        </w:rPr>
      </w:pPr>
      <w:r w:rsidRPr="00AD2609">
        <w:rPr>
          <w:bCs/>
          <w:color w:val="000000" w:themeColor="text1"/>
          <w:sz w:val="28"/>
          <w:szCs w:val="28"/>
          <w:lang w:bidi="ru-RU"/>
        </w:rPr>
        <w:t>- ҚР ҰҒА мен ТМД ға баяндамалары</w:t>
      </w:r>
    </w:p>
    <w:p w:rsidR="00AD2609" w:rsidRPr="00AD2609" w:rsidRDefault="00AD2609" w:rsidP="009B6DBC">
      <w:pPr>
        <w:pStyle w:val="ad"/>
        <w:shd w:val="clear" w:color="auto" w:fill="FFFFFF"/>
        <w:ind w:firstLine="709"/>
        <w:jc w:val="both"/>
        <w:textAlignment w:val="baseline"/>
        <w:rPr>
          <w:bCs/>
          <w:color w:val="000000" w:themeColor="text1"/>
          <w:sz w:val="28"/>
          <w:szCs w:val="28"/>
          <w:lang w:bidi="ru-RU"/>
        </w:rPr>
      </w:pPr>
      <w:r w:rsidRPr="00AD2609">
        <w:rPr>
          <w:bCs/>
          <w:color w:val="000000" w:themeColor="text1"/>
          <w:sz w:val="28"/>
          <w:szCs w:val="28"/>
          <w:lang w:bidi="ru-RU"/>
        </w:rPr>
        <w:t>- ҚР ҰҒА және ТМД ға жаңалықтары</w:t>
      </w:r>
    </w:p>
    <w:p w:rsidR="00AD2609" w:rsidRPr="00AD2609" w:rsidRDefault="00AD2609" w:rsidP="009B6DBC">
      <w:pPr>
        <w:pStyle w:val="ad"/>
        <w:shd w:val="clear" w:color="auto" w:fill="FFFFFF"/>
        <w:ind w:firstLine="709"/>
        <w:jc w:val="both"/>
        <w:textAlignment w:val="baseline"/>
        <w:rPr>
          <w:bCs/>
          <w:color w:val="000000" w:themeColor="text1"/>
          <w:sz w:val="28"/>
          <w:szCs w:val="28"/>
          <w:lang w:bidi="ru-RU"/>
        </w:rPr>
      </w:pPr>
      <w:r w:rsidRPr="00AD2609">
        <w:rPr>
          <w:bCs/>
          <w:color w:val="000000" w:themeColor="text1"/>
          <w:sz w:val="28"/>
          <w:szCs w:val="28"/>
          <w:lang w:bidi="ru-RU"/>
        </w:rPr>
        <w:t>- ҚР БҒМ Білім және ғылым саласындағы бақылау комитетінің бюллетені</w:t>
      </w:r>
    </w:p>
    <w:p w:rsidR="00AD2609" w:rsidRPr="00AD2609" w:rsidRDefault="00AD2609" w:rsidP="009B6DBC">
      <w:pPr>
        <w:pStyle w:val="ad"/>
        <w:shd w:val="clear" w:color="auto" w:fill="FFFFFF"/>
        <w:ind w:firstLine="709"/>
        <w:jc w:val="both"/>
        <w:textAlignment w:val="baseline"/>
        <w:rPr>
          <w:bCs/>
          <w:color w:val="000000" w:themeColor="text1"/>
          <w:sz w:val="28"/>
          <w:szCs w:val="28"/>
          <w:lang w:bidi="ru-RU"/>
        </w:rPr>
      </w:pPr>
      <w:r w:rsidRPr="00AD2609">
        <w:rPr>
          <w:bCs/>
          <w:color w:val="000000" w:themeColor="text1"/>
          <w:sz w:val="28"/>
          <w:szCs w:val="28"/>
          <w:lang w:bidi="ru-RU"/>
        </w:rPr>
        <w:t>- "Магистратура хабаршысы" халықаралық ғылыми журналы»</w:t>
      </w:r>
    </w:p>
    <w:p w:rsidR="00AD2609" w:rsidRPr="00AD2609" w:rsidRDefault="00AD2609" w:rsidP="009B6DBC">
      <w:pPr>
        <w:pStyle w:val="ad"/>
        <w:shd w:val="clear" w:color="auto" w:fill="FFFFFF"/>
        <w:ind w:firstLine="709"/>
        <w:jc w:val="both"/>
        <w:textAlignment w:val="baseline"/>
        <w:rPr>
          <w:bCs/>
          <w:color w:val="000000" w:themeColor="text1"/>
          <w:sz w:val="28"/>
          <w:szCs w:val="28"/>
          <w:lang w:bidi="ru-RU"/>
        </w:rPr>
      </w:pPr>
      <w:r w:rsidRPr="00AD2609">
        <w:rPr>
          <w:bCs/>
          <w:color w:val="000000" w:themeColor="text1"/>
          <w:sz w:val="28"/>
          <w:szCs w:val="28"/>
          <w:lang w:bidi="ru-RU"/>
        </w:rPr>
        <w:t>- ҚР БҒМ БҒСБК ұсынған журналдар тізімі -</w:t>
      </w:r>
    </w:p>
    <w:p w:rsidR="00AD2609" w:rsidRPr="00AD2609" w:rsidRDefault="00AD2609" w:rsidP="009B6DBC">
      <w:pPr>
        <w:pStyle w:val="ad"/>
        <w:shd w:val="clear" w:color="auto" w:fill="FFFFFF"/>
        <w:ind w:firstLine="709"/>
        <w:jc w:val="both"/>
        <w:textAlignment w:val="baseline"/>
        <w:rPr>
          <w:bCs/>
          <w:color w:val="000000" w:themeColor="text1"/>
          <w:sz w:val="28"/>
          <w:szCs w:val="28"/>
          <w:lang w:val="en-US" w:bidi="ru-RU"/>
        </w:rPr>
      </w:pPr>
      <w:r w:rsidRPr="00AD2609">
        <w:rPr>
          <w:bCs/>
          <w:color w:val="000000" w:themeColor="text1"/>
          <w:sz w:val="28"/>
          <w:szCs w:val="28"/>
          <w:lang w:val="en-US" w:bidi="ru-RU"/>
        </w:rPr>
        <w:t>https://sibac.info/ blog/zhurnaly-rekomenduemye-kkson-mon-rk</w:t>
      </w:r>
    </w:p>
    <w:p w:rsidR="00AD2609" w:rsidRPr="00AD2609" w:rsidRDefault="00AD2609" w:rsidP="009B6DBC">
      <w:pPr>
        <w:pStyle w:val="ad"/>
        <w:shd w:val="clear" w:color="auto" w:fill="FFFFFF"/>
        <w:ind w:firstLine="709"/>
        <w:jc w:val="both"/>
        <w:textAlignment w:val="baseline"/>
        <w:rPr>
          <w:bCs/>
          <w:color w:val="000000" w:themeColor="text1"/>
          <w:sz w:val="28"/>
          <w:szCs w:val="28"/>
          <w:lang w:val="en-US" w:bidi="ru-RU"/>
        </w:rPr>
      </w:pPr>
      <w:r w:rsidRPr="00AD2609">
        <w:rPr>
          <w:bCs/>
          <w:color w:val="000000" w:themeColor="text1"/>
          <w:sz w:val="28"/>
          <w:szCs w:val="28"/>
          <w:lang w:val="en-US" w:bidi="ru-RU"/>
        </w:rPr>
        <w:t xml:space="preserve">- </w:t>
      </w:r>
      <w:r w:rsidRPr="00AD2609">
        <w:rPr>
          <w:bCs/>
          <w:color w:val="000000" w:themeColor="text1"/>
          <w:sz w:val="28"/>
          <w:szCs w:val="28"/>
          <w:lang w:bidi="ru-RU"/>
        </w:rPr>
        <w:t>РецензияланатынғылымибасылымдардыңтізбесіЖАК</w:t>
      </w:r>
      <w:r w:rsidRPr="00AD2609">
        <w:rPr>
          <w:bCs/>
          <w:color w:val="000000" w:themeColor="text1"/>
          <w:sz w:val="28"/>
          <w:szCs w:val="28"/>
          <w:lang w:val="en-US" w:bidi="ru-RU"/>
        </w:rPr>
        <w:t>-https://www.internauka.org/perechen-recenziruemyh-nauchnyh-izdaniy-vak</w:t>
      </w:r>
    </w:p>
    <w:p w:rsidR="00AD2609" w:rsidRPr="00AD2609" w:rsidRDefault="00AD2609" w:rsidP="009B6DBC">
      <w:pPr>
        <w:pStyle w:val="ad"/>
        <w:shd w:val="clear" w:color="auto" w:fill="FFFFFF"/>
        <w:ind w:firstLine="709"/>
        <w:jc w:val="both"/>
        <w:textAlignment w:val="baseline"/>
        <w:rPr>
          <w:bCs/>
          <w:color w:val="000000" w:themeColor="text1"/>
          <w:sz w:val="28"/>
          <w:szCs w:val="28"/>
          <w:lang w:val="en-US" w:bidi="ru-RU"/>
        </w:rPr>
      </w:pPr>
      <w:r w:rsidRPr="00AD2609">
        <w:rPr>
          <w:bCs/>
          <w:color w:val="000000" w:themeColor="text1"/>
          <w:sz w:val="28"/>
          <w:szCs w:val="28"/>
          <w:lang w:bidi="ru-RU"/>
        </w:rPr>
        <w:t>Инновационнаядеятельность</w:t>
      </w:r>
    </w:p>
    <w:p w:rsidR="00AD2609" w:rsidRPr="00AD2609" w:rsidRDefault="00AD2609" w:rsidP="009B6DBC">
      <w:pPr>
        <w:pStyle w:val="ad"/>
        <w:shd w:val="clear" w:color="auto" w:fill="FFFFFF"/>
        <w:ind w:firstLine="709"/>
        <w:jc w:val="both"/>
        <w:textAlignment w:val="baseline"/>
        <w:rPr>
          <w:bCs/>
          <w:color w:val="000000" w:themeColor="text1"/>
          <w:sz w:val="28"/>
          <w:szCs w:val="28"/>
          <w:lang w:val="en-US" w:bidi="ru-RU"/>
        </w:rPr>
      </w:pPr>
    </w:p>
    <w:p w:rsidR="00AD2609" w:rsidRPr="00AD2609" w:rsidRDefault="00AD2609" w:rsidP="009B6DBC">
      <w:pPr>
        <w:pStyle w:val="ad"/>
        <w:shd w:val="clear" w:color="auto" w:fill="FFFFFF"/>
        <w:ind w:firstLine="709"/>
        <w:jc w:val="both"/>
        <w:textAlignment w:val="baseline"/>
        <w:rPr>
          <w:bCs/>
          <w:color w:val="000000" w:themeColor="text1"/>
          <w:sz w:val="28"/>
          <w:szCs w:val="28"/>
          <w:lang w:val="en-US" w:bidi="ru-RU"/>
        </w:rPr>
      </w:pPr>
      <w:r w:rsidRPr="00AD2609">
        <w:rPr>
          <w:bCs/>
          <w:color w:val="000000" w:themeColor="text1"/>
          <w:sz w:val="28"/>
          <w:szCs w:val="28"/>
          <w:lang w:val="en-US" w:bidi="ru-RU"/>
        </w:rPr>
        <w:t>1.</w:t>
      </w:r>
      <w:r w:rsidRPr="00AD2609">
        <w:rPr>
          <w:bCs/>
          <w:color w:val="000000" w:themeColor="text1"/>
          <w:sz w:val="28"/>
          <w:szCs w:val="28"/>
          <w:lang w:bidi="ru-RU"/>
        </w:rPr>
        <w:t>Машинажасаудағыинновациялар</w:t>
      </w:r>
    </w:p>
    <w:p w:rsidR="00AD2609" w:rsidRPr="00AD2609" w:rsidRDefault="00AD2609" w:rsidP="009B6DBC">
      <w:pPr>
        <w:pStyle w:val="ad"/>
        <w:shd w:val="clear" w:color="auto" w:fill="FFFFFF"/>
        <w:ind w:firstLine="709"/>
        <w:jc w:val="both"/>
        <w:textAlignment w:val="baseline"/>
        <w:rPr>
          <w:bCs/>
          <w:color w:val="000000" w:themeColor="text1"/>
          <w:sz w:val="28"/>
          <w:szCs w:val="28"/>
          <w:lang w:val="en-US" w:bidi="ru-RU"/>
        </w:rPr>
      </w:pPr>
      <w:r w:rsidRPr="00AD2609">
        <w:rPr>
          <w:bCs/>
          <w:color w:val="000000" w:themeColor="text1"/>
          <w:sz w:val="28"/>
          <w:szCs w:val="28"/>
          <w:lang w:val="en-US" w:bidi="ru-RU"/>
        </w:rPr>
        <w:t>2.</w:t>
      </w:r>
      <w:r w:rsidRPr="00AD2609">
        <w:rPr>
          <w:bCs/>
          <w:color w:val="000000" w:themeColor="text1"/>
          <w:sz w:val="28"/>
          <w:szCs w:val="28"/>
          <w:lang w:bidi="ru-RU"/>
        </w:rPr>
        <w:t>Өндірістегітаржерлердіанықтау</w:t>
      </w:r>
    </w:p>
    <w:p w:rsidR="00AD2609" w:rsidRPr="00AD2609" w:rsidRDefault="00AD2609" w:rsidP="009B6DBC">
      <w:pPr>
        <w:pStyle w:val="ad"/>
        <w:shd w:val="clear" w:color="auto" w:fill="FFFFFF"/>
        <w:ind w:firstLine="709"/>
        <w:jc w:val="both"/>
        <w:textAlignment w:val="baseline"/>
        <w:rPr>
          <w:bCs/>
          <w:color w:val="000000" w:themeColor="text1"/>
          <w:sz w:val="28"/>
          <w:szCs w:val="28"/>
          <w:lang w:val="en-US" w:bidi="ru-RU"/>
        </w:rPr>
      </w:pPr>
      <w:r w:rsidRPr="00AD2609">
        <w:rPr>
          <w:bCs/>
          <w:color w:val="000000" w:themeColor="text1"/>
          <w:sz w:val="28"/>
          <w:szCs w:val="28"/>
          <w:lang w:val="en-US" w:bidi="ru-RU"/>
        </w:rPr>
        <w:t>3.</w:t>
      </w:r>
      <w:r w:rsidRPr="00AD2609">
        <w:rPr>
          <w:bCs/>
          <w:color w:val="000000" w:themeColor="text1"/>
          <w:sz w:val="28"/>
          <w:szCs w:val="28"/>
          <w:lang w:bidi="ru-RU"/>
        </w:rPr>
        <w:t>Жобаныңинженерліксараптамасы</w:t>
      </w:r>
    </w:p>
    <w:p w:rsidR="00AD2609" w:rsidRPr="00AD2609" w:rsidRDefault="00AD2609" w:rsidP="009B6DBC">
      <w:pPr>
        <w:pStyle w:val="ad"/>
        <w:shd w:val="clear" w:color="auto" w:fill="FFFFFF"/>
        <w:ind w:firstLine="709"/>
        <w:jc w:val="both"/>
        <w:textAlignment w:val="baseline"/>
        <w:rPr>
          <w:bCs/>
          <w:color w:val="000000" w:themeColor="text1"/>
          <w:sz w:val="28"/>
          <w:szCs w:val="28"/>
          <w:lang w:val="en-US" w:bidi="ru-RU"/>
        </w:rPr>
      </w:pPr>
    </w:p>
    <w:p w:rsidR="00AD2609" w:rsidRPr="00AD2609" w:rsidRDefault="00AD2609" w:rsidP="009B6DBC">
      <w:pPr>
        <w:pStyle w:val="ad"/>
        <w:shd w:val="clear" w:color="auto" w:fill="FFFFFF"/>
        <w:ind w:firstLine="709"/>
        <w:jc w:val="both"/>
        <w:textAlignment w:val="baseline"/>
        <w:rPr>
          <w:bCs/>
          <w:color w:val="000000" w:themeColor="text1"/>
          <w:sz w:val="28"/>
          <w:szCs w:val="28"/>
          <w:lang w:val="en-US" w:bidi="ru-RU"/>
        </w:rPr>
      </w:pPr>
      <w:r w:rsidRPr="00AD2609">
        <w:rPr>
          <w:bCs/>
          <w:color w:val="000000" w:themeColor="text1"/>
          <w:sz w:val="28"/>
          <w:szCs w:val="28"/>
          <w:lang w:bidi="ru-RU"/>
        </w:rPr>
        <w:lastRenderedPageBreak/>
        <w:t>Машинажасаудағыинновациялар</w:t>
      </w:r>
    </w:p>
    <w:p w:rsidR="00712623" w:rsidRDefault="00AD2609" w:rsidP="009B6DBC">
      <w:pPr>
        <w:pStyle w:val="ad"/>
        <w:shd w:val="clear" w:color="auto" w:fill="FFFFFF"/>
        <w:spacing w:before="0" w:beforeAutospacing="0" w:after="0" w:afterAutospacing="0"/>
        <w:ind w:firstLine="709"/>
        <w:jc w:val="both"/>
        <w:textAlignment w:val="baseline"/>
        <w:rPr>
          <w:color w:val="000000" w:themeColor="text1"/>
          <w:sz w:val="28"/>
          <w:szCs w:val="28"/>
          <w:shd w:val="clear" w:color="auto" w:fill="FFFFFF"/>
          <w:lang w:val="kk-KZ"/>
        </w:rPr>
      </w:pPr>
      <w:r w:rsidRPr="00AD2609">
        <w:rPr>
          <w:bCs/>
          <w:color w:val="000000" w:themeColor="text1"/>
          <w:sz w:val="28"/>
          <w:szCs w:val="28"/>
          <w:lang w:bidi="ru-RU"/>
        </w:rPr>
        <w:t>Машина</w:t>
      </w:r>
      <w:r w:rsidRPr="00692426">
        <w:rPr>
          <w:bCs/>
          <w:color w:val="000000" w:themeColor="text1"/>
          <w:sz w:val="28"/>
          <w:szCs w:val="28"/>
          <w:lang w:val="en-US" w:bidi="ru-RU"/>
        </w:rPr>
        <w:t xml:space="preserve"> </w:t>
      </w:r>
      <w:r w:rsidRPr="00AD2609">
        <w:rPr>
          <w:bCs/>
          <w:color w:val="000000" w:themeColor="text1"/>
          <w:sz w:val="28"/>
          <w:szCs w:val="28"/>
          <w:lang w:bidi="ru-RU"/>
        </w:rPr>
        <w:t>жасау</w:t>
      </w:r>
      <w:r w:rsidRPr="00692426">
        <w:rPr>
          <w:bCs/>
          <w:color w:val="000000" w:themeColor="text1"/>
          <w:sz w:val="28"/>
          <w:szCs w:val="28"/>
          <w:lang w:val="en-US" w:bidi="ru-RU"/>
        </w:rPr>
        <w:t xml:space="preserve"> </w:t>
      </w:r>
      <w:r w:rsidRPr="00AD2609">
        <w:rPr>
          <w:bCs/>
          <w:color w:val="000000" w:themeColor="text1"/>
          <w:sz w:val="28"/>
          <w:szCs w:val="28"/>
          <w:lang w:bidi="ru-RU"/>
        </w:rPr>
        <w:t>елдің</w:t>
      </w:r>
      <w:r w:rsidRPr="00692426">
        <w:rPr>
          <w:bCs/>
          <w:color w:val="000000" w:themeColor="text1"/>
          <w:sz w:val="28"/>
          <w:szCs w:val="28"/>
          <w:lang w:val="en-US" w:bidi="ru-RU"/>
        </w:rPr>
        <w:t xml:space="preserve"> </w:t>
      </w:r>
      <w:r w:rsidRPr="00AD2609">
        <w:rPr>
          <w:bCs/>
          <w:color w:val="000000" w:themeColor="text1"/>
          <w:sz w:val="28"/>
          <w:szCs w:val="28"/>
          <w:lang w:bidi="ru-RU"/>
        </w:rPr>
        <w:t>жетекші</w:t>
      </w:r>
      <w:r w:rsidRPr="00692426">
        <w:rPr>
          <w:bCs/>
          <w:color w:val="000000" w:themeColor="text1"/>
          <w:sz w:val="28"/>
          <w:szCs w:val="28"/>
          <w:lang w:val="en-US" w:bidi="ru-RU"/>
        </w:rPr>
        <w:t xml:space="preserve"> </w:t>
      </w:r>
      <w:r w:rsidRPr="00AD2609">
        <w:rPr>
          <w:bCs/>
          <w:color w:val="000000" w:themeColor="text1"/>
          <w:sz w:val="28"/>
          <w:szCs w:val="28"/>
          <w:lang w:bidi="ru-RU"/>
        </w:rPr>
        <w:t>саласы</w:t>
      </w:r>
      <w:r w:rsidRPr="00692426">
        <w:rPr>
          <w:bCs/>
          <w:color w:val="000000" w:themeColor="text1"/>
          <w:sz w:val="28"/>
          <w:szCs w:val="28"/>
          <w:lang w:val="en-US" w:bidi="ru-RU"/>
        </w:rPr>
        <w:t xml:space="preserve"> </w:t>
      </w:r>
      <w:r w:rsidRPr="00AD2609">
        <w:rPr>
          <w:bCs/>
          <w:color w:val="000000" w:themeColor="text1"/>
          <w:sz w:val="28"/>
          <w:szCs w:val="28"/>
          <w:lang w:bidi="ru-RU"/>
        </w:rPr>
        <w:t>болып</w:t>
      </w:r>
      <w:r w:rsidRPr="00692426">
        <w:rPr>
          <w:bCs/>
          <w:color w:val="000000" w:themeColor="text1"/>
          <w:sz w:val="28"/>
          <w:szCs w:val="28"/>
          <w:lang w:val="en-US" w:bidi="ru-RU"/>
        </w:rPr>
        <w:t xml:space="preserve"> </w:t>
      </w:r>
      <w:r w:rsidRPr="00AD2609">
        <w:rPr>
          <w:bCs/>
          <w:color w:val="000000" w:themeColor="text1"/>
          <w:sz w:val="28"/>
          <w:szCs w:val="28"/>
          <w:lang w:bidi="ru-RU"/>
        </w:rPr>
        <w:t>саналады</w:t>
      </w:r>
      <w:r w:rsidRPr="00692426">
        <w:rPr>
          <w:bCs/>
          <w:color w:val="000000" w:themeColor="text1"/>
          <w:sz w:val="28"/>
          <w:szCs w:val="28"/>
          <w:lang w:val="en-US" w:bidi="ru-RU"/>
        </w:rPr>
        <w:t xml:space="preserve">. </w:t>
      </w:r>
      <w:r w:rsidRPr="00AD2609">
        <w:rPr>
          <w:bCs/>
          <w:color w:val="000000" w:themeColor="text1"/>
          <w:sz w:val="28"/>
          <w:szCs w:val="28"/>
          <w:lang w:bidi="ru-RU"/>
        </w:rPr>
        <w:t>Оның</w:t>
      </w:r>
      <w:r w:rsidRPr="00692426">
        <w:rPr>
          <w:bCs/>
          <w:color w:val="000000" w:themeColor="text1"/>
          <w:sz w:val="28"/>
          <w:szCs w:val="28"/>
          <w:lang w:val="en-US" w:bidi="ru-RU"/>
        </w:rPr>
        <w:t xml:space="preserve"> </w:t>
      </w:r>
      <w:r w:rsidRPr="00AD2609">
        <w:rPr>
          <w:bCs/>
          <w:color w:val="000000" w:themeColor="text1"/>
          <w:sz w:val="28"/>
          <w:szCs w:val="28"/>
          <w:lang w:bidi="ru-RU"/>
        </w:rPr>
        <w:t>дамуы</w:t>
      </w:r>
      <w:r w:rsidRPr="00692426">
        <w:rPr>
          <w:bCs/>
          <w:color w:val="000000" w:themeColor="text1"/>
          <w:sz w:val="28"/>
          <w:szCs w:val="28"/>
          <w:lang w:val="en-US" w:bidi="ru-RU"/>
        </w:rPr>
        <w:t xml:space="preserve"> </w:t>
      </w:r>
      <w:r w:rsidRPr="00AD2609">
        <w:rPr>
          <w:bCs/>
          <w:color w:val="000000" w:themeColor="text1"/>
          <w:sz w:val="28"/>
          <w:szCs w:val="28"/>
          <w:lang w:bidi="ru-RU"/>
        </w:rPr>
        <w:t>Қазақстан</w:t>
      </w:r>
      <w:r w:rsidRPr="00692426">
        <w:rPr>
          <w:bCs/>
          <w:color w:val="000000" w:themeColor="text1"/>
          <w:sz w:val="28"/>
          <w:szCs w:val="28"/>
          <w:lang w:val="en-US" w:bidi="ru-RU"/>
        </w:rPr>
        <w:t xml:space="preserve"> </w:t>
      </w:r>
      <w:r w:rsidRPr="00AD2609">
        <w:rPr>
          <w:bCs/>
          <w:color w:val="000000" w:themeColor="text1"/>
          <w:sz w:val="28"/>
          <w:szCs w:val="28"/>
          <w:lang w:bidi="ru-RU"/>
        </w:rPr>
        <w:t>Республикасының</w:t>
      </w:r>
      <w:r w:rsidRPr="00692426">
        <w:rPr>
          <w:bCs/>
          <w:color w:val="000000" w:themeColor="text1"/>
          <w:sz w:val="28"/>
          <w:szCs w:val="28"/>
          <w:lang w:val="en-US" w:bidi="ru-RU"/>
        </w:rPr>
        <w:t xml:space="preserve"> </w:t>
      </w:r>
      <w:r w:rsidRPr="00AD2609">
        <w:rPr>
          <w:bCs/>
          <w:color w:val="000000" w:themeColor="text1"/>
          <w:sz w:val="28"/>
          <w:szCs w:val="28"/>
          <w:lang w:bidi="ru-RU"/>
        </w:rPr>
        <w:t>ғылыми</w:t>
      </w:r>
      <w:r w:rsidRPr="00692426">
        <w:rPr>
          <w:bCs/>
          <w:color w:val="000000" w:themeColor="text1"/>
          <w:sz w:val="28"/>
          <w:szCs w:val="28"/>
          <w:lang w:val="en-US" w:bidi="ru-RU"/>
        </w:rPr>
        <w:t>-</w:t>
      </w:r>
      <w:r w:rsidRPr="00AD2609">
        <w:rPr>
          <w:bCs/>
          <w:color w:val="000000" w:themeColor="text1"/>
          <w:sz w:val="28"/>
          <w:szCs w:val="28"/>
          <w:lang w:bidi="ru-RU"/>
        </w:rPr>
        <w:t>техникалық</w:t>
      </w:r>
      <w:r w:rsidRPr="00692426">
        <w:rPr>
          <w:bCs/>
          <w:color w:val="000000" w:themeColor="text1"/>
          <w:sz w:val="28"/>
          <w:szCs w:val="28"/>
          <w:lang w:val="en-US" w:bidi="ru-RU"/>
        </w:rPr>
        <w:t xml:space="preserve"> </w:t>
      </w:r>
      <w:r w:rsidRPr="00AD2609">
        <w:rPr>
          <w:bCs/>
          <w:color w:val="000000" w:themeColor="text1"/>
          <w:sz w:val="28"/>
          <w:szCs w:val="28"/>
          <w:lang w:bidi="ru-RU"/>
        </w:rPr>
        <w:t>әлеуеті</w:t>
      </w:r>
      <w:r w:rsidRPr="00692426">
        <w:rPr>
          <w:bCs/>
          <w:color w:val="000000" w:themeColor="text1"/>
          <w:sz w:val="28"/>
          <w:szCs w:val="28"/>
          <w:lang w:val="en-US" w:bidi="ru-RU"/>
        </w:rPr>
        <w:t xml:space="preserve"> </w:t>
      </w:r>
      <w:r w:rsidRPr="00AD2609">
        <w:rPr>
          <w:bCs/>
          <w:color w:val="000000" w:themeColor="text1"/>
          <w:sz w:val="28"/>
          <w:szCs w:val="28"/>
          <w:lang w:bidi="ru-RU"/>
        </w:rPr>
        <w:t>мен</w:t>
      </w:r>
      <w:r w:rsidRPr="00692426">
        <w:rPr>
          <w:bCs/>
          <w:color w:val="000000" w:themeColor="text1"/>
          <w:sz w:val="28"/>
          <w:szCs w:val="28"/>
          <w:lang w:val="en-US" w:bidi="ru-RU"/>
        </w:rPr>
        <w:t xml:space="preserve"> </w:t>
      </w:r>
      <w:r w:rsidRPr="00AD2609">
        <w:rPr>
          <w:bCs/>
          <w:color w:val="000000" w:themeColor="text1"/>
          <w:sz w:val="28"/>
          <w:szCs w:val="28"/>
          <w:lang w:bidi="ru-RU"/>
        </w:rPr>
        <w:t>қорғаныс</w:t>
      </w:r>
      <w:r w:rsidRPr="00692426">
        <w:rPr>
          <w:bCs/>
          <w:color w:val="000000" w:themeColor="text1"/>
          <w:sz w:val="28"/>
          <w:szCs w:val="28"/>
          <w:lang w:val="en-US" w:bidi="ru-RU"/>
        </w:rPr>
        <w:t xml:space="preserve"> </w:t>
      </w:r>
      <w:r w:rsidRPr="00AD2609">
        <w:rPr>
          <w:bCs/>
          <w:color w:val="000000" w:themeColor="text1"/>
          <w:sz w:val="28"/>
          <w:szCs w:val="28"/>
          <w:lang w:bidi="ru-RU"/>
        </w:rPr>
        <w:t>қабілетінің</w:t>
      </w:r>
      <w:r w:rsidRPr="00692426">
        <w:rPr>
          <w:bCs/>
          <w:color w:val="000000" w:themeColor="text1"/>
          <w:sz w:val="28"/>
          <w:szCs w:val="28"/>
          <w:lang w:val="en-US" w:bidi="ru-RU"/>
        </w:rPr>
        <w:t xml:space="preserve"> </w:t>
      </w:r>
      <w:r w:rsidRPr="00AD2609">
        <w:rPr>
          <w:bCs/>
          <w:color w:val="000000" w:themeColor="text1"/>
          <w:sz w:val="28"/>
          <w:szCs w:val="28"/>
          <w:lang w:bidi="ru-RU"/>
        </w:rPr>
        <w:t>деңгейін</w:t>
      </w:r>
      <w:r w:rsidRPr="00692426">
        <w:rPr>
          <w:bCs/>
          <w:color w:val="000000" w:themeColor="text1"/>
          <w:sz w:val="28"/>
          <w:szCs w:val="28"/>
          <w:lang w:val="en-US" w:bidi="ru-RU"/>
        </w:rPr>
        <w:t xml:space="preserve"> </w:t>
      </w:r>
      <w:r w:rsidRPr="00AD2609">
        <w:rPr>
          <w:bCs/>
          <w:color w:val="000000" w:themeColor="text1"/>
          <w:sz w:val="28"/>
          <w:szCs w:val="28"/>
          <w:lang w:bidi="ru-RU"/>
        </w:rPr>
        <w:t>көрсетеді</w:t>
      </w:r>
      <w:r w:rsidRPr="00692426">
        <w:rPr>
          <w:bCs/>
          <w:color w:val="000000" w:themeColor="text1"/>
          <w:sz w:val="28"/>
          <w:szCs w:val="28"/>
          <w:lang w:val="en-US" w:bidi="ru-RU"/>
        </w:rPr>
        <w:t xml:space="preserve">. </w:t>
      </w:r>
      <w:r w:rsidRPr="00AD2609">
        <w:rPr>
          <w:bCs/>
          <w:color w:val="000000" w:themeColor="text1"/>
          <w:sz w:val="28"/>
          <w:szCs w:val="28"/>
          <w:lang w:bidi="ru-RU"/>
        </w:rPr>
        <w:t>Машина</w:t>
      </w:r>
      <w:r w:rsidRPr="00692426">
        <w:rPr>
          <w:bCs/>
          <w:color w:val="000000" w:themeColor="text1"/>
          <w:sz w:val="28"/>
          <w:szCs w:val="28"/>
          <w:lang w:val="en-US" w:bidi="ru-RU"/>
        </w:rPr>
        <w:t xml:space="preserve"> </w:t>
      </w:r>
      <w:r w:rsidRPr="00AD2609">
        <w:rPr>
          <w:bCs/>
          <w:color w:val="000000" w:themeColor="text1"/>
          <w:sz w:val="28"/>
          <w:szCs w:val="28"/>
          <w:lang w:bidi="ru-RU"/>
        </w:rPr>
        <w:t>жасау</w:t>
      </w:r>
      <w:r w:rsidRPr="00692426">
        <w:rPr>
          <w:bCs/>
          <w:color w:val="000000" w:themeColor="text1"/>
          <w:sz w:val="28"/>
          <w:szCs w:val="28"/>
          <w:lang w:val="en-US" w:bidi="ru-RU"/>
        </w:rPr>
        <w:t xml:space="preserve"> </w:t>
      </w:r>
      <w:r w:rsidRPr="00AD2609">
        <w:rPr>
          <w:bCs/>
          <w:color w:val="000000" w:themeColor="text1"/>
          <w:sz w:val="28"/>
          <w:szCs w:val="28"/>
          <w:lang w:bidi="ru-RU"/>
        </w:rPr>
        <w:t>жалпы</w:t>
      </w:r>
      <w:r w:rsidRPr="00692426">
        <w:rPr>
          <w:bCs/>
          <w:color w:val="000000" w:themeColor="text1"/>
          <w:sz w:val="28"/>
          <w:szCs w:val="28"/>
          <w:lang w:val="en-US" w:bidi="ru-RU"/>
        </w:rPr>
        <w:t xml:space="preserve"> </w:t>
      </w:r>
      <w:r w:rsidRPr="00AD2609">
        <w:rPr>
          <w:bCs/>
          <w:color w:val="000000" w:themeColor="text1"/>
          <w:sz w:val="28"/>
          <w:szCs w:val="28"/>
          <w:lang w:bidi="ru-RU"/>
        </w:rPr>
        <w:t>әлемдегі</w:t>
      </w:r>
      <w:r w:rsidRPr="00692426">
        <w:rPr>
          <w:bCs/>
          <w:color w:val="000000" w:themeColor="text1"/>
          <w:sz w:val="28"/>
          <w:szCs w:val="28"/>
          <w:lang w:val="en-US" w:bidi="ru-RU"/>
        </w:rPr>
        <w:t xml:space="preserve"> </w:t>
      </w:r>
      <w:r w:rsidRPr="00AD2609">
        <w:rPr>
          <w:bCs/>
          <w:color w:val="000000" w:themeColor="text1"/>
          <w:sz w:val="28"/>
          <w:szCs w:val="28"/>
          <w:lang w:bidi="ru-RU"/>
        </w:rPr>
        <w:t>индустрияның</w:t>
      </w:r>
      <w:r w:rsidRPr="00692426">
        <w:rPr>
          <w:bCs/>
          <w:color w:val="000000" w:themeColor="text1"/>
          <w:sz w:val="28"/>
          <w:szCs w:val="28"/>
          <w:lang w:val="en-US" w:bidi="ru-RU"/>
        </w:rPr>
        <w:t xml:space="preserve"> </w:t>
      </w:r>
      <w:r w:rsidRPr="00AD2609">
        <w:rPr>
          <w:bCs/>
          <w:color w:val="000000" w:themeColor="text1"/>
          <w:sz w:val="28"/>
          <w:szCs w:val="28"/>
          <w:lang w:bidi="ru-RU"/>
        </w:rPr>
        <w:t>перспективаларын</w:t>
      </w:r>
      <w:r w:rsidRPr="00692426">
        <w:rPr>
          <w:bCs/>
          <w:color w:val="000000" w:themeColor="text1"/>
          <w:sz w:val="28"/>
          <w:szCs w:val="28"/>
          <w:lang w:val="en-US" w:bidi="ru-RU"/>
        </w:rPr>
        <w:t xml:space="preserve"> </w:t>
      </w:r>
      <w:r w:rsidRPr="00AD2609">
        <w:rPr>
          <w:bCs/>
          <w:color w:val="000000" w:themeColor="text1"/>
          <w:sz w:val="28"/>
          <w:szCs w:val="28"/>
          <w:lang w:bidi="ru-RU"/>
        </w:rPr>
        <w:t>анықтайды</w:t>
      </w:r>
      <w:r w:rsidRPr="00692426">
        <w:rPr>
          <w:bCs/>
          <w:color w:val="000000" w:themeColor="text1"/>
          <w:sz w:val="28"/>
          <w:szCs w:val="28"/>
          <w:lang w:val="en-US" w:bidi="ru-RU"/>
        </w:rPr>
        <w:t xml:space="preserve">. </w:t>
      </w:r>
      <w:r w:rsidRPr="00AD2609">
        <w:rPr>
          <w:bCs/>
          <w:color w:val="000000" w:themeColor="text1"/>
          <w:sz w:val="28"/>
          <w:szCs w:val="28"/>
          <w:lang w:bidi="ru-RU"/>
        </w:rPr>
        <w:t>Дамыған</w:t>
      </w:r>
      <w:r w:rsidRPr="00692426">
        <w:rPr>
          <w:bCs/>
          <w:color w:val="000000" w:themeColor="text1"/>
          <w:sz w:val="28"/>
          <w:szCs w:val="28"/>
          <w:lang w:val="en-US" w:bidi="ru-RU"/>
        </w:rPr>
        <w:t xml:space="preserve"> </w:t>
      </w:r>
      <w:r w:rsidRPr="00AD2609">
        <w:rPr>
          <w:bCs/>
          <w:color w:val="000000" w:themeColor="text1"/>
          <w:sz w:val="28"/>
          <w:szCs w:val="28"/>
          <w:lang w:bidi="ru-RU"/>
        </w:rPr>
        <w:t>елдерде</w:t>
      </w:r>
      <w:r w:rsidRPr="00692426">
        <w:rPr>
          <w:bCs/>
          <w:color w:val="000000" w:themeColor="text1"/>
          <w:sz w:val="28"/>
          <w:szCs w:val="28"/>
          <w:lang w:val="en-US" w:bidi="ru-RU"/>
        </w:rPr>
        <w:t xml:space="preserve"> </w:t>
      </w:r>
      <w:r w:rsidRPr="00AD2609">
        <w:rPr>
          <w:bCs/>
          <w:color w:val="000000" w:themeColor="text1"/>
          <w:sz w:val="28"/>
          <w:szCs w:val="28"/>
          <w:lang w:bidi="ru-RU"/>
        </w:rPr>
        <w:t>бұл</w:t>
      </w:r>
      <w:r w:rsidRPr="00692426">
        <w:rPr>
          <w:bCs/>
          <w:color w:val="000000" w:themeColor="text1"/>
          <w:sz w:val="28"/>
          <w:szCs w:val="28"/>
          <w:lang w:val="en-US" w:bidi="ru-RU"/>
        </w:rPr>
        <w:t xml:space="preserve"> </w:t>
      </w:r>
      <w:r w:rsidRPr="00AD2609">
        <w:rPr>
          <w:bCs/>
          <w:color w:val="000000" w:themeColor="text1"/>
          <w:sz w:val="28"/>
          <w:szCs w:val="28"/>
          <w:lang w:bidi="ru-RU"/>
        </w:rPr>
        <w:t>саланың</w:t>
      </w:r>
      <w:r w:rsidRPr="00692426">
        <w:rPr>
          <w:bCs/>
          <w:color w:val="000000" w:themeColor="text1"/>
          <w:sz w:val="28"/>
          <w:szCs w:val="28"/>
          <w:lang w:val="en-US" w:bidi="ru-RU"/>
        </w:rPr>
        <w:t xml:space="preserve"> </w:t>
      </w:r>
      <w:r w:rsidRPr="00AD2609">
        <w:rPr>
          <w:bCs/>
          <w:color w:val="000000" w:themeColor="text1"/>
          <w:sz w:val="28"/>
          <w:szCs w:val="28"/>
          <w:lang w:bidi="ru-RU"/>
        </w:rPr>
        <w:t>үлесіне</w:t>
      </w:r>
      <w:r w:rsidRPr="00692426">
        <w:rPr>
          <w:bCs/>
          <w:color w:val="000000" w:themeColor="text1"/>
          <w:sz w:val="28"/>
          <w:szCs w:val="28"/>
          <w:lang w:val="en-US" w:bidi="ru-RU"/>
        </w:rPr>
        <w:t xml:space="preserve"> </w:t>
      </w:r>
      <w:r w:rsidRPr="00AD2609">
        <w:rPr>
          <w:bCs/>
          <w:color w:val="000000" w:themeColor="text1"/>
          <w:sz w:val="28"/>
          <w:szCs w:val="28"/>
          <w:lang w:bidi="ru-RU"/>
        </w:rPr>
        <w:t>өнеркәсіп</w:t>
      </w:r>
      <w:r w:rsidRPr="00692426">
        <w:rPr>
          <w:bCs/>
          <w:color w:val="000000" w:themeColor="text1"/>
          <w:sz w:val="28"/>
          <w:szCs w:val="28"/>
          <w:lang w:val="en-US" w:bidi="ru-RU"/>
        </w:rPr>
        <w:t xml:space="preserve"> </w:t>
      </w:r>
      <w:r w:rsidRPr="00AD2609">
        <w:rPr>
          <w:bCs/>
          <w:color w:val="000000" w:themeColor="text1"/>
          <w:sz w:val="28"/>
          <w:szCs w:val="28"/>
          <w:lang w:bidi="ru-RU"/>
        </w:rPr>
        <w:t>өнімінің</w:t>
      </w:r>
      <w:r w:rsidRPr="00692426">
        <w:rPr>
          <w:bCs/>
          <w:color w:val="000000" w:themeColor="text1"/>
          <w:sz w:val="28"/>
          <w:szCs w:val="28"/>
          <w:lang w:val="en-US" w:bidi="ru-RU"/>
        </w:rPr>
        <w:t xml:space="preserve"> </w:t>
      </w:r>
      <w:r w:rsidRPr="00AD2609">
        <w:rPr>
          <w:bCs/>
          <w:color w:val="000000" w:themeColor="text1"/>
          <w:sz w:val="28"/>
          <w:szCs w:val="28"/>
          <w:lang w:bidi="ru-RU"/>
        </w:rPr>
        <w:t>жалпы</w:t>
      </w:r>
      <w:r w:rsidRPr="00692426">
        <w:rPr>
          <w:bCs/>
          <w:color w:val="000000" w:themeColor="text1"/>
          <w:sz w:val="28"/>
          <w:szCs w:val="28"/>
          <w:lang w:val="en-US" w:bidi="ru-RU"/>
        </w:rPr>
        <w:t xml:space="preserve"> </w:t>
      </w:r>
      <w:r w:rsidRPr="00AD2609">
        <w:rPr>
          <w:bCs/>
          <w:color w:val="000000" w:themeColor="text1"/>
          <w:sz w:val="28"/>
          <w:szCs w:val="28"/>
          <w:lang w:bidi="ru-RU"/>
        </w:rPr>
        <w:t>көлемінің</w:t>
      </w:r>
      <w:r w:rsidRPr="00692426">
        <w:rPr>
          <w:bCs/>
          <w:color w:val="000000" w:themeColor="text1"/>
          <w:sz w:val="28"/>
          <w:szCs w:val="28"/>
          <w:lang w:val="en-US" w:bidi="ru-RU"/>
        </w:rPr>
        <w:t xml:space="preserve"> 1/3 — </w:t>
      </w:r>
      <w:r w:rsidRPr="00AD2609">
        <w:rPr>
          <w:bCs/>
          <w:color w:val="000000" w:themeColor="text1"/>
          <w:sz w:val="28"/>
          <w:szCs w:val="28"/>
          <w:lang w:bidi="ru-RU"/>
        </w:rPr>
        <w:t>тен</w:t>
      </w:r>
      <w:r w:rsidRPr="00692426">
        <w:rPr>
          <w:bCs/>
          <w:color w:val="000000" w:themeColor="text1"/>
          <w:sz w:val="28"/>
          <w:szCs w:val="28"/>
          <w:lang w:val="en-US" w:bidi="ru-RU"/>
        </w:rPr>
        <w:t xml:space="preserve"> </w:t>
      </w:r>
      <w:r w:rsidRPr="00AD2609">
        <w:rPr>
          <w:bCs/>
          <w:color w:val="000000" w:themeColor="text1"/>
          <w:sz w:val="28"/>
          <w:szCs w:val="28"/>
          <w:lang w:bidi="ru-RU"/>
        </w:rPr>
        <w:t>астамы</w:t>
      </w:r>
      <w:r w:rsidRPr="00692426">
        <w:rPr>
          <w:bCs/>
          <w:color w:val="000000" w:themeColor="text1"/>
          <w:sz w:val="28"/>
          <w:szCs w:val="28"/>
          <w:lang w:val="en-US" w:bidi="ru-RU"/>
        </w:rPr>
        <w:t xml:space="preserve"> </w:t>
      </w:r>
      <w:r w:rsidRPr="00AD2609">
        <w:rPr>
          <w:bCs/>
          <w:color w:val="000000" w:themeColor="text1"/>
          <w:sz w:val="28"/>
          <w:szCs w:val="28"/>
          <w:lang w:bidi="ru-RU"/>
        </w:rPr>
        <w:t>тиесілі</w:t>
      </w:r>
      <w:r w:rsidRPr="00692426">
        <w:rPr>
          <w:bCs/>
          <w:color w:val="000000" w:themeColor="text1"/>
          <w:sz w:val="28"/>
          <w:szCs w:val="28"/>
          <w:lang w:val="en-US" w:bidi="ru-RU"/>
        </w:rPr>
        <w:t xml:space="preserve">: </w:t>
      </w:r>
      <w:r w:rsidRPr="00AD2609">
        <w:rPr>
          <w:bCs/>
          <w:color w:val="000000" w:themeColor="text1"/>
          <w:sz w:val="28"/>
          <w:szCs w:val="28"/>
          <w:lang w:bidi="ru-RU"/>
        </w:rPr>
        <w:t>Жапонияда</w:t>
      </w:r>
      <w:r w:rsidRPr="00692426">
        <w:rPr>
          <w:bCs/>
          <w:color w:val="000000" w:themeColor="text1"/>
          <w:sz w:val="28"/>
          <w:szCs w:val="28"/>
          <w:lang w:val="en-US" w:bidi="ru-RU"/>
        </w:rPr>
        <w:t xml:space="preserve"> — 50 %, </w:t>
      </w:r>
      <w:r w:rsidRPr="00AD2609">
        <w:rPr>
          <w:bCs/>
          <w:color w:val="000000" w:themeColor="text1"/>
          <w:sz w:val="28"/>
          <w:szCs w:val="28"/>
          <w:lang w:bidi="ru-RU"/>
        </w:rPr>
        <w:t>Германияда</w:t>
      </w:r>
      <w:r w:rsidRPr="00692426">
        <w:rPr>
          <w:bCs/>
          <w:color w:val="000000" w:themeColor="text1"/>
          <w:sz w:val="28"/>
          <w:szCs w:val="28"/>
          <w:lang w:val="en-US" w:bidi="ru-RU"/>
        </w:rPr>
        <w:t xml:space="preserve"> — 48, </w:t>
      </w:r>
      <w:r w:rsidRPr="00AD2609">
        <w:rPr>
          <w:bCs/>
          <w:color w:val="000000" w:themeColor="text1"/>
          <w:sz w:val="28"/>
          <w:szCs w:val="28"/>
          <w:lang w:bidi="ru-RU"/>
        </w:rPr>
        <w:t>Швецияда</w:t>
      </w:r>
      <w:r w:rsidRPr="00692426">
        <w:rPr>
          <w:bCs/>
          <w:color w:val="000000" w:themeColor="text1"/>
          <w:sz w:val="28"/>
          <w:szCs w:val="28"/>
          <w:lang w:val="en-US" w:bidi="ru-RU"/>
        </w:rPr>
        <w:t xml:space="preserve"> — 42, </w:t>
      </w:r>
      <w:r w:rsidRPr="00AD2609">
        <w:rPr>
          <w:bCs/>
          <w:color w:val="000000" w:themeColor="text1"/>
          <w:sz w:val="28"/>
          <w:szCs w:val="28"/>
          <w:lang w:bidi="ru-RU"/>
        </w:rPr>
        <w:t>АҚШ</w:t>
      </w:r>
      <w:r w:rsidRPr="00692426">
        <w:rPr>
          <w:bCs/>
          <w:color w:val="000000" w:themeColor="text1"/>
          <w:sz w:val="28"/>
          <w:szCs w:val="28"/>
          <w:lang w:val="en-US" w:bidi="ru-RU"/>
        </w:rPr>
        <w:t xml:space="preserve"> — </w:t>
      </w:r>
      <w:r w:rsidRPr="00AD2609">
        <w:rPr>
          <w:bCs/>
          <w:color w:val="000000" w:themeColor="text1"/>
          <w:sz w:val="28"/>
          <w:szCs w:val="28"/>
          <w:lang w:bidi="ru-RU"/>
        </w:rPr>
        <w:t>та</w:t>
      </w:r>
      <w:r w:rsidRPr="00692426">
        <w:rPr>
          <w:bCs/>
          <w:color w:val="000000" w:themeColor="text1"/>
          <w:sz w:val="28"/>
          <w:szCs w:val="28"/>
          <w:lang w:val="en-US" w:bidi="ru-RU"/>
        </w:rPr>
        <w:t xml:space="preserve"> — 40, </w:t>
      </w:r>
      <w:r w:rsidRPr="00AD2609">
        <w:rPr>
          <w:bCs/>
          <w:color w:val="000000" w:themeColor="text1"/>
          <w:sz w:val="28"/>
          <w:szCs w:val="28"/>
          <w:lang w:bidi="ru-RU"/>
        </w:rPr>
        <w:t>Францияда</w:t>
      </w:r>
      <w:r w:rsidRPr="00692426">
        <w:rPr>
          <w:bCs/>
          <w:color w:val="000000" w:themeColor="text1"/>
          <w:sz w:val="28"/>
          <w:szCs w:val="28"/>
          <w:lang w:val="en-US" w:bidi="ru-RU"/>
        </w:rPr>
        <w:t xml:space="preserve">-38, </w:t>
      </w:r>
      <w:r w:rsidRPr="00AD2609">
        <w:rPr>
          <w:bCs/>
          <w:color w:val="000000" w:themeColor="text1"/>
          <w:sz w:val="28"/>
          <w:szCs w:val="28"/>
          <w:lang w:bidi="ru-RU"/>
        </w:rPr>
        <w:t>Ұлыбританияда</w:t>
      </w:r>
      <w:r w:rsidRPr="00692426">
        <w:rPr>
          <w:bCs/>
          <w:color w:val="000000" w:themeColor="text1"/>
          <w:sz w:val="28"/>
          <w:szCs w:val="28"/>
          <w:lang w:val="en-US" w:bidi="ru-RU"/>
        </w:rPr>
        <w:t xml:space="preserve">-36 %. </w:t>
      </w:r>
      <w:r w:rsidRPr="00AD2609">
        <w:rPr>
          <w:bCs/>
          <w:color w:val="000000" w:themeColor="text1"/>
          <w:sz w:val="28"/>
          <w:szCs w:val="28"/>
          <w:lang w:bidi="ru-RU"/>
        </w:rPr>
        <w:t>Машина</w:t>
      </w:r>
      <w:r w:rsidRPr="00692426">
        <w:rPr>
          <w:bCs/>
          <w:color w:val="000000" w:themeColor="text1"/>
          <w:sz w:val="28"/>
          <w:szCs w:val="28"/>
          <w:lang w:val="en-US" w:bidi="ru-RU"/>
        </w:rPr>
        <w:t xml:space="preserve"> </w:t>
      </w:r>
      <w:r w:rsidRPr="00AD2609">
        <w:rPr>
          <w:bCs/>
          <w:color w:val="000000" w:themeColor="text1"/>
          <w:sz w:val="28"/>
          <w:szCs w:val="28"/>
          <w:lang w:bidi="ru-RU"/>
        </w:rPr>
        <w:t>жасау</w:t>
      </w:r>
      <w:r w:rsidRPr="00692426">
        <w:rPr>
          <w:bCs/>
          <w:color w:val="000000" w:themeColor="text1"/>
          <w:sz w:val="28"/>
          <w:szCs w:val="28"/>
          <w:lang w:val="en-US" w:bidi="ru-RU"/>
        </w:rPr>
        <w:t xml:space="preserve"> </w:t>
      </w:r>
      <w:r w:rsidRPr="00AD2609">
        <w:rPr>
          <w:bCs/>
          <w:color w:val="000000" w:themeColor="text1"/>
          <w:sz w:val="28"/>
          <w:szCs w:val="28"/>
          <w:lang w:bidi="ru-RU"/>
        </w:rPr>
        <w:t>кешені</w:t>
      </w:r>
      <w:r w:rsidRPr="00692426">
        <w:rPr>
          <w:bCs/>
          <w:color w:val="000000" w:themeColor="text1"/>
          <w:sz w:val="28"/>
          <w:szCs w:val="28"/>
          <w:lang w:val="en-US" w:bidi="ru-RU"/>
        </w:rPr>
        <w:t xml:space="preserve"> (</w:t>
      </w:r>
      <w:r w:rsidRPr="00AD2609">
        <w:rPr>
          <w:bCs/>
          <w:color w:val="000000" w:themeColor="text1"/>
          <w:sz w:val="28"/>
          <w:szCs w:val="28"/>
          <w:lang w:bidi="ru-RU"/>
        </w:rPr>
        <w:t>МК</w:t>
      </w:r>
      <w:r w:rsidRPr="00692426">
        <w:rPr>
          <w:bCs/>
          <w:color w:val="000000" w:themeColor="text1"/>
          <w:sz w:val="28"/>
          <w:szCs w:val="28"/>
          <w:lang w:val="en-US" w:bidi="ru-RU"/>
        </w:rPr>
        <w:t xml:space="preserve">), </w:t>
      </w:r>
      <w:r w:rsidRPr="00AD2609">
        <w:rPr>
          <w:bCs/>
          <w:color w:val="000000" w:themeColor="text1"/>
          <w:sz w:val="28"/>
          <w:szCs w:val="28"/>
          <w:lang w:bidi="ru-RU"/>
        </w:rPr>
        <w:t>оған</w:t>
      </w:r>
      <w:r w:rsidRPr="00692426">
        <w:rPr>
          <w:bCs/>
          <w:color w:val="000000" w:themeColor="text1"/>
          <w:sz w:val="28"/>
          <w:szCs w:val="28"/>
          <w:lang w:val="en-US" w:bidi="ru-RU"/>
        </w:rPr>
        <w:t xml:space="preserve"> </w:t>
      </w:r>
      <w:r w:rsidRPr="00AD2609">
        <w:rPr>
          <w:bCs/>
          <w:color w:val="000000" w:themeColor="text1"/>
          <w:sz w:val="28"/>
          <w:szCs w:val="28"/>
          <w:lang w:bidi="ru-RU"/>
        </w:rPr>
        <w:t>тиісінше</w:t>
      </w:r>
      <w:r w:rsidRPr="00692426">
        <w:rPr>
          <w:bCs/>
          <w:color w:val="000000" w:themeColor="text1"/>
          <w:sz w:val="28"/>
          <w:szCs w:val="28"/>
          <w:lang w:val="en-US" w:bidi="ru-RU"/>
        </w:rPr>
        <w:t xml:space="preserve"> </w:t>
      </w:r>
      <w:r w:rsidRPr="00AD2609">
        <w:rPr>
          <w:bCs/>
          <w:color w:val="000000" w:themeColor="text1"/>
          <w:sz w:val="28"/>
          <w:szCs w:val="28"/>
          <w:lang w:bidi="ru-RU"/>
        </w:rPr>
        <w:t>машина</w:t>
      </w:r>
      <w:r w:rsidRPr="00692426">
        <w:rPr>
          <w:bCs/>
          <w:color w:val="000000" w:themeColor="text1"/>
          <w:sz w:val="28"/>
          <w:szCs w:val="28"/>
          <w:lang w:val="en-US" w:bidi="ru-RU"/>
        </w:rPr>
        <w:t xml:space="preserve"> </w:t>
      </w:r>
      <w:r w:rsidRPr="00AD2609">
        <w:rPr>
          <w:bCs/>
          <w:color w:val="000000" w:themeColor="text1"/>
          <w:sz w:val="28"/>
          <w:szCs w:val="28"/>
          <w:lang w:bidi="ru-RU"/>
        </w:rPr>
        <w:t>жасау</w:t>
      </w:r>
      <w:r w:rsidRPr="00692426">
        <w:rPr>
          <w:bCs/>
          <w:color w:val="000000" w:themeColor="text1"/>
          <w:sz w:val="28"/>
          <w:szCs w:val="28"/>
          <w:lang w:val="en-US" w:bidi="ru-RU"/>
        </w:rPr>
        <w:t xml:space="preserve"> </w:t>
      </w:r>
      <w:r w:rsidRPr="00AD2609">
        <w:rPr>
          <w:bCs/>
          <w:color w:val="000000" w:themeColor="text1"/>
          <w:sz w:val="28"/>
          <w:szCs w:val="28"/>
          <w:lang w:bidi="ru-RU"/>
        </w:rPr>
        <w:t>және</w:t>
      </w:r>
      <w:r w:rsidRPr="00692426">
        <w:rPr>
          <w:bCs/>
          <w:color w:val="000000" w:themeColor="text1"/>
          <w:sz w:val="28"/>
          <w:szCs w:val="28"/>
          <w:lang w:val="en-US" w:bidi="ru-RU"/>
        </w:rPr>
        <w:t xml:space="preserve"> </w:t>
      </w:r>
      <w:r w:rsidRPr="00AD2609">
        <w:rPr>
          <w:bCs/>
          <w:color w:val="000000" w:themeColor="text1"/>
          <w:sz w:val="28"/>
          <w:szCs w:val="28"/>
          <w:lang w:bidi="ru-RU"/>
        </w:rPr>
        <w:t>металл</w:t>
      </w:r>
      <w:r w:rsidRPr="00692426">
        <w:rPr>
          <w:bCs/>
          <w:color w:val="000000" w:themeColor="text1"/>
          <w:sz w:val="28"/>
          <w:szCs w:val="28"/>
          <w:lang w:val="en-US" w:bidi="ru-RU"/>
        </w:rPr>
        <w:t xml:space="preserve"> </w:t>
      </w:r>
      <w:r w:rsidRPr="00AD2609">
        <w:rPr>
          <w:bCs/>
          <w:color w:val="000000" w:themeColor="text1"/>
          <w:sz w:val="28"/>
          <w:szCs w:val="28"/>
          <w:lang w:bidi="ru-RU"/>
        </w:rPr>
        <w:t>өңдеу</w:t>
      </w:r>
      <w:r w:rsidRPr="00692426">
        <w:rPr>
          <w:bCs/>
          <w:color w:val="000000" w:themeColor="text1"/>
          <w:sz w:val="28"/>
          <w:szCs w:val="28"/>
          <w:lang w:val="en-US" w:bidi="ru-RU"/>
        </w:rPr>
        <w:t xml:space="preserve">, </w:t>
      </w:r>
      <w:r w:rsidRPr="00AD2609">
        <w:rPr>
          <w:bCs/>
          <w:color w:val="000000" w:themeColor="text1"/>
          <w:sz w:val="28"/>
          <w:szCs w:val="28"/>
          <w:lang w:bidi="ru-RU"/>
        </w:rPr>
        <w:t>жөндеу</w:t>
      </w:r>
      <w:r w:rsidRPr="00692426">
        <w:rPr>
          <w:bCs/>
          <w:color w:val="000000" w:themeColor="text1"/>
          <w:sz w:val="28"/>
          <w:szCs w:val="28"/>
          <w:lang w:val="en-US" w:bidi="ru-RU"/>
        </w:rPr>
        <w:t xml:space="preserve"> </w:t>
      </w:r>
      <w:r w:rsidRPr="00AD2609">
        <w:rPr>
          <w:bCs/>
          <w:color w:val="000000" w:themeColor="text1"/>
          <w:sz w:val="28"/>
          <w:szCs w:val="28"/>
          <w:lang w:bidi="ru-RU"/>
        </w:rPr>
        <w:t>өндірісі</w:t>
      </w:r>
      <w:r w:rsidRPr="00692426">
        <w:rPr>
          <w:bCs/>
          <w:color w:val="000000" w:themeColor="text1"/>
          <w:sz w:val="28"/>
          <w:szCs w:val="28"/>
          <w:lang w:val="en-US" w:bidi="ru-RU"/>
        </w:rPr>
        <w:t xml:space="preserve">, </w:t>
      </w:r>
      <w:r w:rsidRPr="00AD2609">
        <w:rPr>
          <w:bCs/>
          <w:color w:val="000000" w:themeColor="text1"/>
          <w:sz w:val="28"/>
          <w:szCs w:val="28"/>
          <w:lang w:bidi="ru-RU"/>
        </w:rPr>
        <w:t>сондай</w:t>
      </w:r>
      <w:r w:rsidRPr="00692426">
        <w:rPr>
          <w:bCs/>
          <w:color w:val="000000" w:themeColor="text1"/>
          <w:sz w:val="28"/>
          <w:szCs w:val="28"/>
          <w:lang w:val="en-US" w:bidi="ru-RU"/>
        </w:rPr>
        <w:t>-</w:t>
      </w:r>
      <w:r w:rsidRPr="00AD2609">
        <w:rPr>
          <w:bCs/>
          <w:color w:val="000000" w:themeColor="text1"/>
          <w:sz w:val="28"/>
          <w:szCs w:val="28"/>
          <w:lang w:bidi="ru-RU"/>
        </w:rPr>
        <w:t>ақ</w:t>
      </w:r>
      <w:r w:rsidRPr="00692426">
        <w:rPr>
          <w:bCs/>
          <w:color w:val="000000" w:themeColor="text1"/>
          <w:sz w:val="28"/>
          <w:szCs w:val="28"/>
          <w:lang w:val="en-US" w:bidi="ru-RU"/>
        </w:rPr>
        <w:t xml:space="preserve"> </w:t>
      </w:r>
      <w:r w:rsidRPr="00AD2609">
        <w:rPr>
          <w:bCs/>
          <w:color w:val="000000" w:themeColor="text1"/>
          <w:sz w:val="28"/>
          <w:szCs w:val="28"/>
          <w:lang w:bidi="ru-RU"/>
        </w:rPr>
        <w:t>шағын</w:t>
      </w:r>
      <w:r w:rsidRPr="00692426">
        <w:rPr>
          <w:bCs/>
          <w:color w:val="000000" w:themeColor="text1"/>
          <w:sz w:val="28"/>
          <w:szCs w:val="28"/>
          <w:lang w:val="en-US" w:bidi="ru-RU"/>
        </w:rPr>
        <w:t xml:space="preserve"> </w:t>
      </w:r>
      <w:r w:rsidRPr="00AD2609">
        <w:rPr>
          <w:bCs/>
          <w:color w:val="000000" w:themeColor="text1"/>
          <w:sz w:val="28"/>
          <w:szCs w:val="28"/>
          <w:lang w:bidi="ru-RU"/>
        </w:rPr>
        <w:t>металлургия</w:t>
      </w:r>
      <w:r w:rsidRPr="00692426">
        <w:rPr>
          <w:bCs/>
          <w:color w:val="000000" w:themeColor="text1"/>
          <w:sz w:val="28"/>
          <w:szCs w:val="28"/>
          <w:lang w:val="en-US" w:bidi="ru-RU"/>
        </w:rPr>
        <w:t xml:space="preserve"> </w:t>
      </w:r>
      <w:r w:rsidRPr="00AD2609">
        <w:rPr>
          <w:bCs/>
          <w:color w:val="000000" w:themeColor="text1"/>
          <w:sz w:val="28"/>
          <w:szCs w:val="28"/>
          <w:lang w:bidi="ru-RU"/>
        </w:rPr>
        <w:t>кіреді</w:t>
      </w:r>
      <w:r w:rsidRPr="00692426">
        <w:rPr>
          <w:bCs/>
          <w:color w:val="000000" w:themeColor="text1"/>
          <w:sz w:val="28"/>
          <w:szCs w:val="28"/>
          <w:lang w:val="en-US" w:bidi="ru-RU"/>
        </w:rPr>
        <w:t xml:space="preserve">, </w:t>
      </w:r>
      <w:r w:rsidRPr="00AD2609">
        <w:rPr>
          <w:bCs/>
          <w:color w:val="000000" w:themeColor="text1"/>
          <w:sz w:val="28"/>
          <w:szCs w:val="28"/>
          <w:lang w:bidi="ru-RU"/>
        </w:rPr>
        <w:t>техникалық</w:t>
      </w:r>
      <w:r w:rsidRPr="00692426">
        <w:rPr>
          <w:bCs/>
          <w:color w:val="000000" w:themeColor="text1"/>
          <w:sz w:val="28"/>
          <w:szCs w:val="28"/>
          <w:lang w:val="en-US" w:bidi="ru-RU"/>
        </w:rPr>
        <w:t xml:space="preserve"> </w:t>
      </w:r>
      <w:r w:rsidRPr="00AD2609">
        <w:rPr>
          <w:bCs/>
          <w:color w:val="000000" w:themeColor="text1"/>
          <w:sz w:val="28"/>
          <w:szCs w:val="28"/>
          <w:lang w:bidi="ru-RU"/>
        </w:rPr>
        <w:t>қайта</w:t>
      </w:r>
      <w:r w:rsidRPr="00692426">
        <w:rPr>
          <w:bCs/>
          <w:color w:val="000000" w:themeColor="text1"/>
          <w:sz w:val="28"/>
          <w:szCs w:val="28"/>
          <w:lang w:val="en-US" w:bidi="ru-RU"/>
        </w:rPr>
        <w:t xml:space="preserve"> </w:t>
      </w:r>
      <w:r w:rsidRPr="00AD2609">
        <w:rPr>
          <w:bCs/>
          <w:color w:val="000000" w:themeColor="text1"/>
          <w:sz w:val="28"/>
          <w:szCs w:val="28"/>
          <w:lang w:bidi="ru-RU"/>
        </w:rPr>
        <w:t>жарақтандырудың</w:t>
      </w:r>
      <w:r w:rsidRPr="00692426">
        <w:rPr>
          <w:bCs/>
          <w:color w:val="000000" w:themeColor="text1"/>
          <w:sz w:val="28"/>
          <w:szCs w:val="28"/>
          <w:lang w:val="en-US" w:bidi="ru-RU"/>
        </w:rPr>
        <w:t xml:space="preserve"> </w:t>
      </w:r>
      <w:r w:rsidRPr="00AD2609">
        <w:rPr>
          <w:bCs/>
          <w:color w:val="000000" w:themeColor="text1"/>
          <w:sz w:val="28"/>
          <w:szCs w:val="28"/>
          <w:lang w:bidi="ru-RU"/>
        </w:rPr>
        <w:t>материалдық</w:t>
      </w:r>
      <w:r w:rsidRPr="00692426">
        <w:rPr>
          <w:bCs/>
          <w:color w:val="000000" w:themeColor="text1"/>
          <w:sz w:val="28"/>
          <w:szCs w:val="28"/>
          <w:lang w:val="en-US" w:bidi="ru-RU"/>
        </w:rPr>
        <w:t xml:space="preserve"> </w:t>
      </w:r>
      <w:r w:rsidRPr="00AD2609">
        <w:rPr>
          <w:bCs/>
          <w:color w:val="000000" w:themeColor="text1"/>
          <w:sz w:val="28"/>
          <w:szCs w:val="28"/>
          <w:lang w:bidi="ru-RU"/>
        </w:rPr>
        <w:t>базасы</w:t>
      </w:r>
      <w:r w:rsidRPr="00692426">
        <w:rPr>
          <w:bCs/>
          <w:color w:val="000000" w:themeColor="text1"/>
          <w:sz w:val="28"/>
          <w:szCs w:val="28"/>
          <w:lang w:val="en-US" w:bidi="ru-RU"/>
        </w:rPr>
        <w:t xml:space="preserve"> </w:t>
      </w:r>
      <w:r w:rsidRPr="00AD2609">
        <w:rPr>
          <w:bCs/>
          <w:color w:val="000000" w:themeColor="text1"/>
          <w:sz w:val="28"/>
          <w:szCs w:val="28"/>
          <w:lang w:bidi="ru-RU"/>
        </w:rPr>
        <w:t>болып</w:t>
      </w:r>
      <w:r w:rsidRPr="00692426">
        <w:rPr>
          <w:bCs/>
          <w:color w:val="000000" w:themeColor="text1"/>
          <w:sz w:val="28"/>
          <w:szCs w:val="28"/>
          <w:lang w:val="en-US" w:bidi="ru-RU"/>
        </w:rPr>
        <w:t xml:space="preserve"> </w:t>
      </w:r>
      <w:r w:rsidRPr="00AD2609">
        <w:rPr>
          <w:bCs/>
          <w:color w:val="000000" w:themeColor="text1"/>
          <w:sz w:val="28"/>
          <w:szCs w:val="28"/>
          <w:lang w:bidi="ru-RU"/>
        </w:rPr>
        <w:t>табылады</w:t>
      </w:r>
      <w:r w:rsidRPr="00692426">
        <w:rPr>
          <w:bCs/>
          <w:color w:val="000000" w:themeColor="text1"/>
          <w:sz w:val="28"/>
          <w:szCs w:val="28"/>
          <w:lang w:val="en-US" w:bidi="ru-RU"/>
        </w:rPr>
        <w:t xml:space="preserve">. </w:t>
      </w:r>
      <w:r w:rsidRPr="00AD2609">
        <w:rPr>
          <w:bCs/>
          <w:color w:val="000000" w:themeColor="text1"/>
          <w:sz w:val="28"/>
          <w:szCs w:val="28"/>
          <w:lang w:bidi="ru-RU"/>
        </w:rPr>
        <w:t>Қоғамдық</w:t>
      </w:r>
      <w:r w:rsidRPr="00692426">
        <w:rPr>
          <w:bCs/>
          <w:color w:val="000000" w:themeColor="text1"/>
          <w:sz w:val="28"/>
          <w:szCs w:val="28"/>
          <w:lang w:val="en-US" w:bidi="ru-RU"/>
        </w:rPr>
        <w:t xml:space="preserve"> </w:t>
      </w:r>
      <w:r w:rsidRPr="00AD2609">
        <w:rPr>
          <w:bCs/>
          <w:color w:val="000000" w:themeColor="text1"/>
          <w:sz w:val="28"/>
          <w:szCs w:val="28"/>
          <w:lang w:bidi="ru-RU"/>
        </w:rPr>
        <w:t>еңбектің</w:t>
      </w:r>
      <w:r w:rsidRPr="00692426">
        <w:rPr>
          <w:bCs/>
          <w:color w:val="000000" w:themeColor="text1"/>
          <w:sz w:val="28"/>
          <w:szCs w:val="28"/>
          <w:lang w:val="en-US" w:bidi="ru-RU"/>
        </w:rPr>
        <w:t xml:space="preserve"> </w:t>
      </w:r>
      <w:r w:rsidRPr="00AD2609">
        <w:rPr>
          <w:bCs/>
          <w:color w:val="000000" w:themeColor="text1"/>
          <w:sz w:val="28"/>
          <w:szCs w:val="28"/>
          <w:lang w:bidi="ru-RU"/>
        </w:rPr>
        <w:t>өнімділігі</w:t>
      </w:r>
      <w:r w:rsidRPr="00692426">
        <w:rPr>
          <w:bCs/>
          <w:color w:val="000000" w:themeColor="text1"/>
          <w:sz w:val="28"/>
          <w:szCs w:val="28"/>
          <w:lang w:val="en-US" w:bidi="ru-RU"/>
        </w:rPr>
        <w:t xml:space="preserve">, </w:t>
      </w:r>
      <w:r w:rsidRPr="00AD2609">
        <w:rPr>
          <w:bCs/>
          <w:color w:val="000000" w:themeColor="text1"/>
          <w:sz w:val="28"/>
          <w:szCs w:val="28"/>
          <w:lang w:bidi="ru-RU"/>
        </w:rPr>
        <w:t>ғылыми</w:t>
      </w:r>
      <w:r w:rsidRPr="00692426">
        <w:rPr>
          <w:bCs/>
          <w:color w:val="000000" w:themeColor="text1"/>
          <w:sz w:val="28"/>
          <w:szCs w:val="28"/>
          <w:lang w:val="en-US" w:bidi="ru-RU"/>
        </w:rPr>
        <w:t>-</w:t>
      </w:r>
      <w:r w:rsidRPr="00AD2609">
        <w:rPr>
          <w:bCs/>
          <w:color w:val="000000" w:themeColor="text1"/>
          <w:sz w:val="28"/>
          <w:szCs w:val="28"/>
          <w:lang w:bidi="ru-RU"/>
        </w:rPr>
        <w:t>техникалық</w:t>
      </w:r>
      <w:r w:rsidRPr="00692426">
        <w:rPr>
          <w:bCs/>
          <w:color w:val="000000" w:themeColor="text1"/>
          <w:sz w:val="28"/>
          <w:szCs w:val="28"/>
          <w:lang w:val="en-US" w:bidi="ru-RU"/>
        </w:rPr>
        <w:t xml:space="preserve"> </w:t>
      </w:r>
      <w:r w:rsidRPr="00AD2609">
        <w:rPr>
          <w:bCs/>
          <w:color w:val="000000" w:themeColor="text1"/>
          <w:sz w:val="28"/>
          <w:szCs w:val="28"/>
          <w:lang w:bidi="ru-RU"/>
        </w:rPr>
        <w:t>прогресс</w:t>
      </w:r>
      <w:r w:rsidRPr="00692426">
        <w:rPr>
          <w:bCs/>
          <w:color w:val="000000" w:themeColor="text1"/>
          <w:sz w:val="28"/>
          <w:szCs w:val="28"/>
          <w:lang w:val="en-US" w:bidi="ru-RU"/>
        </w:rPr>
        <w:t xml:space="preserve">, </w:t>
      </w:r>
      <w:r w:rsidRPr="00AD2609">
        <w:rPr>
          <w:bCs/>
          <w:color w:val="000000" w:themeColor="text1"/>
          <w:sz w:val="28"/>
          <w:szCs w:val="28"/>
          <w:lang w:bidi="ru-RU"/>
        </w:rPr>
        <w:t>халықтың</w:t>
      </w:r>
      <w:r w:rsidRPr="00692426">
        <w:rPr>
          <w:bCs/>
          <w:color w:val="000000" w:themeColor="text1"/>
          <w:sz w:val="28"/>
          <w:szCs w:val="28"/>
          <w:lang w:val="en-US" w:bidi="ru-RU"/>
        </w:rPr>
        <w:t xml:space="preserve"> </w:t>
      </w:r>
      <w:r w:rsidRPr="00AD2609">
        <w:rPr>
          <w:bCs/>
          <w:color w:val="000000" w:themeColor="text1"/>
          <w:sz w:val="28"/>
          <w:szCs w:val="28"/>
          <w:lang w:bidi="ru-RU"/>
        </w:rPr>
        <w:t>материалдық</w:t>
      </w:r>
      <w:r w:rsidRPr="00692426">
        <w:rPr>
          <w:bCs/>
          <w:color w:val="000000" w:themeColor="text1"/>
          <w:sz w:val="28"/>
          <w:szCs w:val="28"/>
          <w:lang w:val="en-US" w:bidi="ru-RU"/>
        </w:rPr>
        <w:t xml:space="preserve"> </w:t>
      </w:r>
      <w:r w:rsidRPr="00AD2609">
        <w:rPr>
          <w:bCs/>
          <w:color w:val="000000" w:themeColor="text1"/>
          <w:sz w:val="28"/>
          <w:szCs w:val="28"/>
          <w:lang w:bidi="ru-RU"/>
        </w:rPr>
        <w:t>әл</w:t>
      </w:r>
      <w:r w:rsidRPr="00692426">
        <w:rPr>
          <w:bCs/>
          <w:color w:val="000000" w:themeColor="text1"/>
          <w:sz w:val="28"/>
          <w:szCs w:val="28"/>
          <w:lang w:val="en-US" w:bidi="ru-RU"/>
        </w:rPr>
        <w:t>-</w:t>
      </w:r>
      <w:r w:rsidRPr="00AD2609">
        <w:rPr>
          <w:bCs/>
          <w:color w:val="000000" w:themeColor="text1"/>
          <w:sz w:val="28"/>
          <w:szCs w:val="28"/>
          <w:lang w:bidi="ru-RU"/>
        </w:rPr>
        <w:t>ауқаты</w:t>
      </w:r>
      <w:r w:rsidRPr="00692426">
        <w:rPr>
          <w:bCs/>
          <w:color w:val="000000" w:themeColor="text1"/>
          <w:sz w:val="28"/>
          <w:szCs w:val="28"/>
          <w:lang w:val="en-US" w:bidi="ru-RU"/>
        </w:rPr>
        <w:t xml:space="preserve"> </w:t>
      </w:r>
      <w:r w:rsidRPr="00AD2609">
        <w:rPr>
          <w:bCs/>
          <w:color w:val="000000" w:themeColor="text1"/>
          <w:sz w:val="28"/>
          <w:szCs w:val="28"/>
          <w:lang w:bidi="ru-RU"/>
        </w:rPr>
        <w:t>оған</w:t>
      </w:r>
      <w:r w:rsidRPr="00692426">
        <w:rPr>
          <w:bCs/>
          <w:color w:val="000000" w:themeColor="text1"/>
          <w:sz w:val="28"/>
          <w:szCs w:val="28"/>
          <w:lang w:val="en-US" w:bidi="ru-RU"/>
        </w:rPr>
        <w:t xml:space="preserve"> </w:t>
      </w:r>
      <w:r w:rsidRPr="00AD2609">
        <w:rPr>
          <w:bCs/>
          <w:color w:val="000000" w:themeColor="text1"/>
          <w:sz w:val="28"/>
          <w:szCs w:val="28"/>
          <w:lang w:bidi="ru-RU"/>
        </w:rPr>
        <w:t>шешуші</w:t>
      </w:r>
      <w:r w:rsidRPr="00692426">
        <w:rPr>
          <w:bCs/>
          <w:color w:val="000000" w:themeColor="text1"/>
          <w:sz w:val="28"/>
          <w:szCs w:val="28"/>
          <w:lang w:val="en-US" w:bidi="ru-RU"/>
        </w:rPr>
        <w:t xml:space="preserve"> </w:t>
      </w:r>
      <w:r w:rsidRPr="00AD2609">
        <w:rPr>
          <w:bCs/>
          <w:color w:val="000000" w:themeColor="text1"/>
          <w:sz w:val="28"/>
          <w:szCs w:val="28"/>
          <w:lang w:bidi="ru-RU"/>
        </w:rPr>
        <w:t>дәрежеде</w:t>
      </w:r>
      <w:r w:rsidRPr="00692426">
        <w:rPr>
          <w:bCs/>
          <w:color w:val="000000" w:themeColor="text1"/>
          <w:sz w:val="28"/>
          <w:szCs w:val="28"/>
          <w:lang w:val="en-US" w:bidi="ru-RU"/>
        </w:rPr>
        <w:t xml:space="preserve"> </w:t>
      </w:r>
      <w:r w:rsidRPr="00AD2609">
        <w:rPr>
          <w:bCs/>
          <w:color w:val="000000" w:themeColor="text1"/>
          <w:sz w:val="28"/>
          <w:szCs w:val="28"/>
          <w:lang w:bidi="ru-RU"/>
        </w:rPr>
        <w:t>байланысты</w:t>
      </w:r>
      <w:r w:rsidRPr="00692426">
        <w:rPr>
          <w:bCs/>
          <w:color w:val="000000" w:themeColor="text1"/>
          <w:sz w:val="28"/>
          <w:szCs w:val="28"/>
          <w:lang w:val="en-US" w:bidi="ru-RU"/>
        </w:rPr>
        <w:t>.</w:t>
      </w:r>
    </w:p>
    <w:p w:rsidR="008C2A0D" w:rsidRPr="008C2A0D" w:rsidRDefault="008C2A0D" w:rsidP="009B6DBC">
      <w:pPr>
        <w:pStyle w:val="ad"/>
        <w:shd w:val="clear" w:color="auto" w:fill="FFFFFF"/>
        <w:ind w:firstLine="709"/>
        <w:jc w:val="both"/>
        <w:textAlignment w:val="baseline"/>
        <w:rPr>
          <w:color w:val="000000" w:themeColor="text1"/>
          <w:sz w:val="28"/>
          <w:szCs w:val="28"/>
          <w:shd w:val="clear" w:color="auto" w:fill="FFFFFF"/>
          <w:lang w:val="kk-KZ"/>
        </w:rPr>
      </w:pPr>
      <w:r w:rsidRPr="008C2A0D">
        <w:rPr>
          <w:color w:val="000000" w:themeColor="text1"/>
          <w:sz w:val="28"/>
          <w:szCs w:val="28"/>
          <w:shd w:val="clear" w:color="auto" w:fill="FFFFFF"/>
          <w:lang w:val="kk-KZ"/>
        </w:rPr>
        <w:t>Бұл саланың кәсіпорындары бір-бірімен және экономиканың барлық басқа салаларының өндірістік қуаттарымен өте тығыз байланысты.</w:t>
      </w:r>
    </w:p>
    <w:p w:rsidR="008C2A0D" w:rsidRPr="008C2A0D" w:rsidRDefault="008C2A0D" w:rsidP="009B6DBC">
      <w:pPr>
        <w:pStyle w:val="ad"/>
        <w:shd w:val="clear" w:color="auto" w:fill="FFFFFF"/>
        <w:ind w:firstLine="709"/>
        <w:jc w:val="both"/>
        <w:textAlignment w:val="baseline"/>
        <w:rPr>
          <w:color w:val="000000" w:themeColor="text1"/>
          <w:sz w:val="28"/>
          <w:szCs w:val="28"/>
          <w:shd w:val="clear" w:color="auto" w:fill="FFFFFF"/>
          <w:lang w:val="kk-KZ"/>
        </w:rPr>
      </w:pPr>
      <w:r w:rsidRPr="008C2A0D">
        <w:rPr>
          <w:color w:val="000000" w:themeColor="text1"/>
          <w:sz w:val="28"/>
          <w:szCs w:val="28"/>
          <w:shd w:val="clear" w:color="auto" w:fill="FFFFFF"/>
          <w:lang w:val="kk-KZ"/>
        </w:rPr>
        <w:t>Машина жасаудың басты міндеті - халық шаруашылығының барлық салаларын тиімділігі жоғары машиналармен және жабдықтармен қамтамасыз ету; өнімнің техникалық деңгейін, сапасын және сыртқы нарықтағы бәсекеге қабілеттілігін күрт арттыру және осы салада әлемде озық ғылыми-техникалық позицияларға қол жеткізу; еңбек өнімділігінің бірнеше есе өсуін қамтамасыз етуге қабілетті машиналар мен тетіктердің жаңа буындарын өндіруге тез көшу және озық технологияларды, бірінші кезекте энергия - ресурс үнемдеуші технологияларды енгізу; дайын бұйымдарды жаппай шығарғанға дейін үлгілерді өндірістік әзірлеудің барлық сатыларын механикаландыру және автоматтандыру деңгейін көтеру.</w:t>
      </w:r>
    </w:p>
    <w:p w:rsidR="008C2A0D" w:rsidRPr="008C2A0D" w:rsidRDefault="008C2A0D" w:rsidP="009B6DBC">
      <w:pPr>
        <w:pStyle w:val="ad"/>
        <w:shd w:val="clear" w:color="auto" w:fill="FFFFFF"/>
        <w:ind w:firstLine="709"/>
        <w:jc w:val="both"/>
        <w:textAlignment w:val="baseline"/>
        <w:rPr>
          <w:color w:val="000000" w:themeColor="text1"/>
          <w:sz w:val="28"/>
          <w:szCs w:val="28"/>
          <w:shd w:val="clear" w:color="auto" w:fill="FFFFFF"/>
          <w:lang w:val="kk-KZ"/>
        </w:rPr>
      </w:pPr>
      <w:r w:rsidRPr="008C2A0D">
        <w:rPr>
          <w:color w:val="000000" w:themeColor="text1"/>
          <w:sz w:val="28"/>
          <w:szCs w:val="28"/>
          <w:shd w:val="clear" w:color="auto" w:fill="FFFFFF"/>
          <w:lang w:val="kk-KZ"/>
        </w:rPr>
        <w:t>Машина жасау кешені-өнеркәсіптік кешендердің ішіндегі ең ірісі, оның үлесіне өндірілген өнім құнының 25%-ға жуығы және ҚР шаруашылығында жұмыс істейтіндердің 35% - ға жуығы, сондай-ақ негізгі өнеркәсіптік-өндірістік қорлар құнының 25% - ға жуығы тиесілі. Жалпы өнеркәсіппен салыстырғанда машина жасау және металл өңдеу кәсіпорындардың үлкен көлемімен, үлкен қор сыйымдылығымен, капитал сыйымдылығымен және еңбек сыйымдылығымен сипатталады.</w:t>
      </w:r>
    </w:p>
    <w:p w:rsidR="008C2A0D" w:rsidRPr="008C2A0D" w:rsidRDefault="008C2A0D" w:rsidP="009B6DBC">
      <w:pPr>
        <w:pStyle w:val="ad"/>
        <w:shd w:val="clear" w:color="auto" w:fill="FFFFFF"/>
        <w:ind w:firstLine="709"/>
        <w:jc w:val="both"/>
        <w:textAlignment w:val="baseline"/>
        <w:rPr>
          <w:color w:val="000000" w:themeColor="text1"/>
          <w:sz w:val="28"/>
          <w:szCs w:val="28"/>
          <w:shd w:val="clear" w:color="auto" w:fill="FFFFFF"/>
          <w:lang w:val="kk-KZ"/>
        </w:rPr>
      </w:pPr>
      <w:r w:rsidRPr="008C2A0D">
        <w:rPr>
          <w:color w:val="000000" w:themeColor="text1"/>
          <w:sz w:val="28"/>
          <w:szCs w:val="28"/>
          <w:shd w:val="clear" w:color="auto" w:fill="FFFFFF"/>
          <w:lang w:val="kk-KZ"/>
        </w:rPr>
        <w:t xml:space="preserve">Қазіргі заманғы машина жасау-бұл өндірістің ең жаңа құралдарын, барлық машиналарды, жабдықтарды, құрылғылар мен тұтыну заттарын жасайтын және өндіретін өнеркәсіптің маңызды саласы. Тас дәуірінде іс жүзінде пайда болған машина жасау саласы (адамға өзінің алғашқы құралдарын өңдеуге арналған құрылғылар қажет болған кезде) қазіргі уақытта негізгі өндіріс салаларының бірі болып қала береді. Машина жасау өндірісінің заманауи технологиялары мен жабдықтары ғажайыптар </w:t>
      </w:r>
      <w:r w:rsidRPr="008C2A0D">
        <w:rPr>
          <w:color w:val="000000" w:themeColor="text1"/>
          <w:sz w:val="28"/>
          <w:szCs w:val="28"/>
          <w:shd w:val="clear" w:color="auto" w:fill="FFFFFF"/>
          <w:lang w:val="kk-KZ"/>
        </w:rPr>
        <w:lastRenderedPageBreak/>
        <w:t>жасауға мүмкіндік береді: су ағынымен және жұқа металл сыммен кесу, металл және пластикалық ұнтақтардан елестету мүмкін емес бұйымдарды синтездеу, лазер мен плазма ағынымен әртүрлі материалдарды өңдеу. Және, дегенмен көп қолданылады автоматтандырылған өндіріс рөлі, адам жобалау және құру машиналар әлі первостепенна.</w:t>
      </w:r>
    </w:p>
    <w:p w:rsidR="008C2A0D" w:rsidRPr="008C2A0D" w:rsidRDefault="008C2A0D" w:rsidP="009B6DBC">
      <w:pPr>
        <w:pStyle w:val="ad"/>
        <w:shd w:val="clear" w:color="auto" w:fill="FFFFFF"/>
        <w:ind w:firstLine="709"/>
        <w:jc w:val="both"/>
        <w:textAlignment w:val="baseline"/>
        <w:rPr>
          <w:color w:val="000000" w:themeColor="text1"/>
          <w:sz w:val="28"/>
          <w:szCs w:val="28"/>
          <w:shd w:val="clear" w:color="auto" w:fill="FFFFFF"/>
        </w:rPr>
      </w:pPr>
      <w:r w:rsidRPr="00D039EE">
        <w:rPr>
          <w:color w:val="000000" w:themeColor="text1"/>
          <w:sz w:val="28"/>
          <w:szCs w:val="28"/>
          <w:shd w:val="clear" w:color="auto" w:fill="FFFFFF"/>
          <w:lang w:val="kk-KZ"/>
        </w:rPr>
        <w:t xml:space="preserve">Өндірістердегі соңғы жаңалықтардың бірі-лазерлерді қолдану. </w:t>
      </w:r>
      <w:r w:rsidRPr="008C2A0D">
        <w:rPr>
          <w:color w:val="000000" w:themeColor="text1"/>
          <w:sz w:val="28"/>
          <w:szCs w:val="28"/>
          <w:shd w:val="clear" w:color="auto" w:fill="FFFFFF"/>
        </w:rPr>
        <w:t>Машина жасауда олар металл кесу үшін қолданылады. Лазер сәулесінің механикалық құралдарға қарағанда үлкен артықшылығы бар: ол физикалық қасиеттеріне қарамастан кез-келген металды немесе қорытпаны кесіп тастай алады. Лазерлік кесуді автоматтандыруға және қайталанатын әрекеттерді орындауға бағдарламалауға болады. Бұл жұмысшылардың Күшін үнемдейді және адам қателігінің қаупін азайтады.</w:t>
      </w:r>
    </w:p>
    <w:p w:rsidR="008C2A0D" w:rsidRPr="008C2A0D" w:rsidRDefault="008C2A0D" w:rsidP="009B6DBC">
      <w:pPr>
        <w:pStyle w:val="ad"/>
        <w:shd w:val="clear" w:color="auto" w:fill="FFFFFF"/>
        <w:ind w:firstLine="709"/>
        <w:jc w:val="both"/>
        <w:textAlignment w:val="baseline"/>
        <w:rPr>
          <w:color w:val="000000" w:themeColor="text1"/>
          <w:sz w:val="28"/>
          <w:szCs w:val="28"/>
          <w:shd w:val="clear" w:color="auto" w:fill="FFFFFF"/>
        </w:rPr>
      </w:pPr>
      <w:r w:rsidRPr="008C2A0D">
        <w:rPr>
          <w:color w:val="000000" w:themeColor="text1"/>
          <w:sz w:val="28"/>
          <w:szCs w:val="28"/>
          <w:shd w:val="clear" w:color="auto" w:fill="FFFFFF"/>
        </w:rPr>
        <w:t>Машина жасауда автоматтандыруға болатын тағы бір элемент – дәнекерлеу. Лазер сәулесі үлкен металл бөлшектерін қосуға жарамды. Оны ауада және аргон ортасында қолдануға болады. Бұл уақытты, шығындар мен ақшаны үнемдеуге мүмкіндік береді, сондай-ақ өндірісті "адам факторының"тәуекелінен қорғайды.</w:t>
      </w:r>
    </w:p>
    <w:p w:rsidR="008C2A0D" w:rsidRPr="008C2A0D" w:rsidRDefault="008C2A0D" w:rsidP="009B6DBC">
      <w:pPr>
        <w:pStyle w:val="ad"/>
        <w:shd w:val="clear" w:color="auto" w:fill="FFFFFF"/>
        <w:ind w:firstLine="709"/>
        <w:jc w:val="both"/>
        <w:textAlignment w:val="baseline"/>
        <w:rPr>
          <w:color w:val="000000" w:themeColor="text1"/>
          <w:sz w:val="28"/>
          <w:szCs w:val="28"/>
          <w:shd w:val="clear" w:color="auto" w:fill="FFFFFF"/>
        </w:rPr>
      </w:pPr>
      <w:r w:rsidRPr="008C2A0D">
        <w:rPr>
          <w:color w:val="000000" w:themeColor="text1"/>
          <w:sz w:val="28"/>
          <w:szCs w:val="28"/>
          <w:shd w:val="clear" w:color="auto" w:fill="FFFFFF"/>
        </w:rPr>
        <w:t>Лазерлік қабатты синтез әдісі-титан, алюминий немесе ыстыққа төзімді болаттан жасалған күрделі геометриялық пішіні бар бөлшектерді өсіру. Лазер металл ұнтағын ерітеді және одан бірнеше сағат ішінде бөлік жасайды. Бүгінгі таңда технология авиациялық қозғалтқыштардың бөліктерін өсіру үшін қолданылады.</w:t>
      </w:r>
    </w:p>
    <w:p w:rsidR="00084358" w:rsidRPr="00052EB7" w:rsidRDefault="008C2A0D" w:rsidP="009B6DBC">
      <w:pPr>
        <w:pStyle w:val="ad"/>
        <w:shd w:val="clear" w:color="auto" w:fill="FFFFFF"/>
        <w:spacing w:before="0" w:beforeAutospacing="0" w:after="0" w:afterAutospacing="0"/>
        <w:ind w:firstLine="709"/>
        <w:jc w:val="both"/>
        <w:textAlignment w:val="baseline"/>
        <w:rPr>
          <w:color w:val="000000" w:themeColor="text1"/>
          <w:sz w:val="28"/>
          <w:szCs w:val="28"/>
        </w:rPr>
      </w:pPr>
      <w:r w:rsidRPr="008C2A0D">
        <w:rPr>
          <w:color w:val="000000" w:themeColor="text1"/>
          <w:sz w:val="28"/>
          <w:szCs w:val="28"/>
          <w:shd w:val="clear" w:color="auto" w:fill="FFFFFF"/>
        </w:rPr>
        <w:t>Өнімді өсіру үшін 3D модельдеу қолданылады. Графикалық бағдарламаларда инженерлер егжей-тегжейлі жоспарларды жасайды. Стандартты бағдарламалар мұндай ауыр жұмыс үшін жарамайды, сондықтан өндіріс орындарында арнайы инженерлік пакеттер қолданылады.</w:t>
      </w:r>
    </w:p>
    <w:p w:rsidR="00DC1457" w:rsidRPr="00084358" w:rsidRDefault="00DC1457" w:rsidP="009B6DBC">
      <w:pPr>
        <w:pStyle w:val="ad"/>
        <w:shd w:val="clear" w:color="auto" w:fill="FFFFFF"/>
        <w:spacing w:before="0" w:beforeAutospacing="0" w:after="0" w:afterAutospacing="0"/>
        <w:ind w:firstLine="709"/>
        <w:jc w:val="both"/>
        <w:textAlignment w:val="baseline"/>
        <w:rPr>
          <w:color w:val="000000" w:themeColor="text1"/>
          <w:sz w:val="28"/>
          <w:szCs w:val="28"/>
        </w:rPr>
      </w:pPr>
    </w:p>
    <w:p w:rsidR="00DC1457" w:rsidRPr="00052EB7" w:rsidRDefault="00DC1457" w:rsidP="009B6DBC">
      <w:pPr>
        <w:shd w:val="clear" w:color="auto" w:fill="FFFFFF"/>
        <w:ind w:firstLine="709"/>
        <w:jc w:val="both"/>
        <w:textAlignment w:val="baseline"/>
        <w:rPr>
          <w:color w:val="000000" w:themeColor="text1"/>
          <w:sz w:val="28"/>
          <w:szCs w:val="28"/>
        </w:rPr>
      </w:pPr>
      <w:r w:rsidRPr="00052EB7">
        <w:rPr>
          <w:noProof/>
          <w:color w:val="000000" w:themeColor="text1"/>
          <w:sz w:val="28"/>
          <w:szCs w:val="28"/>
          <w:lang w:val="kk-KZ" w:eastAsia="kk-KZ" w:bidi="ar-SA"/>
        </w:rPr>
        <w:lastRenderedPageBreak/>
        <w:drawing>
          <wp:inline distT="0" distB="0" distL="0" distR="0">
            <wp:extent cx="4874543" cy="3535680"/>
            <wp:effectExtent l="0" t="0" r="0" b="0"/>
            <wp:docPr id="19" name="Рисунок 19" descr="Инновационные технологи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Инновационные технологии"/>
                    <pic:cNvPicPr>
                      <a:picLocks noChangeAspect="1" noChangeArrowheads="1"/>
                    </pic:cNvPicPr>
                  </pic:nvPicPr>
                  <pic:blipFill>
                    <a:blip r:embed="rId3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876294" cy="3536950"/>
                    </a:xfrm>
                    <a:prstGeom prst="rect">
                      <a:avLst/>
                    </a:prstGeom>
                    <a:noFill/>
                    <a:ln>
                      <a:noFill/>
                    </a:ln>
                  </pic:spPr>
                </pic:pic>
              </a:graphicData>
            </a:graphic>
          </wp:inline>
        </w:drawing>
      </w:r>
    </w:p>
    <w:p w:rsidR="00DC1457" w:rsidRPr="00052EB7" w:rsidRDefault="00DC1457" w:rsidP="009B6DBC">
      <w:pPr>
        <w:pStyle w:val="ad"/>
        <w:shd w:val="clear" w:color="auto" w:fill="FFFFFF"/>
        <w:spacing w:before="0" w:beforeAutospacing="0" w:after="0" w:afterAutospacing="0"/>
        <w:ind w:firstLine="709"/>
        <w:jc w:val="both"/>
        <w:textAlignment w:val="baseline"/>
        <w:rPr>
          <w:color w:val="000000" w:themeColor="text1"/>
          <w:sz w:val="28"/>
          <w:szCs w:val="28"/>
          <w:lang w:val="kk-KZ"/>
        </w:rPr>
      </w:pPr>
    </w:p>
    <w:p w:rsidR="008C2A0D" w:rsidRPr="008C2A0D" w:rsidRDefault="008C2A0D" w:rsidP="009B6DBC">
      <w:pPr>
        <w:ind w:firstLine="709"/>
        <w:jc w:val="both"/>
        <w:rPr>
          <w:color w:val="000000" w:themeColor="text1"/>
          <w:sz w:val="28"/>
          <w:szCs w:val="28"/>
          <w:lang w:val="kk-KZ" w:bidi="ar-SA"/>
        </w:rPr>
      </w:pPr>
      <w:r w:rsidRPr="008C2A0D">
        <w:rPr>
          <w:color w:val="000000" w:themeColor="text1"/>
          <w:sz w:val="28"/>
          <w:szCs w:val="28"/>
          <w:lang w:val="kk-KZ" w:bidi="ar-SA"/>
        </w:rPr>
        <w:t>Кеңестік кезеңмен салыстырғанда отандық машина жасауда үлкен технологиялық секіріс болды. Нарықтық бәсекелестік бизнес иелерін өндіріс жылдамдығы мен өнім сапасын арттырудың жаңа шешімдерін іздеуге мәжбүр етеді. Ғылыми институттар инновациялық технологиялар үшін база дайындауда.</w:t>
      </w:r>
    </w:p>
    <w:p w:rsidR="008C2A0D" w:rsidRPr="008C2A0D" w:rsidRDefault="008C2A0D" w:rsidP="009B6DBC">
      <w:pPr>
        <w:ind w:firstLine="709"/>
        <w:jc w:val="both"/>
        <w:rPr>
          <w:color w:val="000000" w:themeColor="text1"/>
          <w:sz w:val="28"/>
          <w:szCs w:val="28"/>
          <w:lang w:val="kk-KZ" w:bidi="ar-SA"/>
        </w:rPr>
      </w:pPr>
      <w:r w:rsidRPr="008C2A0D">
        <w:rPr>
          <w:color w:val="000000" w:themeColor="text1"/>
          <w:sz w:val="28"/>
          <w:szCs w:val="28"/>
          <w:lang w:val="kk-KZ" w:bidi="ar-SA"/>
        </w:rPr>
        <w:t>Машина жасауға көлік құрастыру, робототехника, өнеркәсіптік кәсіпорындарға арналған станоктар мен тұрмыстық пайдалануға арналған аспаптар өндірісі, радиотехникалық, электрондық және электр техникасы жатады. Бүгінгі таңда қағаз сызбалары өнімнің толық электронды анықтамасымен алмастырылды. Жаңа буын компьютерлік бағдарламаларында жаңа бөлшектер мен машиналарды жобалау ыңғайлы.Егер бұрын тек кейбір кәсіпорындар аналогтық CNC машиналарымен жабдықталған болса, бүгінде компаниялардың жартысынан көбі сандық CNC машиналарын пайдаланады. Бірте-бірте оларды интеллектуалды CNC жоғары жылдамдықты орталықтар алмастырады.</w:t>
      </w:r>
    </w:p>
    <w:p w:rsidR="008C2A0D" w:rsidRPr="008C2A0D" w:rsidRDefault="008C2A0D" w:rsidP="009B6DBC">
      <w:pPr>
        <w:ind w:firstLine="709"/>
        <w:jc w:val="both"/>
        <w:rPr>
          <w:color w:val="000000" w:themeColor="text1"/>
          <w:sz w:val="28"/>
          <w:szCs w:val="28"/>
          <w:lang w:val="kk-KZ" w:bidi="ar-SA"/>
        </w:rPr>
      </w:pPr>
      <w:r w:rsidRPr="008C2A0D">
        <w:rPr>
          <w:color w:val="000000" w:themeColor="text1"/>
          <w:sz w:val="28"/>
          <w:szCs w:val="28"/>
          <w:lang w:val="kk-KZ" w:bidi="ar-SA"/>
        </w:rPr>
        <w:t>Өндірістегі тар жерлерді анықтау</w:t>
      </w:r>
    </w:p>
    <w:p w:rsidR="008C2A0D" w:rsidRPr="008C2A0D" w:rsidRDefault="008C2A0D" w:rsidP="009B6DBC">
      <w:pPr>
        <w:ind w:firstLine="709"/>
        <w:jc w:val="both"/>
        <w:rPr>
          <w:color w:val="000000" w:themeColor="text1"/>
          <w:sz w:val="28"/>
          <w:szCs w:val="28"/>
          <w:lang w:val="kk-KZ" w:bidi="ar-SA"/>
        </w:rPr>
      </w:pPr>
      <w:r w:rsidRPr="008C2A0D">
        <w:rPr>
          <w:color w:val="000000" w:themeColor="text1"/>
          <w:sz w:val="28"/>
          <w:szCs w:val="28"/>
          <w:lang w:val="kk-KZ" w:bidi="ar-SA"/>
        </w:rPr>
        <w:t>Өндірістік процестерді жетілдіру-бұл көптеген тәсілдерге мүмкіндік беретін өте кең тақырып. Жалпы, өндірісті жетілдірудің бес негізгі бағытын бөліп көрсетуге болады:</w:t>
      </w:r>
    </w:p>
    <w:p w:rsidR="008C2A0D" w:rsidRPr="008C2A0D" w:rsidRDefault="008C2A0D" w:rsidP="009B6DBC">
      <w:pPr>
        <w:ind w:firstLine="709"/>
        <w:jc w:val="both"/>
        <w:rPr>
          <w:color w:val="000000" w:themeColor="text1"/>
          <w:sz w:val="28"/>
          <w:szCs w:val="28"/>
          <w:lang w:val="kk-KZ" w:bidi="ar-SA"/>
        </w:rPr>
      </w:pPr>
      <w:r w:rsidRPr="008C2A0D">
        <w:rPr>
          <w:color w:val="000000" w:themeColor="text1"/>
          <w:sz w:val="28"/>
          <w:szCs w:val="28"/>
          <w:lang w:val="kk-KZ" w:bidi="ar-SA"/>
        </w:rPr>
        <w:t>* өндірістік қуатты басқару;</w:t>
      </w:r>
    </w:p>
    <w:p w:rsidR="008C2A0D" w:rsidRPr="008C2A0D" w:rsidRDefault="008C2A0D" w:rsidP="009B6DBC">
      <w:pPr>
        <w:ind w:firstLine="709"/>
        <w:jc w:val="both"/>
        <w:rPr>
          <w:color w:val="000000" w:themeColor="text1"/>
          <w:sz w:val="28"/>
          <w:szCs w:val="28"/>
          <w:lang w:val="kk-KZ" w:bidi="ar-SA"/>
        </w:rPr>
      </w:pPr>
      <w:r w:rsidRPr="008C2A0D">
        <w:rPr>
          <w:color w:val="000000" w:themeColor="text1"/>
          <w:sz w:val="28"/>
          <w:szCs w:val="28"/>
          <w:lang w:val="kk-KZ" w:bidi="ar-SA"/>
        </w:rPr>
        <w:t>* қорларды басқару;</w:t>
      </w:r>
    </w:p>
    <w:p w:rsidR="008C2A0D" w:rsidRPr="008C2A0D" w:rsidRDefault="008C2A0D" w:rsidP="009B6DBC">
      <w:pPr>
        <w:ind w:firstLine="709"/>
        <w:jc w:val="both"/>
        <w:rPr>
          <w:color w:val="000000" w:themeColor="text1"/>
          <w:sz w:val="28"/>
          <w:szCs w:val="28"/>
          <w:lang w:val="kk-KZ" w:bidi="ar-SA"/>
        </w:rPr>
      </w:pPr>
      <w:r w:rsidRPr="008C2A0D">
        <w:rPr>
          <w:color w:val="000000" w:themeColor="text1"/>
          <w:sz w:val="28"/>
          <w:szCs w:val="28"/>
          <w:lang w:val="kk-KZ" w:bidi="ar-SA"/>
        </w:rPr>
        <w:t>* үздіксіз жетілдіру;</w:t>
      </w:r>
    </w:p>
    <w:p w:rsidR="008C2A0D" w:rsidRPr="008C2A0D" w:rsidRDefault="008C2A0D" w:rsidP="009B6DBC">
      <w:pPr>
        <w:ind w:firstLine="709"/>
        <w:jc w:val="both"/>
        <w:rPr>
          <w:color w:val="000000" w:themeColor="text1"/>
          <w:sz w:val="28"/>
          <w:szCs w:val="28"/>
          <w:lang w:val="kk-KZ" w:bidi="ar-SA"/>
        </w:rPr>
      </w:pPr>
      <w:r w:rsidRPr="008C2A0D">
        <w:rPr>
          <w:color w:val="000000" w:themeColor="text1"/>
          <w:sz w:val="28"/>
          <w:szCs w:val="28"/>
          <w:lang w:val="kk-KZ" w:bidi="ar-SA"/>
        </w:rPr>
        <w:t>* жеткізу және жабдықтау тізбегін басқару;</w:t>
      </w:r>
    </w:p>
    <w:p w:rsidR="008C2A0D" w:rsidRPr="008C2A0D" w:rsidRDefault="008C2A0D" w:rsidP="009B6DBC">
      <w:pPr>
        <w:ind w:firstLine="709"/>
        <w:jc w:val="both"/>
        <w:rPr>
          <w:color w:val="000000" w:themeColor="text1"/>
          <w:sz w:val="28"/>
          <w:szCs w:val="28"/>
          <w:lang w:val="kk-KZ" w:bidi="ar-SA"/>
        </w:rPr>
      </w:pPr>
      <w:r w:rsidRPr="008C2A0D">
        <w:rPr>
          <w:color w:val="000000" w:themeColor="text1"/>
          <w:sz w:val="28"/>
          <w:szCs w:val="28"/>
          <w:lang w:val="kk-KZ" w:bidi="ar-SA"/>
        </w:rPr>
        <w:t>* өндірістік мүмкіндіктерді арттыру.</w:t>
      </w:r>
    </w:p>
    <w:p w:rsidR="008C2A0D" w:rsidRPr="008C2A0D" w:rsidRDefault="008C2A0D" w:rsidP="009B6DBC">
      <w:pPr>
        <w:ind w:firstLine="709"/>
        <w:jc w:val="both"/>
        <w:rPr>
          <w:color w:val="000000" w:themeColor="text1"/>
          <w:sz w:val="28"/>
          <w:szCs w:val="28"/>
          <w:lang w:val="kk-KZ" w:bidi="ar-SA"/>
        </w:rPr>
      </w:pPr>
      <w:r w:rsidRPr="008C2A0D">
        <w:rPr>
          <w:color w:val="000000" w:themeColor="text1"/>
          <w:sz w:val="28"/>
          <w:szCs w:val="28"/>
          <w:lang w:val="kk-KZ" w:bidi="ar-SA"/>
        </w:rPr>
        <w:t xml:space="preserve">Өндіріс қуаты ең әлсіз байланыспен немесе қиындықпен </w:t>
      </w:r>
      <w:r w:rsidRPr="008C2A0D">
        <w:rPr>
          <w:color w:val="000000" w:themeColor="text1"/>
          <w:sz w:val="28"/>
          <w:szCs w:val="28"/>
          <w:lang w:val="kk-KZ" w:bidi="ar-SA"/>
        </w:rPr>
        <w:lastRenderedPageBreak/>
        <w:t>анықталады. Өндірістің жалпы қуатын арттыру үшін қиындықты" тігу " керек.</w:t>
      </w:r>
    </w:p>
    <w:p w:rsidR="008C2A0D" w:rsidRPr="008C2A0D" w:rsidRDefault="008C2A0D" w:rsidP="009B6DBC">
      <w:pPr>
        <w:ind w:firstLine="709"/>
        <w:jc w:val="both"/>
        <w:rPr>
          <w:color w:val="000000" w:themeColor="text1"/>
          <w:sz w:val="28"/>
          <w:szCs w:val="28"/>
          <w:lang w:val="kk-KZ" w:bidi="ar-SA"/>
        </w:rPr>
      </w:pPr>
      <w:r w:rsidRPr="008C2A0D">
        <w:rPr>
          <w:color w:val="000000" w:themeColor="text1"/>
          <w:sz w:val="28"/>
          <w:szCs w:val="28"/>
          <w:lang w:val="kk-KZ" w:bidi="ar-SA"/>
        </w:rPr>
        <w:t>Жабдықтың әр бірлігінің немесе өндірістік процестің әр қатысушысының тиімділігін арттыруға уақыт жұмсамаңыз. Жүйенің қуаты тұтастай алғанда қандай да бір жабдықтың немесе қызметкерлердің бос тұрып қалу сағаттарымен айқындалмайды. Өндірістік мүмкіндіктер әлсіз (немесе ең аз өнімді) буынның қуатымен шектеледі.</w:t>
      </w:r>
    </w:p>
    <w:p w:rsidR="008C2A0D" w:rsidRPr="008C2A0D" w:rsidRDefault="008C2A0D" w:rsidP="009B6DBC">
      <w:pPr>
        <w:ind w:firstLine="709"/>
        <w:jc w:val="both"/>
        <w:rPr>
          <w:color w:val="000000" w:themeColor="text1"/>
          <w:sz w:val="28"/>
          <w:szCs w:val="28"/>
          <w:lang w:val="kk-KZ" w:bidi="ar-SA"/>
        </w:rPr>
      </w:pPr>
      <w:r w:rsidRPr="008C2A0D">
        <w:rPr>
          <w:color w:val="000000" w:themeColor="text1"/>
          <w:sz w:val="28"/>
          <w:szCs w:val="28"/>
          <w:lang w:val="kk-KZ" w:bidi="ar-SA"/>
        </w:rPr>
        <w:t>1. Егер мәселе тар жерлерде болса, өндірістік қуатты арттырудың маңызды әдісі оларды анықтау және жою болып табылады. "Тар жерлерді қалай анықтауға болады" бөлімінде тар жерлердің болуын көрсететін бес критерий көрсетілген. Соңғысын жойған кезде ресурстар ең алдымен қайтарым күтілетін жерге жіберілуі керек.</w:t>
      </w:r>
    </w:p>
    <w:p w:rsidR="008C2A0D" w:rsidRPr="008C2A0D" w:rsidRDefault="008C2A0D" w:rsidP="009B6DBC">
      <w:pPr>
        <w:ind w:firstLine="709"/>
        <w:jc w:val="both"/>
        <w:rPr>
          <w:color w:val="000000" w:themeColor="text1"/>
          <w:sz w:val="28"/>
          <w:szCs w:val="28"/>
          <w:lang w:val="kk-KZ" w:bidi="ar-SA"/>
        </w:rPr>
      </w:pPr>
      <w:r w:rsidRPr="008C2A0D">
        <w:rPr>
          <w:color w:val="000000" w:themeColor="text1"/>
          <w:sz w:val="28"/>
          <w:szCs w:val="28"/>
          <w:lang w:val="kk-KZ" w:bidi="ar-SA"/>
        </w:rPr>
        <w:t>2. Жүйенің өндірістік мүмкіндіктерін барынша арттыру үшін әртүрлі өндірістік учаскелердегі жүктемені теңестіру қажет. Жабдықтардың немесе процестердің жекелеген түрлерінің жоғары өнімділігіне ұмтылмаңыз, өйткені жүйенің мүмкіндіктері тұтастай алғанда қиындықтарды тудырады.</w:t>
      </w:r>
    </w:p>
    <w:p w:rsidR="008C2A0D" w:rsidRPr="008C2A0D" w:rsidRDefault="008C2A0D" w:rsidP="009B6DBC">
      <w:pPr>
        <w:ind w:firstLine="709"/>
        <w:jc w:val="both"/>
        <w:rPr>
          <w:color w:val="000000" w:themeColor="text1"/>
          <w:sz w:val="28"/>
          <w:szCs w:val="28"/>
          <w:lang w:val="kk-KZ" w:bidi="ar-SA"/>
        </w:rPr>
      </w:pPr>
      <w:r w:rsidRPr="008C2A0D">
        <w:rPr>
          <w:color w:val="000000" w:themeColor="text1"/>
          <w:sz w:val="28"/>
          <w:szCs w:val="28"/>
          <w:lang w:val="kk-KZ" w:bidi="ar-SA"/>
        </w:rPr>
        <w:t>3. Тар жер болып табылатын учаскедегі адамдардың немесе Жабдықтардың тоқтап қалуы өте қымбат, өйткені барлық өндіріс тоқтап қалады. Қалған учаскелердегі адамдардың немесе Жабдықтардың тоқтап қалуы тұтастай алғанда жүйенің жұмысына әсер ете алмайды және проблеманы өздері елестете алмайды; мәселе бір жерде тұрып қалу бүкіл өндірістік процестің тоқтауына алып келгенде туындайды.</w:t>
      </w:r>
    </w:p>
    <w:p w:rsidR="00161219" w:rsidRPr="008C2A0D" w:rsidRDefault="008C2A0D" w:rsidP="009B6DBC">
      <w:pPr>
        <w:ind w:firstLine="709"/>
        <w:jc w:val="both"/>
        <w:rPr>
          <w:color w:val="000000" w:themeColor="text1"/>
          <w:sz w:val="28"/>
          <w:szCs w:val="28"/>
          <w:lang w:val="kk-KZ"/>
        </w:rPr>
      </w:pPr>
      <w:r w:rsidRPr="00D039EE">
        <w:rPr>
          <w:color w:val="000000" w:themeColor="text1"/>
          <w:sz w:val="28"/>
          <w:szCs w:val="28"/>
          <w:lang w:val="kk-KZ" w:bidi="ar-SA"/>
        </w:rPr>
        <w:t xml:space="preserve">4. Өндірістік мүмкіндіктер мен қуаттылықты пайдаланудың жалпы көрсеткіштері шешім қабылдау үшін аз ақпарат береді. Проблемаларды диагностикалау және өндірісті жетілдіру жолдарын таңдау ресурстардың жекелеген түрлерін талдау тақырыбына айналдыруды талап етеді. Мысалы, өндірістік қуаттылықты арттыру үшін процестерді немесе жабдықтарды қайта орнату уақытын қысқартуға болады, бірақ бұл қиын жерлерде қайта орнату уақыты қысқарған кезде ғана тиімді. Өндірістің басқа буындарында қайта орнату уақытын қысқарта отырып, біз олардың өткізу қабілетін арттырамыз, бірақ тұтастай алғанда кәсіпорынның өткізу қабілеттілігін арттырмаймыз. </w:t>
      </w:r>
      <w:r w:rsidRPr="008C2A0D">
        <w:rPr>
          <w:color w:val="000000" w:themeColor="text1"/>
          <w:sz w:val="28"/>
          <w:szCs w:val="28"/>
          <w:lang w:bidi="ar-SA"/>
        </w:rPr>
        <w:t>Сонымен қатар, қиындықтар</w:t>
      </w:r>
      <w:r>
        <w:rPr>
          <w:color w:val="000000" w:themeColor="text1"/>
          <w:sz w:val="28"/>
          <w:szCs w:val="28"/>
          <w:lang w:val="kk-KZ" w:bidi="ar-SA"/>
        </w:rPr>
        <w:t>.</w:t>
      </w:r>
    </w:p>
    <w:p w:rsidR="00CF582F" w:rsidRDefault="00CF582F" w:rsidP="009B6DBC">
      <w:pPr>
        <w:shd w:val="clear" w:color="auto" w:fill="FFFFFF"/>
        <w:ind w:firstLine="709"/>
        <w:jc w:val="both"/>
        <w:rPr>
          <w:b/>
          <w:bCs/>
          <w:color w:val="000000" w:themeColor="text1"/>
          <w:sz w:val="28"/>
          <w:szCs w:val="28"/>
          <w:lang w:val="kk-KZ"/>
        </w:rPr>
      </w:pPr>
    </w:p>
    <w:p w:rsidR="008C2A0D" w:rsidRPr="008C2A0D" w:rsidRDefault="008C2A0D" w:rsidP="009B6DBC">
      <w:pPr>
        <w:widowControl/>
        <w:numPr>
          <w:ilvl w:val="0"/>
          <w:numId w:val="14"/>
        </w:numPr>
        <w:shd w:val="clear" w:color="auto" w:fill="FFFFFF"/>
        <w:autoSpaceDE/>
        <w:autoSpaceDN/>
        <w:ind w:left="0" w:firstLine="709"/>
        <w:jc w:val="both"/>
        <w:rPr>
          <w:b/>
          <w:bCs/>
          <w:color w:val="000000" w:themeColor="text1"/>
          <w:sz w:val="28"/>
          <w:szCs w:val="28"/>
        </w:rPr>
      </w:pPr>
      <w:r w:rsidRPr="008C2A0D">
        <w:rPr>
          <w:b/>
          <w:bCs/>
          <w:color w:val="000000" w:themeColor="text1"/>
          <w:sz w:val="28"/>
          <w:szCs w:val="28"/>
        </w:rPr>
        <w:t>Өткізу мақсаты:</w:t>
      </w:r>
    </w:p>
    <w:p w:rsidR="008C2A0D" w:rsidRPr="008C2A0D" w:rsidRDefault="008C2A0D" w:rsidP="009B6DBC">
      <w:pPr>
        <w:widowControl/>
        <w:numPr>
          <w:ilvl w:val="0"/>
          <w:numId w:val="14"/>
        </w:numPr>
        <w:shd w:val="clear" w:color="auto" w:fill="FFFFFF"/>
        <w:autoSpaceDE/>
        <w:autoSpaceDN/>
        <w:ind w:left="0" w:firstLine="709"/>
        <w:jc w:val="both"/>
        <w:rPr>
          <w:bCs/>
          <w:color w:val="000000" w:themeColor="text1"/>
          <w:sz w:val="28"/>
          <w:szCs w:val="28"/>
        </w:rPr>
      </w:pPr>
      <w:r w:rsidRPr="008C2A0D">
        <w:rPr>
          <w:bCs/>
          <w:color w:val="000000" w:themeColor="text1"/>
          <w:sz w:val="28"/>
          <w:szCs w:val="28"/>
        </w:rPr>
        <w:t>* мүдделі тараптың бастамасы бойынша шарттың/келісімшарттың техникалық талаптарының орындалуын бақылау,</w:t>
      </w:r>
    </w:p>
    <w:p w:rsidR="008C2A0D" w:rsidRPr="008C2A0D" w:rsidRDefault="008C2A0D" w:rsidP="009B6DBC">
      <w:pPr>
        <w:widowControl/>
        <w:numPr>
          <w:ilvl w:val="0"/>
          <w:numId w:val="14"/>
        </w:numPr>
        <w:shd w:val="clear" w:color="auto" w:fill="FFFFFF"/>
        <w:autoSpaceDE/>
        <w:autoSpaceDN/>
        <w:ind w:left="0" w:firstLine="709"/>
        <w:jc w:val="both"/>
        <w:rPr>
          <w:bCs/>
          <w:color w:val="000000" w:themeColor="text1"/>
          <w:sz w:val="28"/>
          <w:szCs w:val="28"/>
        </w:rPr>
      </w:pPr>
      <w:r w:rsidRPr="008C2A0D">
        <w:rPr>
          <w:bCs/>
          <w:color w:val="000000" w:themeColor="text1"/>
          <w:sz w:val="28"/>
          <w:szCs w:val="28"/>
        </w:rPr>
        <w:t>* әкімшілік құқық бұзушылық туралы істер бойынша, сондай-ақ қылмыстық істер бойынша анықтау бойынша кедендік бақылауды жүзеге асыру кезінде (кеден органдарының бастамасы бойынша тағайындалады, сыртқы экономикалық қызметке қатысушылардың өтінімдері бойынша жүргізіледі),</w:t>
      </w:r>
    </w:p>
    <w:p w:rsidR="008C2A0D" w:rsidRPr="008C2A0D" w:rsidRDefault="008C2A0D" w:rsidP="009B6DBC">
      <w:pPr>
        <w:widowControl/>
        <w:numPr>
          <w:ilvl w:val="0"/>
          <w:numId w:val="14"/>
        </w:numPr>
        <w:shd w:val="clear" w:color="auto" w:fill="FFFFFF"/>
        <w:autoSpaceDE/>
        <w:autoSpaceDN/>
        <w:ind w:left="0" w:firstLine="709"/>
        <w:jc w:val="both"/>
        <w:rPr>
          <w:bCs/>
          <w:color w:val="000000" w:themeColor="text1"/>
          <w:sz w:val="28"/>
          <w:szCs w:val="28"/>
        </w:rPr>
      </w:pPr>
      <w:r w:rsidRPr="008C2A0D">
        <w:rPr>
          <w:bCs/>
          <w:color w:val="000000" w:themeColor="text1"/>
          <w:sz w:val="28"/>
          <w:szCs w:val="28"/>
        </w:rPr>
        <w:t xml:space="preserve">* сот, құқық қорғау органдарының шешімдерін орындау аясында (азаматтық істер, Әкімшілік құқық бұзушылық және қылмыстық </w:t>
      </w:r>
      <w:r w:rsidRPr="008C2A0D">
        <w:rPr>
          <w:bCs/>
          <w:color w:val="000000" w:themeColor="text1"/>
          <w:sz w:val="28"/>
          <w:szCs w:val="28"/>
        </w:rPr>
        <w:lastRenderedPageBreak/>
        <w:t>істер бойынша осы органдардың лауазымды тұлғаларының бастамасы бойынша, мүдделі тұлғалардың өтініші бойынша жүргізіледі),</w:t>
      </w:r>
    </w:p>
    <w:p w:rsidR="008C2A0D" w:rsidRPr="008C2A0D" w:rsidRDefault="008C2A0D" w:rsidP="009B6DBC">
      <w:pPr>
        <w:widowControl/>
        <w:numPr>
          <w:ilvl w:val="0"/>
          <w:numId w:val="14"/>
        </w:numPr>
        <w:shd w:val="clear" w:color="auto" w:fill="FFFFFF"/>
        <w:autoSpaceDE/>
        <w:autoSpaceDN/>
        <w:ind w:left="0" w:firstLine="709"/>
        <w:jc w:val="both"/>
        <w:rPr>
          <w:bCs/>
          <w:color w:val="000000" w:themeColor="text1"/>
          <w:sz w:val="28"/>
          <w:szCs w:val="28"/>
        </w:rPr>
      </w:pPr>
      <w:r w:rsidRPr="008C2A0D">
        <w:rPr>
          <w:bCs/>
          <w:color w:val="000000" w:themeColor="text1"/>
          <w:sz w:val="28"/>
          <w:szCs w:val="28"/>
        </w:rPr>
        <w:t>* салықтық бақылауды жүзеге асыру, өнімді есептен шығару, мәміле кезінде қолданылатын баға деңгейін айқындау кезінде (салық органдарының уәкілетті лауазымды тұлғасы тағайындайды, сондай-ақ салық төлеушілердің бастамасы бойынша жүргізіледі),</w:t>
      </w:r>
    </w:p>
    <w:p w:rsidR="008C2A0D" w:rsidRPr="008C2A0D" w:rsidRDefault="008C2A0D" w:rsidP="009B6DBC">
      <w:pPr>
        <w:widowControl/>
        <w:numPr>
          <w:ilvl w:val="0"/>
          <w:numId w:val="14"/>
        </w:numPr>
        <w:shd w:val="clear" w:color="auto" w:fill="FFFFFF"/>
        <w:autoSpaceDE/>
        <w:autoSpaceDN/>
        <w:ind w:left="0" w:firstLine="709"/>
        <w:jc w:val="both"/>
        <w:rPr>
          <w:bCs/>
          <w:color w:val="000000" w:themeColor="text1"/>
          <w:sz w:val="28"/>
          <w:szCs w:val="28"/>
        </w:rPr>
      </w:pPr>
      <w:r w:rsidRPr="008C2A0D">
        <w:rPr>
          <w:bCs/>
          <w:color w:val="000000" w:themeColor="text1"/>
          <w:sz w:val="28"/>
          <w:szCs w:val="28"/>
        </w:rPr>
        <w:t>* сақтандыру оқиғасы (сақтандыру жағдайы) басталған кезде: дүлей зілзала, өрт, жылыту жүйелерінің апаты, мүліктің ұрлануы немесе оның зақымдануы кезінде жүргізіледі және сақтандыру қызметін жүзеге асыратын ұйымның өтінімдері бойынша немесе сақтанушының бастамасы бойынша жүргізіледі,</w:t>
      </w:r>
    </w:p>
    <w:p w:rsidR="008C2A0D" w:rsidRPr="008C2A0D" w:rsidRDefault="008C2A0D" w:rsidP="009B6DBC">
      <w:pPr>
        <w:widowControl/>
        <w:numPr>
          <w:ilvl w:val="0"/>
          <w:numId w:val="14"/>
        </w:numPr>
        <w:shd w:val="clear" w:color="auto" w:fill="FFFFFF"/>
        <w:autoSpaceDE/>
        <w:autoSpaceDN/>
        <w:ind w:left="0" w:firstLine="709"/>
        <w:jc w:val="both"/>
        <w:rPr>
          <w:bCs/>
          <w:color w:val="000000" w:themeColor="text1"/>
          <w:sz w:val="28"/>
          <w:szCs w:val="28"/>
        </w:rPr>
      </w:pPr>
      <w:r w:rsidRPr="008C2A0D">
        <w:rPr>
          <w:bCs/>
          <w:color w:val="000000" w:themeColor="text1"/>
          <w:sz w:val="28"/>
          <w:szCs w:val="28"/>
        </w:rPr>
        <w:t>* кепілге, лизингке және т. б. өнімді рәсімдеуге байланысты банк саласындағы операцияларды жүзеге асыру кезінде.,</w:t>
      </w:r>
    </w:p>
    <w:p w:rsidR="008C2A0D" w:rsidRPr="008C2A0D" w:rsidRDefault="008C2A0D" w:rsidP="009B6DBC">
      <w:pPr>
        <w:widowControl/>
        <w:numPr>
          <w:ilvl w:val="0"/>
          <w:numId w:val="14"/>
        </w:numPr>
        <w:shd w:val="clear" w:color="auto" w:fill="FFFFFF"/>
        <w:autoSpaceDE/>
        <w:autoSpaceDN/>
        <w:ind w:left="0" w:firstLine="709"/>
        <w:jc w:val="both"/>
        <w:rPr>
          <w:bCs/>
          <w:color w:val="000000" w:themeColor="text1"/>
          <w:sz w:val="28"/>
          <w:szCs w:val="28"/>
        </w:rPr>
      </w:pPr>
      <w:r w:rsidRPr="008C2A0D">
        <w:rPr>
          <w:bCs/>
          <w:color w:val="000000" w:themeColor="text1"/>
          <w:sz w:val="28"/>
          <w:szCs w:val="28"/>
        </w:rPr>
        <w:t>* сатып алушы мен сатушы арасында өнім сапасы бойынша келіспеушіліктер туындаған кезде,</w:t>
      </w:r>
    </w:p>
    <w:p w:rsidR="008C2A0D" w:rsidRPr="008C2A0D" w:rsidRDefault="008C2A0D" w:rsidP="009B6DBC">
      <w:pPr>
        <w:widowControl/>
        <w:numPr>
          <w:ilvl w:val="0"/>
          <w:numId w:val="14"/>
        </w:numPr>
        <w:shd w:val="clear" w:color="auto" w:fill="FFFFFF"/>
        <w:autoSpaceDE/>
        <w:autoSpaceDN/>
        <w:ind w:left="0" w:firstLine="709"/>
        <w:jc w:val="both"/>
        <w:rPr>
          <w:bCs/>
          <w:color w:val="000000" w:themeColor="text1"/>
          <w:sz w:val="28"/>
          <w:szCs w:val="28"/>
        </w:rPr>
      </w:pPr>
      <w:r w:rsidRPr="008C2A0D">
        <w:rPr>
          <w:bCs/>
          <w:color w:val="000000" w:themeColor="text1"/>
          <w:sz w:val="28"/>
          <w:szCs w:val="28"/>
        </w:rPr>
        <w:t>* жарнамалық және ақпараттық құрылымдардың Жобалық-техникалық құжаттамаға, өндіріс пен пайдалануға, қауіпсіздік бойынша басқару құжаттарының талаптарына сәйкестігін анықтау кезінде.</w:t>
      </w:r>
    </w:p>
    <w:p w:rsidR="008C2A0D" w:rsidRPr="008C2A0D" w:rsidRDefault="008C2A0D" w:rsidP="009B6DBC">
      <w:pPr>
        <w:widowControl/>
        <w:numPr>
          <w:ilvl w:val="0"/>
          <w:numId w:val="14"/>
        </w:numPr>
        <w:shd w:val="clear" w:color="auto" w:fill="FFFFFF"/>
        <w:autoSpaceDE/>
        <w:autoSpaceDN/>
        <w:ind w:left="0" w:firstLine="709"/>
        <w:jc w:val="both"/>
        <w:rPr>
          <w:bCs/>
          <w:color w:val="000000" w:themeColor="text1"/>
          <w:sz w:val="28"/>
          <w:szCs w:val="28"/>
        </w:rPr>
      </w:pPr>
      <w:r w:rsidRPr="008C2A0D">
        <w:rPr>
          <w:bCs/>
          <w:color w:val="000000" w:themeColor="text1"/>
          <w:sz w:val="28"/>
          <w:szCs w:val="28"/>
        </w:rPr>
        <w:t>Сараптама өнімнің техникалық регламенттердің талаптарына, стандарттардың ережелеріне, шарттардың (келісімшарттардың) талаптарына, сондай-ақ басқа да нормативтік және техникалық құжаттарға сәйкестігін белгілейді.</w:t>
      </w:r>
    </w:p>
    <w:p w:rsidR="008C2A0D" w:rsidRPr="008C2A0D" w:rsidRDefault="008C2A0D" w:rsidP="009B6DBC">
      <w:pPr>
        <w:widowControl/>
        <w:numPr>
          <w:ilvl w:val="0"/>
          <w:numId w:val="14"/>
        </w:numPr>
        <w:shd w:val="clear" w:color="auto" w:fill="FFFFFF"/>
        <w:autoSpaceDE/>
        <w:autoSpaceDN/>
        <w:ind w:left="0" w:firstLine="709"/>
        <w:jc w:val="both"/>
        <w:rPr>
          <w:bCs/>
          <w:color w:val="000000" w:themeColor="text1"/>
          <w:sz w:val="28"/>
          <w:szCs w:val="28"/>
        </w:rPr>
      </w:pPr>
      <w:r w:rsidRPr="008C2A0D">
        <w:rPr>
          <w:bCs/>
          <w:color w:val="000000" w:themeColor="text1"/>
          <w:sz w:val="28"/>
          <w:szCs w:val="28"/>
        </w:rPr>
        <w:t>Ол қамтитын рәсімдердің спектріне мыналар кіреді:</w:t>
      </w:r>
    </w:p>
    <w:p w:rsidR="008C2A0D" w:rsidRPr="008C2A0D" w:rsidRDefault="008C2A0D" w:rsidP="009B6DBC">
      <w:pPr>
        <w:widowControl/>
        <w:numPr>
          <w:ilvl w:val="0"/>
          <w:numId w:val="14"/>
        </w:numPr>
        <w:shd w:val="clear" w:color="auto" w:fill="FFFFFF"/>
        <w:autoSpaceDE/>
        <w:autoSpaceDN/>
        <w:ind w:left="0" w:firstLine="709"/>
        <w:jc w:val="both"/>
        <w:rPr>
          <w:bCs/>
          <w:color w:val="000000" w:themeColor="text1"/>
          <w:sz w:val="28"/>
          <w:szCs w:val="28"/>
        </w:rPr>
      </w:pPr>
      <w:r w:rsidRPr="008C2A0D">
        <w:rPr>
          <w:bCs/>
          <w:color w:val="000000" w:themeColor="text1"/>
          <w:sz w:val="28"/>
          <w:szCs w:val="28"/>
        </w:rPr>
        <w:t>* технологиялық процестің барлық кезеңдерінде өнімді дайындау сапасын бақылау,</w:t>
      </w:r>
    </w:p>
    <w:p w:rsidR="008C2A0D" w:rsidRPr="008C2A0D" w:rsidRDefault="008C2A0D" w:rsidP="009B6DBC">
      <w:pPr>
        <w:widowControl/>
        <w:numPr>
          <w:ilvl w:val="0"/>
          <w:numId w:val="14"/>
        </w:numPr>
        <w:shd w:val="clear" w:color="auto" w:fill="FFFFFF"/>
        <w:autoSpaceDE/>
        <w:autoSpaceDN/>
        <w:ind w:left="0" w:firstLine="709"/>
        <w:jc w:val="both"/>
        <w:rPr>
          <w:bCs/>
          <w:color w:val="000000" w:themeColor="text1"/>
          <w:sz w:val="28"/>
          <w:szCs w:val="28"/>
        </w:rPr>
      </w:pPr>
      <w:r w:rsidRPr="008C2A0D">
        <w:rPr>
          <w:bCs/>
          <w:color w:val="000000" w:themeColor="text1"/>
          <w:sz w:val="28"/>
          <w:szCs w:val="28"/>
        </w:rPr>
        <w:t>* тиеу алдында және тиеу кезінде экспортталатын жүктерді сараптау, тиеу процесін бақылау, жүктердің артық салмағын бақылау, буып-түю, таңбалау, көлік құралдарының пломбаларының жай-күйін тексеру, санын, жиынтығын, сапасын, бағасын бақылау,</w:t>
      </w:r>
    </w:p>
    <w:p w:rsidR="008C2A0D" w:rsidRPr="008C2A0D" w:rsidRDefault="008C2A0D" w:rsidP="009B6DBC">
      <w:pPr>
        <w:widowControl/>
        <w:numPr>
          <w:ilvl w:val="0"/>
          <w:numId w:val="14"/>
        </w:numPr>
        <w:shd w:val="clear" w:color="auto" w:fill="FFFFFF"/>
        <w:autoSpaceDE/>
        <w:autoSpaceDN/>
        <w:ind w:left="0" w:firstLine="709"/>
        <w:jc w:val="both"/>
        <w:rPr>
          <w:bCs/>
          <w:color w:val="000000" w:themeColor="text1"/>
          <w:sz w:val="28"/>
          <w:szCs w:val="28"/>
        </w:rPr>
      </w:pPr>
      <w:r w:rsidRPr="008C2A0D">
        <w:rPr>
          <w:bCs/>
          <w:color w:val="000000" w:themeColor="text1"/>
          <w:sz w:val="28"/>
          <w:szCs w:val="28"/>
        </w:rPr>
        <w:t>* көлік құралдарының техникалық жай-күйін, орындар санын, орау жағдайын, көліктік таңбалауды, көлік құралында жүктерді төсеуді анықтау,</w:t>
      </w:r>
    </w:p>
    <w:p w:rsidR="008C2A0D" w:rsidRPr="008C2A0D" w:rsidRDefault="008C2A0D" w:rsidP="009B6DBC">
      <w:pPr>
        <w:widowControl/>
        <w:numPr>
          <w:ilvl w:val="0"/>
          <w:numId w:val="14"/>
        </w:numPr>
        <w:shd w:val="clear" w:color="auto" w:fill="FFFFFF"/>
        <w:autoSpaceDE/>
        <w:autoSpaceDN/>
        <w:ind w:left="0" w:firstLine="709"/>
        <w:jc w:val="both"/>
        <w:rPr>
          <w:bCs/>
          <w:color w:val="000000" w:themeColor="text1"/>
          <w:sz w:val="28"/>
          <w:szCs w:val="28"/>
        </w:rPr>
      </w:pPr>
      <w:r w:rsidRPr="008C2A0D">
        <w:rPr>
          <w:bCs/>
          <w:color w:val="000000" w:themeColor="text1"/>
          <w:sz w:val="28"/>
          <w:szCs w:val="28"/>
        </w:rPr>
        <w:t>* өнімнің барлық түрлерінің санын, сапасын, толықтығын, техникалық жай-күйін анықтау, Өнімнің зақымдану сипатын, болуын және мөлшерін анықтау,</w:t>
      </w:r>
    </w:p>
    <w:p w:rsidR="008C2A0D" w:rsidRPr="008C2A0D" w:rsidRDefault="008C2A0D" w:rsidP="009B6DBC">
      <w:pPr>
        <w:widowControl/>
        <w:numPr>
          <w:ilvl w:val="0"/>
          <w:numId w:val="14"/>
        </w:numPr>
        <w:shd w:val="clear" w:color="auto" w:fill="FFFFFF"/>
        <w:autoSpaceDE/>
        <w:autoSpaceDN/>
        <w:ind w:left="0" w:firstLine="709"/>
        <w:jc w:val="both"/>
        <w:rPr>
          <w:bCs/>
          <w:color w:val="000000" w:themeColor="text1"/>
          <w:sz w:val="28"/>
          <w:szCs w:val="28"/>
        </w:rPr>
      </w:pPr>
      <w:r w:rsidRPr="008C2A0D">
        <w:rPr>
          <w:bCs/>
          <w:color w:val="000000" w:themeColor="text1"/>
          <w:sz w:val="28"/>
          <w:szCs w:val="28"/>
        </w:rPr>
        <w:t>* өнім өндірудің технологиялық процестерінің техникалық/технологиялық құжаттаманың ережелеріне, ұлттық стандарттарға, Шарттың (келісімшарттың) талаптарына сәйкестігін айқындау),</w:t>
      </w:r>
    </w:p>
    <w:p w:rsidR="008C2A0D" w:rsidRPr="008C2A0D" w:rsidRDefault="008C2A0D" w:rsidP="009B6DBC">
      <w:pPr>
        <w:widowControl/>
        <w:numPr>
          <w:ilvl w:val="0"/>
          <w:numId w:val="14"/>
        </w:numPr>
        <w:shd w:val="clear" w:color="auto" w:fill="FFFFFF"/>
        <w:autoSpaceDE/>
        <w:autoSpaceDN/>
        <w:ind w:left="0" w:firstLine="709"/>
        <w:jc w:val="both"/>
        <w:rPr>
          <w:bCs/>
          <w:color w:val="000000" w:themeColor="text1"/>
          <w:sz w:val="28"/>
          <w:szCs w:val="28"/>
        </w:rPr>
      </w:pPr>
      <w:r w:rsidRPr="008C2A0D">
        <w:rPr>
          <w:bCs/>
          <w:color w:val="000000" w:themeColor="text1"/>
          <w:sz w:val="28"/>
          <w:szCs w:val="28"/>
        </w:rPr>
        <w:t xml:space="preserve">• СКП жүйелерінде зерттелетін өнімнің жіктелуіне әсер ететін физикалық, химиялық және механикалық қасиеттерді, технологиялық критерийлерді, жүктердің Бірыңғай тарифтік-статистикалық номенклатурасын (ТМД БТ), халықаралық жүк қатынасындағы жүктердің Үйлестірілген номенклатурасын және басқаларды анықтау үшін өнімнің </w:t>
      </w:r>
      <w:r w:rsidRPr="008C2A0D">
        <w:rPr>
          <w:bCs/>
          <w:color w:val="000000" w:themeColor="text1"/>
          <w:sz w:val="28"/>
          <w:szCs w:val="28"/>
        </w:rPr>
        <w:lastRenderedPageBreak/>
        <w:t>заттардың, бұйымдардың немесе материалдардың нақты класына жататындығын айқындау,</w:t>
      </w:r>
    </w:p>
    <w:p w:rsidR="008C2A0D" w:rsidRPr="008C2A0D" w:rsidRDefault="008C2A0D" w:rsidP="009B6DBC">
      <w:pPr>
        <w:widowControl/>
        <w:numPr>
          <w:ilvl w:val="0"/>
          <w:numId w:val="14"/>
        </w:numPr>
        <w:shd w:val="clear" w:color="auto" w:fill="FFFFFF"/>
        <w:autoSpaceDE/>
        <w:autoSpaceDN/>
        <w:ind w:left="0" w:firstLine="709"/>
        <w:jc w:val="both"/>
        <w:rPr>
          <w:bCs/>
          <w:color w:val="000000" w:themeColor="text1"/>
          <w:sz w:val="28"/>
          <w:szCs w:val="28"/>
        </w:rPr>
      </w:pPr>
      <w:r w:rsidRPr="008C2A0D">
        <w:rPr>
          <w:bCs/>
          <w:color w:val="000000" w:themeColor="text1"/>
          <w:sz w:val="28"/>
          <w:szCs w:val="28"/>
        </w:rPr>
        <w:t>* өнімнің химиялық құрамын белгілейтін әртүрлі химиялық қосылыстардың құрамын, сандық арақатынасын, Арнайы мемлекеттік бақылауға жататын өнімдердің белгілі бір топтарына жататындығын көрсететін элементтердің құрамын анықтау (акцизделетін тауарлар, соның ішінде қымбат металдар, құрамында спирт бар өнімдер)</w:t>
      </w:r>
    </w:p>
    <w:p w:rsidR="00161219" w:rsidRPr="00052EB7" w:rsidRDefault="008C2A0D" w:rsidP="009B6DBC">
      <w:pPr>
        <w:widowControl/>
        <w:numPr>
          <w:ilvl w:val="0"/>
          <w:numId w:val="14"/>
        </w:numPr>
        <w:shd w:val="clear" w:color="auto" w:fill="FFFFFF"/>
        <w:autoSpaceDE/>
        <w:autoSpaceDN/>
        <w:ind w:left="0" w:firstLine="709"/>
        <w:jc w:val="both"/>
        <w:rPr>
          <w:color w:val="000000" w:themeColor="text1"/>
          <w:sz w:val="28"/>
          <w:szCs w:val="28"/>
        </w:rPr>
      </w:pPr>
      <w:r w:rsidRPr="008C2A0D">
        <w:rPr>
          <w:bCs/>
          <w:color w:val="000000" w:themeColor="text1"/>
          <w:sz w:val="28"/>
          <w:szCs w:val="28"/>
        </w:rPr>
        <w:t>* өнімнің сапасын</w:t>
      </w:r>
    </w:p>
    <w:p w:rsidR="00161219" w:rsidRPr="00052EB7" w:rsidRDefault="00161219" w:rsidP="009B6DBC">
      <w:pPr>
        <w:ind w:firstLine="709"/>
        <w:jc w:val="both"/>
        <w:rPr>
          <w:color w:val="000000" w:themeColor="text1"/>
          <w:sz w:val="28"/>
          <w:szCs w:val="28"/>
        </w:rPr>
      </w:pPr>
    </w:p>
    <w:p w:rsidR="008C2A0D" w:rsidRPr="008C2A0D" w:rsidRDefault="008C2A0D" w:rsidP="009B6DBC">
      <w:pPr>
        <w:shd w:val="clear" w:color="auto" w:fill="FFFFFF"/>
        <w:ind w:firstLine="709"/>
        <w:jc w:val="both"/>
        <w:rPr>
          <w:b/>
          <w:color w:val="000000" w:themeColor="text1"/>
          <w:sz w:val="28"/>
          <w:szCs w:val="28"/>
        </w:rPr>
      </w:pPr>
      <w:r w:rsidRPr="008C2A0D">
        <w:rPr>
          <w:b/>
          <w:color w:val="000000" w:themeColor="text1"/>
          <w:sz w:val="28"/>
          <w:szCs w:val="28"/>
        </w:rPr>
        <w:t>ҒЗТКЖ жобаларын іріктеу және бағалау</w:t>
      </w:r>
    </w:p>
    <w:p w:rsidR="008C2A0D" w:rsidRPr="008C2A0D" w:rsidRDefault="008C2A0D" w:rsidP="009B6DBC">
      <w:pPr>
        <w:shd w:val="clear" w:color="auto" w:fill="FFFFFF"/>
        <w:ind w:firstLine="709"/>
        <w:jc w:val="both"/>
        <w:rPr>
          <w:b/>
          <w:color w:val="000000" w:themeColor="text1"/>
          <w:sz w:val="28"/>
          <w:szCs w:val="28"/>
        </w:rPr>
      </w:pPr>
    </w:p>
    <w:p w:rsidR="008C2A0D" w:rsidRPr="008C2A0D" w:rsidRDefault="008C2A0D" w:rsidP="009B6DBC">
      <w:pPr>
        <w:shd w:val="clear" w:color="auto" w:fill="FFFFFF"/>
        <w:ind w:firstLine="709"/>
        <w:jc w:val="both"/>
        <w:rPr>
          <w:color w:val="000000" w:themeColor="text1"/>
          <w:sz w:val="28"/>
          <w:szCs w:val="28"/>
        </w:rPr>
      </w:pPr>
      <w:r w:rsidRPr="008C2A0D">
        <w:rPr>
          <w:color w:val="000000" w:themeColor="text1"/>
          <w:sz w:val="28"/>
          <w:szCs w:val="28"/>
        </w:rPr>
        <w:t>1.ҒЗТКЖ жобалары критерийлерінің тізбесі</w:t>
      </w:r>
    </w:p>
    <w:p w:rsidR="008C2A0D" w:rsidRPr="008C2A0D" w:rsidRDefault="008C2A0D" w:rsidP="009B6DBC">
      <w:pPr>
        <w:shd w:val="clear" w:color="auto" w:fill="FFFFFF"/>
        <w:ind w:firstLine="709"/>
        <w:jc w:val="both"/>
        <w:rPr>
          <w:color w:val="000000" w:themeColor="text1"/>
          <w:sz w:val="28"/>
          <w:szCs w:val="28"/>
        </w:rPr>
      </w:pPr>
      <w:r w:rsidRPr="008C2A0D">
        <w:rPr>
          <w:color w:val="000000" w:themeColor="text1"/>
          <w:sz w:val="28"/>
          <w:szCs w:val="28"/>
        </w:rPr>
        <w:t>2.Жобаның инженерлік сараптамасы</w:t>
      </w:r>
    </w:p>
    <w:p w:rsidR="008C2A0D" w:rsidRPr="008C2A0D" w:rsidRDefault="008C2A0D" w:rsidP="009B6DBC">
      <w:pPr>
        <w:shd w:val="clear" w:color="auto" w:fill="FFFFFF"/>
        <w:ind w:firstLine="709"/>
        <w:jc w:val="both"/>
        <w:rPr>
          <w:color w:val="000000" w:themeColor="text1"/>
          <w:sz w:val="28"/>
          <w:szCs w:val="28"/>
        </w:rPr>
      </w:pPr>
    </w:p>
    <w:p w:rsidR="008C2A0D" w:rsidRPr="008C2A0D" w:rsidRDefault="008C2A0D" w:rsidP="009B6DBC">
      <w:pPr>
        <w:shd w:val="clear" w:color="auto" w:fill="FFFFFF"/>
        <w:ind w:firstLine="709"/>
        <w:jc w:val="both"/>
        <w:rPr>
          <w:color w:val="000000" w:themeColor="text1"/>
          <w:sz w:val="28"/>
          <w:szCs w:val="28"/>
        </w:rPr>
      </w:pPr>
      <w:r w:rsidRPr="008C2A0D">
        <w:rPr>
          <w:color w:val="000000" w:themeColor="text1"/>
          <w:sz w:val="28"/>
          <w:szCs w:val="28"/>
        </w:rPr>
        <w:t>ҒЗТКЖ жобалары критерийлерінің тізбесі</w:t>
      </w:r>
    </w:p>
    <w:p w:rsidR="008C2A0D" w:rsidRPr="008C2A0D" w:rsidRDefault="008C2A0D" w:rsidP="009B6DBC">
      <w:pPr>
        <w:shd w:val="clear" w:color="auto" w:fill="FFFFFF"/>
        <w:ind w:firstLine="709"/>
        <w:jc w:val="both"/>
        <w:rPr>
          <w:color w:val="000000" w:themeColor="text1"/>
          <w:sz w:val="28"/>
          <w:szCs w:val="28"/>
        </w:rPr>
      </w:pPr>
    </w:p>
    <w:p w:rsidR="008C2A0D" w:rsidRPr="008C2A0D" w:rsidRDefault="008C2A0D" w:rsidP="009B6DBC">
      <w:pPr>
        <w:shd w:val="clear" w:color="auto" w:fill="FFFFFF"/>
        <w:ind w:firstLine="709"/>
        <w:jc w:val="both"/>
        <w:rPr>
          <w:color w:val="000000" w:themeColor="text1"/>
          <w:sz w:val="28"/>
          <w:szCs w:val="28"/>
        </w:rPr>
      </w:pPr>
      <w:r w:rsidRPr="008C2A0D">
        <w:rPr>
          <w:color w:val="000000" w:themeColor="text1"/>
          <w:sz w:val="28"/>
          <w:szCs w:val="28"/>
        </w:rPr>
        <w:t>Жобаны бағалау-бұл жобаның бастапқы кезеңіндегі маңызды процедура, бірақ ол сонымен бірге пайда болған қосымша ақпаратқа байланысты кез-келген уақытта жобаны тоқтату мүмкіндігін ұсынатын үздіксіз процесс. Осылайша, бұл ҒЗТКЖ-ны жедел басқару рәсімдерінің бірі. Ол нақты ресми негізге негізделуі керек және келесі компоненттерді қамтуы керек:</w:t>
      </w:r>
    </w:p>
    <w:p w:rsidR="008C2A0D" w:rsidRPr="008C2A0D" w:rsidRDefault="008C2A0D" w:rsidP="009B6DBC">
      <w:pPr>
        <w:shd w:val="clear" w:color="auto" w:fill="FFFFFF"/>
        <w:ind w:firstLine="709"/>
        <w:jc w:val="both"/>
        <w:rPr>
          <w:color w:val="000000" w:themeColor="text1"/>
          <w:sz w:val="28"/>
          <w:szCs w:val="28"/>
        </w:rPr>
      </w:pPr>
      <w:r w:rsidRPr="008C2A0D">
        <w:rPr>
          <w:color w:val="000000" w:themeColor="text1"/>
          <w:sz w:val="28"/>
          <w:szCs w:val="28"/>
        </w:rPr>
        <w:t>- жобаға қатысты факторларды анықтау;</w:t>
      </w:r>
    </w:p>
    <w:p w:rsidR="008C2A0D" w:rsidRPr="008C2A0D" w:rsidRDefault="008C2A0D" w:rsidP="009B6DBC">
      <w:pPr>
        <w:shd w:val="clear" w:color="auto" w:fill="FFFFFF"/>
        <w:ind w:firstLine="709"/>
        <w:jc w:val="both"/>
        <w:rPr>
          <w:color w:val="000000" w:themeColor="text1"/>
          <w:sz w:val="28"/>
          <w:szCs w:val="28"/>
        </w:rPr>
      </w:pPr>
      <w:r w:rsidRPr="008C2A0D">
        <w:rPr>
          <w:color w:val="000000" w:themeColor="text1"/>
          <w:sz w:val="28"/>
          <w:szCs w:val="28"/>
        </w:rPr>
        <w:t>- сандық ақпаратты немесе сараптамалық бағалауды қолдана отырып, осы факторлар бойынша жобалық ұсыныстарды бағалау;</w:t>
      </w:r>
    </w:p>
    <w:p w:rsidR="008C2A0D" w:rsidRPr="008C2A0D" w:rsidRDefault="008C2A0D" w:rsidP="009B6DBC">
      <w:pPr>
        <w:shd w:val="clear" w:color="auto" w:fill="FFFFFF"/>
        <w:ind w:firstLine="709"/>
        <w:jc w:val="both"/>
        <w:rPr>
          <w:color w:val="000000" w:themeColor="text1"/>
          <w:sz w:val="28"/>
          <w:szCs w:val="28"/>
        </w:rPr>
      </w:pPr>
      <w:r w:rsidRPr="008C2A0D">
        <w:rPr>
          <w:color w:val="000000" w:themeColor="text1"/>
          <w:sz w:val="28"/>
          <w:szCs w:val="28"/>
        </w:rPr>
        <w:t>- жасалған бағалар негізінде жобалық ұсыныстарды қабылдау немесе қабылдамау;</w:t>
      </w:r>
    </w:p>
    <w:p w:rsidR="008C2A0D" w:rsidRPr="008C2A0D" w:rsidRDefault="008C2A0D" w:rsidP="009B6DBC">
      <w:pPr>
        <w:shd w:val="clear" w:color="auto" w:fill="FFFFFF"/>
        <w:ind w:firstLine="709"/>
        <w:jc w:val="both"/>
        <w:rPr>
          <w:color w:val="000000" w:themeColor="text1"/>
          <w:sz w:val="28"/>
          <w:szCs w:val="28"/>
        </w:rPr>
      </w:pPr>
      <w:r w:rsidRPr="008C2A0D">
        <w:rPr>
          <w:color w:val="000000" w:themeColor="text1"/>
          <w:sz w:val="28"/>
          <w:szCs w:val="28"/>
        </w:rPr>
        <w:t>- қосымша ақпарат қажет жерлерді анықтау және оны алуға ресурстар бөлу;</w:t>
      </w:r>
    </w:p>
    <w:p w:rsidR="008C2A0D" w:rsidRPr="008C2A0D" w:rsidRDefault="008C2A0D" w:rsidP="009B6DBC">
      <w:pPr>
        <w:shd w:val="clear" w:color="auto" w:fill="FFFFFF"/>
        <w:ind w:firstLine="709"/>
        <w:jc w:val="both"/>
        <w:rPr>
          <w:color w:val="000000" w:themeColor="text1"/>
          <w:sz w:val="28"/>
          <w:szCs w:val="28"/>
        </w:rPr>
      </w:pPr>
      <w:r w:rsidRPr="008C2A0D">
        <w:rPr>
          <w:color w:val="000000" w:themeColor="text1"/>
          <w:sz w:val="28"/>
          <w:szCs w:val="28"/>
        </w:rPr>
        <w:t>- жаңа ақпаратты бастапқы бағалау кезінде қолданылған ақпаратпен салыстыру;</w:t>
      </w:r>
    </w:p>
    <w:p w:rsidR="008C2A0D" w:rsidRPr="008C2A0D" w:rsidRDefault="008C2A0D" w:rsidP="009B6DBC">
      <w:pPr>
        <w:shd w:val="clear" w:color="auto" w:fill="FFFFFF"/>
        <w:ind w:firstLine="709"/>
        <w:jc w:val="both"/>
        <w:rPr>
          <w:color w:val="000000" w:themeColor="text1"/>
          <w:sz w:val="28"/>
          <w:szCs w:val="28"/>
        </w:rPr>
      </w:pPr>
      <w:r w:rsidRPr="008C2A0D">
        <w:rPr>
          <w:color w:val="000000" w:themeColor="text1"/>
          <w:sz w:val="28"/>
          <w:szCs w:val="28"/>
        </w:rPr>
        <w:t>- таңдалған жаңа айнымалылардың жобаға әсерін бағалау;</w:t>
      </w:r>
    </w:p>
    <w:p w:rsidR="008C2A0D" w:rsidRPr="008C2A0D" w:rsidRDefault="008C2A0D" w:rsidP="009B6DBC">
      <w:pPr>
        <w:shd w:val="clear" w:color="auto" w:fill="FFFFFF"/>
        <w:ind w:firstLine="709"/>
        <w:jc w:val="both"/>
        <w:rPr>
          <w:color w:val="000000" w:themeColor="text1"/>
          <w:sz w:val="28"/>
          <w:szCs w:val="28"/>
        </w:rPr>
      </w:pPr>
      <w:r w:rsidRPr="008C2A0D">
        <w:rPr>
          <w:color w:val="000000" w:themeColor="text1"/>
          <w:sz w:val="28"/>
          <w:szCs w:val="28"/>
        </w:rPr>
        <w:t>- жоба бойынша жұмысты жалғастыру немесе тоқтату туралы шешім қабылдау.</w:t>
      </w:r>
    </w:p>
    <w:p w:rsidR="008C2A0D" w:rsidRPr="008C2A0D" w:rsidRDefault="008C2A0D" w:rsidP="009B6DBC">
      <w:pPr>
        <w:shd w:val="clear" w:color="auto" w:fill="FFFFFF"/>
        <w:ind w:firstLine="709"/>
        <w:jc w:val="both"/>
        <w:rPr>
          <w:color w:val="000000" w:themeColor="text1"/>
          <w:sz w:val="28"/>
          <w:szCs w:val="28"/>
        </w:rPr>
      </w:pPr>
      <w:r w:rsidRPr="008C2A0D">
        <w:rPr>
          <w:color w:val="000000" w:themeColor="text1"/>
          <w:sz w:val="28"/>
          <w:szCs w:val="28"/>
        </w:rPr>
        <w:t>Бағалау рәсімінде ескерілуі тиіс негізгі факторлар:</w:t>
      </w:r>
    </w:p>
    <w:p w:rsidR="008C2A0D" w:rsidRPr="008C2A0D" w:rsidRDefault="008C2A0D" w:rsidP="009B6DBC">
      <w:pPr>
        <w:shd w:val="clear" w:color="auto" w:fill="FFFFFF"/>
        <w:ind w:firstLine="709"/>
        <w:jc w:val="both"/>
        <w:rPr>
          <w:color w:val="000000" w:themeColor="text1"/>
          <w:sz w:val="28"/>
          <w:szCs w:val="28"/>
        </w:rPr>
      </w:pPr>
      <w:r w:rsidRPr="008C2A0D">
        <w:rPr>
          <w:color w:val="000000" w:themeColor="text1"/>
          <w:sz w:val="28"/>
          <w:szCs w:val="28"/>
        </w:rPr>
        <w:t>- жобаны іске асырудың қаржылық нәтижелері;</w:t>
      </w:r>
    </w:p>
    <w:p w:rsidR="008C2A0D" w:rsidRPr="008C2A0D" w:rsidRDefault="008C2A0D" w:rsidP="009B6DBC">
      <w:pPr>
        <w:shd w:val="clear" w:color="auto" w:fill="FFFFFF"/>
        <w:ind w:firstLine="709"/>
        <w:jc w:val="both"/>
        <w:rPr>
          <w:color w:val="000000" w:themeColor="text1"/>
          <w:sz w:val="28"/>
          <w:szCs w:val="28"/>
        </w:rPr>
      </w:pPr>
      <w:r w:rsidRPr="008C2A0D">
        <w:rPr>
          <w:color w:val="000000" w:themeColor="text1"/>
          <w:sz w:val="28"/>
          <w:szCs w:val="28"/>
        </w:rPr>
        <w:t>- корпорацияның ҒЗТКЖ портфелі шеңберінде осы жобаның басқаларға әсері;</w:t>
      </w:r>
    </w:p>
    <w:p w:rsidR="008C2A0D" w:rsidRPr="008C2A0D" w:rsidRDefault="008C2A0D" w:rsidP="009B6DBC">
      <w:pPr>
        <w:shd w:val="clear" w:color="auto" w:fill="FFFFFF"/>
        <w:ind w:firstLine="709"/>
        <w:jc w:val="both"/>
        <w:rPr>
          <w:color w:val="000000" w:themeColor="text1"/>
          <w:sz w:val="28"/>
          <w:szCs w:val="28"/>
        </w:rPr>
      </w:pPr>
      <w:r w:rsidRPr="008C2A0D">
        <w:rPr>
          <w:color w:val="000000" w:themeColor="text1"/>
          <w:sz w:val="28"/>
          <w:szCs w:val="28"/>
        </w:rPr>
        <w:t>- егер жоба сәтті болса, оның корпорация экономикасына әсері.</w:t>
      </w:r>
    </w:p>
    <w:p w:rsidR="008C2A0D" w:rsidRPr="008C2A0D" w:rsidRDefault="008C2A0D" w:rsidP="009B6DBC">
      <w:pPr>
        <w:shd w:val="clear" w:color="auto" w:fill="FFFFFF"/>
        <w:ind w:firstLine="709"/>
        <w:jc w:val="both"/>
        <w:rPr>
          <w:color w:val="000000" w:themeColor="text1"/>
          <w:sz w:val="28"/>
          <w:szCs w:val="28"/>
        </w:rPr>
      </w:pPr>
      <w:r w:rsidRPr="008C2A0D">
        <w:rPr>
          <w:color w:val="000000" w:themeColor="text1"/>
          <w:sz w:val="28"/>
          <w:szCs w:val="28"/>
        </w:rPr>
        <w:t>Іске асыру үшін жобаны таңдаудың бірінші кезеңінде мәселе шешіледі: компания жаңа өнімді немесе технологияны енгізе ала ма? Мұнда бағдарламаның техникалық қадір-қасиеті және оның компанияның мамандануына сәйкестігі критерийлері шешуші болып табылады.</w:t>
      </w:r>
    </w:p>
    <w:p w:rsidR="008C2A0D" w:rsidRPr="008C2A0D" w:rsidRDefault="008C2A0D" w:rsidP="009B6DBC">
      <w:pPr>
        <w:shd w:val="clear" w:color="auto" w:fill="FFFFFF"/>
        <w:ind w:firstLine="709"/>
        <w:jc w:val="both"/>
        <w:rPr>
          <w:color w:val="000000" w:themeColor="text1"/>
          <w:sz w:val="28"/>
          <w:szCs w:val="28"/>
        </w:rPr>
      </w:pPr>
      <w:r w:rsidRPr="008C2A0D">
        <w:rPr>
          <w:color w:val="000000" w:themeColor="text1"/>
          <w:sz w:val="28"/>
          <w:szCs w:val="28"/>
        </w:rPr>
        <w:t xml:space="preserve">Келесі кезеңде менеджерлер мәселелерді шешеді: біз оны жүзеге асыруымыз керек пе және неге дәл осылай жасау керек? Компания </w:t>
      </w:r>
      <w:r w:rsidRPr="008C2A0D">
        <w:rPr>
          <w:color w:val="000000" w:themeColor="text1"/>
          <w:sz w:val="28"/>
          <w:szCs w:val="28"/>
        </w:rPr>
        <w:lastRenderedPageBreak/>
        <w:t>жобаларды бағалаудың қандай күрделі әдістерін қолданса да, сайып келгенде, оның жоғары менеджменті шешім қабылдауы керек. Ол дәстүрлі технологияны басқаруды жетілдіруге кепілдік беретін тұрақтылық пен жаңа технологияны енгізуге күш салу арасындағы тепе-теңдікті өте мұқият сезінуі керек. Жобаның тағдыры туралы шешім қабылдаған кезде менеджер бірнеше қате түсініктерді есте ұстауы керек:</w:t>
      </w:r>
    </w:p>
    <w:p w:rsidR="008C2A0D" w:rsidRPr="008C2A0D" w:rsidRDefault="008C2A0D" w:rsidP="009B6DBC">
      <w:pPr>
        <w:shd w:val="clear" w:color="auto" w:fill="FFFFFF"/>
        <w:ind w:firstLine="709"/>
        <w:jc w:val="both"/>
        <w:rPr>
          <w:color w:val="000000" w:themeColor="text1"/>
          <w:sz w:val="28"/>
          <w:szCs w:val="28"/>
        </w:rPr>
      </w:pPr>
      <w:r w:rsidRPr="008C2A0D">
        <w:rPr>
          <w:color w:val="000000" w:themeColor="text1"/>
          <w:sz w:val="28"/>
          <w:szCs w:val="28"/>
        </w:rPr>
        <w:t>Қате түсінік 1. Жаңа технологияны таңдағанда, менеджерлер оның тартымдылығы мен керемет мүмкіндіктерінен шығады.</w:t>
      </w:r>
    </w:p>
    <w:p w:rsidR="008C2A0D" w:rsidRPr="008C2A0D" w:rsidRDefault="008C2A0D" w:rsidP="009B6DBC">
      <w:pPr>
        <w:shd w:val="clear" w:color="auto" w:fill="FFFFFF"/>
        <w:ind w:firstLine="709"/>
        <w:jc w:val="both"/>
        <w:rPr>
          <w:color w:val="000000" w:themeColor="text1"/>
          <w:sz w:val="28"/>
          <w:szCs w:val="28"/>
        </w:rPr>
      </w:pPr>
      <w:r w:rsidRPr="008C2A0D">
        <w:rPr>
          <w:color w:val="000000" w:themeColor="text1"/>
          <w:sz w:val="28"/>
          <w:szCs w:val="28"/>
        </w:rPr>
        <w:t>Шын мәнінде, ол тұтынушылардың талаптарын қаншалықты қанағаттандыратындығына сүйену керек.</w:t>
      </w:r>
    </w:p>
    <w:p w:rsidR="008C2A0D" w:rsidRPr="008C2A0D" w:rsidRDefault="008C2A0D" w:rsidP="009B6DBC">
      <w:pPr>
        <w:shd w:val="clear" w:color="auto" w:fill="FFFFFF"/>
        <w:ind w:firstLine="709"/>
        <w:jc w:val="both"/>
        <w:rPr>
          <w:color w:val="000000" w:themeColor="text1"/>
          <w:sz w:val="28"/>
          <w:szCs w:val="28"/>
        </w:rPr>
      </w:pPr>
      <w:r w:rsidRPr="008C2A0D">
        <w:rPr>
          <w:color w:val="000000" w:themeColor="text1"/>
          <w:sz w:val="28"/>
          <w:szCs w:val="28"/>
        </w:rPr>
        <w:t>Қате түсінік 2. Жаңа технологияны таңдағанда теориялық ұтымдылық пен оны енгізудің орындылығын талдаудан бастау керек.</w:t>
      </w:r>
    </w:p>
    <w:p w:rsidR="008C2A0D" w:rsidRPr="008C2A0D" w:rsidRDefault="008C2A0D" w:rsidP="009B6DBC">
      <w:pPr>
        <w:shd w:val="clear" w:color="auto" w:fill="FFFFFF"/>
        <w:ind w:firstLine="709"/>
        <w:jc w:val="both"/>
        <w:rPr>
          <w:color w:val="000000" w:themeColor="text1"/>
          <w:sz w:val="28"/>
          <w:szCs w:val="28"/>
        </w:rPr>
      </w:pPr>
      <w:r w:rsidRPr="008C2A0D">
        <w:rPr>
          <w:color w:val="000000" w:themeColor="text1"/>
          <w:sz w:val="28"/>
          <w:szCs w:val="28"/>
        </w:rPr>
        <w:t>Шын мәнінде, қазіргі тәжірибе мен өткен тәжірибенің күшті әсерін ескеру қажет.</w:t>
      </w:r>
    </w:p>
    <w:p w:rsidR="008C2A0D" w:rsidRPr="008C2A0D" w:rsidRDefault="008C2A0D" w:rsidP="009B6DBC">
      <w:pPr>
        <w:shd w:val="clear" w:color="auto" w:fill="FFFFFF"/>
        <w:ind w:firstLine="709"/>
        <w:jc w:val="both"/>
        <w:rPr>
          <w:color w:val="000000" w:themeColor="text1"/>
          <w:sz w:val="28"/>
          <w:szCs w:val="28"/>
        </w:rPr>
      </w:pPr>
      <w:r w:rsidRPr="008C2A0D">
        <w:rPr>
          <w:color w:val="000000" w:themeColor="text1"/>
          <w:sz w:val="28"/>
          <w:szCs w:val="28"/>
        </w:rPr>
        <w:t>Қате түсінік 3. Барлық жақсартулар мен инновациялар ақыр соңында қабылданады, жүзеге асырылады және қабылданады.</w:t>
      </w:r>
    </w:p>
    <w:p w:rsidR="008C2A0D" w:rsidRPr="008C2A0D" w:rsidRDefault="008C2A0D" w:rsidP="009B6DBC">
      <w:pPr>
        <w:shd w:val="clear" w:color="auto" w:fill="FFFFFF"/>
        <w:ind w:firstLine="709"/>
        <w:jc w:val="both"/>
        <w:rPr>
          <w:color w:val="000000" w:themeColor="text1"/>
          <w:sz w:val="28"/>
          <w:szCs w:val="28"/>
        </w:rPr>
      </w:pPr>
      <w:r w:rsidRPr="008C2A0D">
        <w:rPr>
          <w:color w:val="000000" w:themeColor="text1"/>
          <w:sz w:val="28"/>
          <w:szCs w:val="28"/>
        </w:rPr>
        <w:t>Қате түсінік 4. Технологиялық жетілдірулер тәуелсіз құндылыққа ие.</w:t>
      </w:r>
    </w:p>
    <w:p w:rsidR="008C2A0D" w:rsidRPr="008C2A0D" w:rsidRDefault="008C2A0D" w:rsidP="009B6DBC">
      <w:pPr>
        <w:shd w:val="clear" w:color="auto" w:fill="FFFFFF"/>
        <w:ind w:firstLine="709"/>
        <w:jc w:val="both"/>
        <w:rPr>
          <w:color w:val="000000" w:themeColor="text1"/>
          <w:sz w:val="28"/>
          <w:szCs w:val="28"/>
        </w:rPr>
      </w:pPr>
      <w:r w:rsidRPr="008C2A0D">
        <w:rPr>
          <w:color w:val="000000" w:themeColor="text1"/>
          <w:sz w:val="28"/>
          <w:szCs w:val="28"/>
        </w:rPr>
        <w:t>Шын мәнінде, тек тұтынушы олардың шын мәнін анықтайды.</w:t>
      </w:r>
    </w:p>
    <w:p w:rsidR="008C2A0D" w:rsidRPr="008C2A0D" w:rsidRDefault="008C2A0D" w:rsidP="009B6DBC">
      <w:pPr>
        <w:shd w:val="clear" w:color="auto" w:fill="FFFFFF"/>
        <w:ind w:firstLine="709"/>
        <w:jc w:val="both"/>
        <w:rPr>
          <w:color w:val="000000" w:themeColor="text1"/>
          <w:sz w:val="28"/>
          <w:szCs w:val="28"/>
        </w:rPr>
      </w:pPr>
      <w:r w:rsidRPr="008C2A0D">
        <w:rPr>
          <w:color w:val="000000" w:themeColor="text1"/>
          <w:sz w:val="28"/>
          <w:szCs w:val="28"/>
        </w:rPr>
        <w:t>Қате түсінік 5. Түбегейлі жаңа технологиялар ұтады.</w:t>
      </w:r>
    </w:p>
    <w:p w:rsidR="008C2A0D" w:rsidRPr="008C2A0D" w:rsidRDefault="008C2A0D" w:rsidP="009B6DBC">
      <w:pPr>
        <w:shd w:val="clear" w:color="auto" w:fill="FFFFFF"/>
        <w:ind w:firstLine="709"/>
        <w:jc w:val="both"/>
        <w:rPr>
          <w:color w:val="000000" w:themeColor="text1"/>
          <w:sz w:val="28"/>
          <w:szCs w:val="28"/>
        </w:rPr>
      </w:pPr>
      <w:r w:rsidRPr="008C2A0D">
        <w:rPr>
          <w:color w:val="000000" w:themeColor="text1"/>
          <w:sz w:val="28"/>
          <w:szCs w:val="28"/>
        </w:rPr>
        <w:t>Шын мәнінде, жаңа әрқашан жақсы дегенді білдірмейді.</w:t>
      </w:r>
    </w:p>
    <w:p w:rsidR="008C2A0D" w:rsidRPr="008C2A0D" w:rsidRDefault="008C2A0D" w:rsidP="009B6DBC">
      <w:pPr>
        <w:shd w:val="clear" w:color="auto" w:fill="FFFFFF"/>
        <w:ind w:firstLine="709"/>
        <w:jc w:val="both"/>
        <w:rPr>
          <w:color w:val="000000" w:themeColor="text1"/>
          <w:sz w:val="28"/>
          <w:szCs w:val="28"/>
        </w:rPr>
      </w:pPr>
      <w:r w:rsidRPr="008C2A0D">
        <w:rPr>
          <w:color w:val="000000" w:themeColor="text1"/>
          <w:sz w:val="28"/>
          <w:szCs w:val="28"/>
        </w:rPr>
        <w:t>Қате түсінік 6. Жаңа технологияны қолдану перспективалары оның сәтті енгізілуін анықтайды.</w:t>
      </w:r>
    </w:p>
    <w:p w:rsidR="008C2A0D" w:rsidRPr="008C2A0D" w:rsidRDefault="008C2A0D" w:rsidP="009B6DBC">
      <w:pPr>
        <w:shd w:val="clear" w:color="auto" w:fill="FFFFFF"/>
        <w:ind w:firstLine="709"/>
        <w:jc w:val="both"/>
        <w:rPr>
          <w:color w:val="000000" w:themeColor="text1"/>
          <w:sz w:val="28"/>
          <w:szCs w:val="28"/>
        </w:rPr>
      </w:pPr>
      <w:r w:rsidRPr="008C2A0D">
        <w:rPr>
          <w:color w:val="000000" w:themeColor="text1"/>
          <w:sz w:val="28"/>
          <w:szCs w:val="28"/>
        </w:rPr>
        <w:t>Шындығында, шешуші фактор көбінесе оны жүзеге асыру үшін қажет инфрақұрылым болып табылады.</w:t>
      </w:r>
    </w:p>
    <w:p w:rsidR="008C2A0D" w:rsidRPr="008C2A0D" w:rsidRDefault="008C2A0D" w:rsidP="009B6DBC">
      <w:pPr>
        <w:shd w:val="clear" w:color="auto" w:fill="FFFFFF"/>
        <w:ind w:firstLine="709"/>
        <w:jc w:val="both"/>
        <w:rPr>
          <w:color w:val="000000" w:themeColor="text1"/>
          <w:sz w:val="28"/>
          <w:szCs w:val="28"/>
        </w:rPr>
      </w:pPr>
    </w:p>
    <w:p w:rsidR="008C2A0D" w:rsidRPr="008C2A0D" w:rsidRDefault="008C2A0D" w:rsidP="009B6DBC">
      <w:pPr>
        <w:shd w:val="clear" w:color="auto" w:fill="FFFFFF"/>
        <w:ind w:firstLine="709"/>
        <w:jc w:val="both"/>
        <w:rPr>
          <w:color w:val="000000" w:themeColor="text1"/>
          <w:sz w:val="28"/>
          <w:szCs w:val="28"/>
        </w:rPr>
      </w:pPr>
      <w:r w:rsidRPr="008C2A0D">
        <w:rPr>
          <w:color w:val="000000" w:themeColor="text1"/>
          <w:sz w:val="28"/>
          <w:szCs w:val="28"/>
        </w:rPr>
        <w:t>Жобаны бағалауды ұйымдастыру</w:t>
      </w:r>
    </w:p>
    <w:p w:rsidR="008C2A0D" w:rsidRPr="008C2A0D" w:rsidRDefault="008C2A0D" w:rsidP="009B6DBC">
      <w:pPr>
        <w:shd w:val="clear" w:color="auto" w:fill="FFFFFF"/>
        <w:ind w:firstLine="709"/>
        <w:jc w:val="both"/>
        <w:rPr>
          <w:color w:val="000000" w:themeColor="text1"/>
          <w:sz w:val="28"/>
          <w:szCs w:val="28"/>
        </w:rPr>
      </w:pPr>
    </w:p>
    <w:p w:rsidR="009E2476" w:rsidRPr="008C2A0D" w:rsidRDefault="008C2A0D" w:rsidP="009B6DBC">
      <w:pPr>
        <w:shd w:val="clear" w:color="auto" w:fill="FFFFFF"/>
        <w:ind w:firstLine="709"/>
        <w:jc w:val="both"/>
        <w:rPr>
          <w:color w:val="000000" w:themeColor="text1"/>
          <w:sz w:val="28"/>
          <w:szCs w:val="28"/>
        </w:rPr>
      </w:pPr>
      <w:r w:rsidRPr="008C2A0D">
        <w:rPr>
          <w:color w:val="000000" w:themeColor="text1"/>
          <w:sz w:val="28"/>
          <w:szCs w:val="28"/>
        </w:rPr>
        <w:t>Бағалау критерийлерінің басым бөлігі ғылыми-техникалық салаға жатпайды. Инновация (сәтті және сәтсіз) бүкіл компанияның қызметіне таралады және оның экономикалық қызметінің бір бөлігі болады. Жобаларды бағалау жөніндегі шешімдердің тиімділігін бағалау факторлары әсер ететіндерді осы процеске тарту арқылы ғана қамтамасыз етуге болады. Жобаны бағалау</w:t>
      </w:r>
    </w:p>
    <w:p w:rsidR="00A36221" w:rsidRPr="00052EB7" w:rsidRDefault="00A36221" w:rsidP="009B6DBC">
      <w:pPr>
        <w:shd w:val="clear" w:color="auto" w:fill="FFFFFF"/>
        <w:ind w:firstLine="709"/>
        <w:jc w:val="center"/>
        <w:textAlignment w:val="baseline"/>
        <w:outlineLvl w:val="1"/>
        <w:rPr>
          <w:color w:val="000000" w:themeColor="text1"/>
          <w:sz w:val="28"/>
          <w:szCs w:val="28"/>
          <w:lang w:val="kk-KZ"/>
        </w:rPr>
      </w:pPr>
    </w:p>
    <w:p w:rsidR="00CE56BE" w:rsidRPr="00052EB7" w:rsidRDefault="00CE56BE" w:rsidP="009B6DBC">
      <w:pPr>
        <w:shd w:val="clear" w:color="auto" w:fill="FFFFFF"/>
        <w:ind w:firstLine="709"/>
        <w:jc w:val="center"/>
        <w:textAlignment w:val="baseline"/>
        <w:outlineLvl w:val="1"/>
        <w:rPr>
          <w:b/>
          <w:color w:val="000000" w:themeColor="text1"/>
          <w:sz w:val="28"/>
          <w:szCs w:val="28"/>
          <w:lang w:val="kk-KZ"/>
        </w:rPr>
      </w:pPr>
      <w:r w:rsidRPr="00052EB7">
        <w:rPr>
          <w:b/>
          <w:color w:val="000000" w:themeColor="text1"/>
          <w:sz w:val="28"/>
          <w:szCs w:val="28"/>
          <w:lang w:val="kk-KZ"/>
        </w:rPr>
        <w:t>Инженерная экспертиза проекта</w:t>
      </w:r>
    </w:p>
    <w:p w:rsidR="008C2A0D" w:rsidRPr="008C2A0D" w:rsidRDefault="008C2A0D" w:rsidP="009B6DBC">
      <w:pPr>
        <w:pStyle w:val="a3"/>
        <w:ind w:left="0" w:right="32" w:firstLine="709"/>
        <w:rPr>
          <w:color w:val="000000" w:themeColor="text1"/>
          <w:lang w:val="kk-KZ"/>
        </w:rPr>
      </w:pPr>
      <w:r w:rsidRPr="008C2A0D">
        <w:rPr>
          <w:color w:val="000000" w:themeColor="text1"/>
          <w:lang w:val="kk-KZ"/>
        </w:rPr>
        <w:t>ВнастоящеевремявРКвыполняется большоеколичестворазличныхработвнаучно-техническойиинновационнойсферах.Вихотношениитребуетсяпроведениеоценкидляпринятиярешенийпоцелесообразностиихдальнейшейподдержки-осуществлениягрантовогоили инвестиционногофинансированияит.д.</w:t>
      </w:r>
    </w:p>
    <w:p w:rsidR="008C2A0D" w:rsidRPr="008C2A0D" w:rsidRDefault="008C2A0D" w:rsidP="009B6DBC">
      <w:pPr>
        <w:pStyle w:val="a3"/>
        <w:ind w:left="0" w:right="32" w:firstLine="709"/>
        <w:rPr>
          <w:color w:val="000000" w:themeColor="text1"/>
          <w:lang w:val="kk-KZ"/>
        </w:rPr>
      </w:pPr>
      <w:r w:rsidRPr="008C2A0D">
        <w:rPr>
          <w:color w:val="000000" w:themeColor="text1"/>
          <w:lang w:val="kk-KZ"/>
        </w:rPr>
        <w:t>Сараптама жобаларды іске асыру тетігінің ажырамас бөлігі болып табылады, ол қаржыландыруға арналған перспективалық жобаларды(бағдарламаларды,ұсыныстарды)іске асыруға мүмкіндік береді. Тәуелсіз сараптама жүргізу конкурсныхзаявокслужитдлявыявленияисполнителей,предложившихлучш</w:t>
      </w:r>
      <w:r w:rsidRPr="008C2A0D">
        <w:rPr>
          <w:color w:val="000000" w:themeColor="text1"/>
          <w:lang w:val="kk-KZ"/>
        </w:rPr>
        <w:lastRenderedPageBreak/>
        <w:t>иеусловиявыполненияконтрактов,идляосуществленияэффективнойпроверкикачестваполученныхрезультатов.</w:t>
      </w:r>
    </w:p>
    <w:p w:rsidR="008C2A0D" w:rsidRPr="008C2A0D" w:rsidRDefault="008C2A0D" w:rsidP="009B6DBC">
      <w:pPr>
        <w:pStyle w:val="a3"/>
        <w:ind w:left="0" w:right="32" w:firstLine="709"/>
        <w:rPr>
          <w:color w:val="000000" w:themeColor="text1"/>
          <w:lang w:val="kk-KZ"/>
        </w:rPr>
      </w:pPr>
      <w:r w:rsidRPr="008C2A0D">
        <w:rPr>
          <w:color w:val="000000" w:themeColor="text1"/>
          <w:lang w:val="kk-KZ"/>
        </w:rPr>
        <w:t>Напроведениенаучно-техническойитехнологическойэкспертизыпроектовсформировалсяустойчивыйспрос,чтопозволяетговоритьформированиивстранерынкауказанныхвидов сараптама.</w:t>
      </w:r>
    </w:p>
    <w:p w:rsidR="008C2A0D" w:rsidRPr="008C2A0D" w:rsidRDefault="008C2A0D" w:rsidP="009B6DBC">
      <w:pPr>
        <w:pStyle w:val="a3"/>
        <w:ind w:left="0" w:right="32" w:firstLine="709"/>
        <w:rPr>
          <w:color w:val="000000" w:themeColor="text1"/>
          <w:lang w:val="kk-KZ"/>
        </w:rPr>
      </w:pPr>
      <w:r w:rsidRPr="008C2A0D">
        <w:rPr>
          <w:color w:val="000000" w:themeColor="text1"/>
          <w:lang w:val="kk-KZ"/>
        </w:rPr>
        <w:t>Врамкахданногоисследованияподрынком экспертизымыпонимаемсферуоказанияуслуг ивыполненияработпопроведениюэкспертизы инновациялық өнімдер және инвестициялық жобалар.</w:t>
      </w:r>
    </w:p>
    <w:p w:rsidR="008C2A0D" w:rsidRPr="008C2A0D" w:rsidRDefault="008C2A0D" w:rsidP="009B6DBC">
      <w:pPr>
        <w:pStyle w:val="a3"/>
        <w:ind w:left="0" w:right="32" w:firstLine="709"/>
        <w:rPr>
          <w:color w:val="000000" w:themeColor="text1"/>
          <w:lang w:val="kk-KZ"/>
        </w:rPr>
      </w:pPr>
    </w:p>
    <w:p w:rsidR="008C2A0D" w:rsidRPr="008C2A0D" w:rsidRDefault="008C2A0D" w:rsidP="009B6DBC">
      <w:pPr>
        <w:pStyle w:val="a3"/>
        <w:ind w:left="0" w:right="32" w:firstLine="709"/>
        <w:rPr>
          <w:color w:val="000000" w:themeColor="text1"/>
          <w:lang w:val="kk-KZ"/>
        </w:rPr>
      </w:pPr>
      <w:r w:rsidRPr="008C2A0D">
        <w:rPr>
          <w:color w:val="000000" w:themeColor="text1"/>
          <w:lang w:val="kk-KZ"/>
        </w:rPr>
        <w:t>Негізгі ұғымдар</w:t>
      </w:r>
    </w:p>
    <w:p w:rsidR="008C2A0D" w:rsidRPr="008C2A0D" w:rsidRDefault="008C2A0D" w:rsidP="009B6DBC">
      <w:pPr>
        <w:pStyle w:val="a3"/>
        <w:ind w:left="0" w:right="32" w:firstLine="709"/>
        <w:rPr>
          <w:color w:val="000000" w:themeColor="text1"/>
          <w:lang w:val="kk-KZ"/>
        </w:rPr>
      </w:pPr>
    </w:p>
    <w:p w:rsidR="008C2A0D" w:rsidRPr="008C2A0D" w:rsidRDefault="008C2A0D" w:rsidP="009B6DBC">
      <w:pPr>
        <w:pStyle w:val="a3"/>
        <w:ind w:left="0" w:right="32" w:firstLine="709"/>
        <w:rPr>
          <w:color w:val="000000" w:themeColor="text1"/>
          <w:lang w:val="kk-KZ"/>
        </w:rPr>
      </w:pPr>
      <w:r w:rsidRPr="008C2A0D">
        <w:rPr>
          <w:color w:val="000000" w:themeColor="text1"/>
          <w:lang w:val="kk-KZ"/>
        </w:rPr>
        <w:t>Внешняяэкспертиза-экспертиза,дляосуществлениякоторойзаказчикомэкспертизыпривлекаютсявнешниеэкспертыи(или)сараптама ұйымдары басқа жағдайларға байланысты.</w:t>
      </w:r>
    </w:p>
    <w:p w:rsidR="008C2A0D" w:rsidRPr="008C2A0D" w:rsidRDefault="008C2A0D" w:rsidP="009B6DBC">
      <w:pPr>
        <w:pStyle w:val="a3"/>
        <w:ind w:left="0" w:right="32" w:firstLine="709"/>
        <w:rPr>
          <w:color w:val="000000" w:themeColor="text1"/>
          <w:lang w:val="kk-KZ"/>
        </w:rPr>
      </w:pPr>
      <w:r w:rsidRPr="008C2A0D">
        <w:rPr>
          <w:color w:val="000000" w:themeColor="text1"/>
          <w:lang w:val="kk-KZ"/>
        </w:rPr>
        <w:t>Ішкі сарапшы-ішкі сараптаманы жүргізуге тапсырыс беруші ұйымның қызметкері болып табылатын сарапшы.</w:t>
      </w:r>
    </w:p>
    <w:p w:rsidR="008C2A0D" w:rsidRPr="008C2A0D" w:rsidRDefault="008C2A0D" w:rsidP="009B6DBC">
      <w:pPr>
        <w:pStyle w:val="a3"/>
        <w:ind w:left="0" w:right="32" w:firstLine="709"/>
        <w:rPr>
          <w:color w:val="000000" w:themeColor="text1"/>
          <w:lang w:val="kk-KZ"/>
        </w:rPr>
      </w:pPr>
      <w:r w:rsidRPr="008C2A0D">
        <w:rPr>
          <w:color w:val="000000" w:themeColor="text1"/>
          <w:lang w:val="kk-KZ"/>
        </w:rPr>
        <w:t>Ішкі сараптама-Сараптама тапсырушының ішкі сараптамасы.</w:t>
      </w:r>
    </w:p>
    <w:p w:rsidR="008C2A0D" w:rsidRPr="008C2A0D" w:rsidRDefault="008C2A0D" w:rsidP="009B6DBC">
      <w:pPr>
        <w:pStyle w:val="a3"/>
        <w:ind w:left="0" w:right="32" w:firstLine="709"/>
        <w:rPr>
          <w:color w:val="000000" w:themeColor="text1"/>
          <w:lang w:val="kk-KZ"/>
        </w:rPr>
      </w:pPr>
      <w:r w:rsidRPr="008C2A0D">
        <w:rPr>
          <w:color w:val="000000" w:themeColor="text1"/>
          <w:lang w:val="kk-KZ"/>
        </w:rPr>
        <w:t>Заказчикэкспертизы-юридическоелицо (внезависимостиотегоорганизационно-правовойформыиформысобственности),инициирующеепроведениенаучно-техническойилитехнологическойэкспертизысцельюисследования бағалау және сараптау.</w:t>
      </w:r>
    </w:p>
    <w:p w:rsidR="008C2A0D" w:rsidRPr="008C2A0D" w:rsidRDefault="008C2A0D" w:rsidP="009B6DBC">
      <w:pPr>
        <w:pStyle w:val="a3"/>
        <w:ind w:left="0" w:right="32" w:firstLine="709"/>
        <w:rPr>
          <w:color w:val="000000" w:themeColor="text1"/>
          <w:lang w:val="kk-KZ"/>
        </w:rPr>
      </w:pPr>
      <w:r w:rsidRPr="008C2A0D">
        <w:rPr>
          <w:color w:val="000000" w:themeColor="text1"/>
          <w:lang w:val="kk-KZ"/>
        </w:rPr>
        <w:t>Сараптама қорытындысы-сараптама объектісін зерттеу нәтижелерін көрсететін және алдын ала сараптама жасаған мәселелер қамтылған арнайы дайындалған құжат.</w:t>
      </w:r>
    </w:p>
    <w:p w:rsidR="008C2A0D" w:rsidRPr="008C2A0D" w:rsidRDefault="008C2A0D" w:rsidP="009B6DBC">
      <w:pPr>
        <w:pStyle w:val="a3"/>
        <w:ind w:left="0" w:right="32" w:firstLine="709"/>
        <w:rPr>
          <w:color w:val="000000" w:themeColor="text1"/>
          <w:lang w:val="kk-KZ"/>
        </w:rPr>
      </w:pPr>
      <w:r w:rsidRPr="008C2A0D">
        <w:rPr>
          <w:color w:val="000000" w:themeColor="text1"/>
          <w:lang w:val="kk-KZ"/>
        </w:rPr>
        <w:t>Информационнаясистема(АЖ)-компьютернаясистема,обеспечивающаясбор,өңдеуді,хранениеинформации,атакжедоступкней пайдаланушылар.Исширокоиспользуют входе проведения экспертиз.</w:t>
      </w:r>
    </w:p>
    <w:p w:rsidR="008C2A0D" w:rsidRPr="008C2A0D" w:rsidRDefault="008C2A0D" w:rsidP="009B6DBC">
      <w:pPr>
        <w:pStyle w:val="a3"/>
        <w:ind w:left="0" w:right="32" w:firstLine="709"/>
        <w:rPr>
          <w:color w:val="000000" w:themeColor="text1"/>
          <w:lang w:val="kk-KZ"/>
        </w:rPr>
      </w:pPr>
      <w:r w:rsidRPr="008C2A0D">
        <w:rPr>
          <w:color w:val="000000" w:themeColor="text1"/>
          <w:lang w:val="kk-KZ"/>
        </w:rPr>
        <w:t>Құпия ақпарат-жария етуге жатпайтын,жария етуге(қол жеткізуге), алдын ала көрсетілімге,ақпарат алуға(қол жеткізуге), еркін нысанда берілетін куәгерден тұратын ақпарат.</w:t>
      </w:r>
    </w:p>
    <w:p w:rsidR="008C2A0D" w:rsidRPr="008C2A0D" w:rsidRDefault="008C2A0D" w:rsidP="009B6DBC">
      <w:pPr>
        <w:pStyle w:val="a3"/>
        <w:ind w:left="0" w:right="32" w:firstLine="709"/>
        <w:rPr>
          <w:color w:val="000000" w:themeColor="text1"/>
          <w:lang w:val="kk-KZ"/>
        </w:rPr>
      </w:pPr>
      <w:r w:rsidRPr="008C2A0D">
        <w:rPr>
          <w:color w:val="000000" w:themeColor="text1"/>
          <w:lang w:val="kk-KZ"/>
        </w:rPr>
        <w:t>Ғылыми-техникалық сараптама-бұл АТ-ны жүзеге асыру мүмкіндігі мен мүмкіндігін қоса алғанда,техникалық шешімдерді сараптамалық бағалауды қамтитын сараптама түрі.п.</w:t>
      </w:r>
    </w:p>
    <w:p w:rsidR="008C2A0D" w:rsidRPr="008C2A0D" w:rsidRDefault="008C2A0D" w:rsidP="009B6DBC">
      <w:pPr>
        <w:pStyle w:val="a3"/>
        <w:ind w:left="0" w:right="32" w:firstLine="709"/>
        <w:rPr>
          <w:color w:val="000000" w:themeColor="text1"/>
          <w:lang w:val="kk-KZ"/>
        </w:rPr>
      </w:pPr>
      <w:r w:rsidRPr="008C2A0D">
        <w:rPr>
          <w:color w:val="000000" w:themeColor="text1"/>
          <w:lang w:val="kk-KZ"/>
        </w:rPr>
        <w:t>Независимыйэксперт - сарапшы,неявляющийсясотрудникоморганизации заказчикаэкспертизыипривлекаемыйеюдляпроведения сыртқы сараптама.</w:t>
      </w:r>
    </w:p>
    <w:p w:rsidR="008C2A0D" w:rsidRPr="008C2A0D" w:rsidRDefault="008C2A0D" w:rsidP="009B6DBC">
      <w:pPr>
        <w:pStyle w:val="a3"/>
        <w:ind w:left="0" w:right="32" w:firstLine="709"/>
        <w:rPr>
          <w:color w:val="000000" w:themeColor="text1"/>
          <w:lang w:val="kk-KZ"/>
        </w:rPr>
      </w:pPr>
      <w:r w:rsidRPr="008C2A0D">
        <w:rPr>
          <w:color w:val="000000" w:themeColor="text1"/>
          <w:lang w:val="kk-KZ"/>
        </w:rPr>
        <w:t>Сараптама объектісі-сарапшы(сарапшылар)қарайтын оның өмірлік циклінің инновациялық өнімі, бизнес-ғылыми жобасы, сараптама жүргізу.</w:t>
      </w:r>
    </w:p>
    <w:p w:rsidR="008C2A0D" w:rsidRPr="008C2A0D" w:rsidRDefault="008C2A0D" w:rsidP="009B6DBC">
      <w:pPr>
        <w:pStyle w:val="a3"/>
        <w:ind w:left="0" w:right="32" w:firstLine="709"/>
        <w:rPr>
          <w:color w:val="000000" w:themeColor="text1"/>
          <w:lang w:val="kk-KZ"/>
        </w:rPr>
      </w:pPr>
      <w:r w:rsidRPr="008C2A0D">
        <w:rPr>
          <w:color w:val="000000" w:themeColor="text1"/>
          <w:lang w:val="kk-KZ"/>
        </w:rPr>
        <w:t>Организаторэкспертизы-юридическоелицо (қарамастан, оның ұйымдық-</w:t>
      </w:r>
      <w:r w:rsidRPr="008C2A0D">
        <w:rPr>
          <w:color w:val="000000" w:themeColor="text1"/>
          <w:lang w:val="kk-KZ"/>
        </w:rPr>
        <w:lastRenderedPageBreak/>
        <w:t>правовойформыиформысобственности),осуществляющеепредоставлениеуслугнаучнойинаучно-техникалық сараптама.</w:t>
      </w:r>
    </w:p>
    <w:p w:rsidR="008C2A0D" w:rsidRPr="008C2A0D" w:rsidRDefault="008C2A0D" w:rsidP="009B6DBC">
      <w:pPr>
        <w:pStyle w:val="a3"/>
        <w:ind w:left="0" w:right="32" w:firstLine="709"/>
        <w:rPr>
          <w:color w:val="000000" w:themeColor="text1"/>
          <w:lang w:val="kk-KZ"/>
        </w:rPr>
      </w:pPr>
      <w:r w:rsidRPr="008C2A0D">
        <w:rPr>
          <w:color w:val="000000" w:themeColor="text1"/>
          <w:lang w:val="kk-KZ"/>
        </w:rPr>
        <w:t>Рынокэкспертизы-(врамкахданногоисследования)сфераоказанияуслугивыполнения работпопроведениюэкспертизыинновационных продуктовибизнес-жобалар.</w:t>
      </w:r>
    </w:p>
    <w:p w:rsidR="008C2A0D" w:rsidRPr="008C2A0D" w:rsidRDefault="008C2A0D" w:rsidP="009B6DBC">
      <w:pPr>
        <w:pStyle w:val="a3"/>
        <w:ind w:left="0" w:right="32" w:firstLine="709"/>
        <w:rPr>
          <w:color w:val="000000" w:themeColor="text1"/>
          <w:lang w:val="kk-KZ"/>
        </w:rPr>
      </w:pPr>
      <w:r w:rsidRPr="008C2A0D">
        <w:rPr>
          <w:color w:val="000000" w:themeColor="text1"/>
          <w:lang w:val="kk-KZ"/>
        </w:rPr>
        <w:t>Субъектэкспертизы-физическоеилиюридическоелицо(внезависимостиотегоорганизационно-правовойформыиформысобственности), Тапсырыс берушінің, ұйымдастырушының немесе ғылыми-техникалық және технологиялық сараптаманы Орындаушының функцияларын өзіне алады.</w:t>
      </w:r>
    </w:p>
    <w:p w:rsidR="008C2A0D" w:rsidRPr="008C2A0D" w:rsidRDefault="008C2A0D" w:rsidP="009B6DBC">
      <w:pPr>
        <w:pStyle w:val="a3"/>
        <w:ind w:left="0" w:right="32" w:firstLine="709"/>
        <w:rPr>
          <w:color w:val="000000" w:themeColor="text1"/>
          <w:lang w:val="kk-KZ"/>
        </w:rPr>
      </w:pPr>
      <w:r w:rsidRPr="008C2A0D">
        <w:rPr>
          <w:color w:val="000000" w:themeColor="text1"/>
          <w:lang w:val="kk-KZ"/>
        </w:rPr>
        <w:t>Технологиялық сараптама-ұсынылған сарапшылардың нақты жағдайлардың өндірістік іске асырылуының сараптамалық қорытындысы.</w:t>
      </w:r>
    </w:p>
    <w:p w:rsidR="008C2A0D" w:rsidRPr="008C2A0D" w:rsidRDefault="008C2A0D" w:rsidP="009B6DBC">
      <w:pPr>
        <w:pStyle w:val="a3"/>
        <w:ind w:left="0" w:right="32" w:firstLine="709"/>
        <w:rPr>
          <w:color w:val="000000" w:themeColor="text1"/>
          <w:lang w:val="kk-KZ"/>
        </w:rPr>
      </w:pPr>
      <w:r w:rsidRPr="008C2A0D">
        <w:rPr>
          <w:color w:val="000000" w:themeColor="text1"/>
          <w:lang w:val="kk-KZ"/>
        </w:rPr>
        <w:t>Сарапшы-экспертизаның объектісін бағалау және зерттеу жұмыстарын жүргізетін жеке тұлға.Различаютвнешнихивнутреннихэкспертов.</w:t>
      </w:r>
    </w:p>
    <w:p w:rsidR="009E1B0A" w:rsidRPr="008C2A0D" w:rsidRDefault="008C2A0D" w:rsidP="009B6DBC">
      <w:pPr>
        <w:pStyle w:val="a3"/>
        <w:ind w:left="0" w:right="32" w:firstLine="709"/>
        <w:rPr>
          <w:color w:val="FF0000"/>
          <w:lang w:val="kk-KZ"/>
        </w:rPr>
      </w:pPr>
      <w:r w:rsidRPr="008C2A0D">
        <w:rPr>
          <w:color w:val="000000" w:themeColor="text1"/>
          <w:lang w:val="kk-KZ"/>
        </w:rPr>
        <w:t>Сараптама-зерттеу термині сараптама объектілерін бағалауды ұйымдастырушылық, материа</w:t>
      </w:r>
    </w:p>
    <w:p w:rsidR="00084358" w:rsidRDefault="00084358" w:rsidP="009B6DBC">
      <w:pPr>
        <w:pStyle w:val="a3"/>
        <w:ind w:left="0" w:right="32" w:firstLine="709"/>
        <w:rPr>
          <w:color w:val="000000" w:themeColor="text1"/>
          <w:lang w:val="kk-KZ"/>
        </w:rPr>
      </w:pPr>
    </w:p>
    <w:p w:rsidR="00084358" w:rsidRDefault="00084358" w:rsidP="009B6DBC">
      <w:pPr>
        <w:pStyle w:val="a3"/>
        <w:ind w:left="0" w:right="32" w:firstLine="709"/>
        <w:rPr>
          <w:color w:val="000000" w:themeColor="text1"/>
          <w:lang w:val="kk-KZ"/>
        </w:rPr>
      </w:pPr>
    </w:p>
    <w:p w:rsidR="00084358" w:rsidRDefault="006C2592" w:rsidP="009B6DBC">
      <w:pPr>
        <w:pStyle w:val="a3"/>
        <w:ind w:left="0" w:right="32" w:firstLine="709"/>
        <w:jc w:val="center"/>
        <w:rPr>
          <w:color w:val="000000" w:themeColor="text1"/>
          <w:lang w:val="kk-KZ"/>
        </w:rPr>
      </w:pPr>
      <w:r>
        <w:rPr>
          <w:noProof/>
          <w:color w:val="000000" w:themeColor="text1"/>
          <w:lang w:val="kk-KZ" w:eastAsia="kk-KZ" w:bidi="ar-SA"/>
        </w:rPr>
        <w:drawing>
          <wp:inline distT="0" distB="0" distL="0" distR="0">
            <wp:extent cx="3869212" cy="3284220"/>
            <wp:effectExtent l="0" t="0" r="0"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3">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872959" cy="3287400"/>
                    </a:xfrm>
                    <a:prstGeom prst="rect">
                      <a:avLst/>
                    </a:prstGeom>
                    <a:noFill/>
                    <a:ln>
                      <a:noFill/>
                    </a:ln>
                  </pic:spPr>
                </pic:pic>
              </a:graphicData>
            </a:graphic>
          </wp:inline>
        </w:drawing>
      </w:r>
    </w:p>
    <w:p w:rsidR="00084358" w:rsidRDefault="00084358" w:rsidP="009B6DBC">
      <w:pPr>
        <w:pStyle w:val="a3"/>
        <w:ind w:left="0" w:right="32" w:firstLine="709"/>
        <w:jc w:val="center"/>
        <w:rPr>
          <w:color w:val="000000" w:themeColor="text1"/>
          <w:lang w:val="kk-KZ"/>
        </w:rPr>
      </w:pPr>
    </w:p>
    <w:p w:rsidR="00084358" w:rsidRDefault="00084358" w:rsidP="009B6DBC">
      <w:pPr>
        <w:pStyle w:val="a3"/>
        <w:ind w:left="0" w:right="32" w:firstLine="709"/>
        <w:jc w:val="center"/>
        <w:rPr>
          <w:color w:val="000000" w:themeColor="text1"/>
          <w:lang w:val="kk-KZ"/>
        </w:rPr>
      </w:pPr>
    </w:p>
    <w:p w:rsidR="008C2A0D" w:rsidRPr="008C2A0D" w:rsidRDefault="008C2A0D" w:rsidP="009B6DBC">
      <w:pPr>
        <w:tabs>
          <w:tab w:val="left" w:pos="2400"/>
        </w:tabs>
        <w:ind w:firstLine="709"/>
        <w:jc w:val="both"/>
        <w:rPr>
          <w:color w:val="000000" w:themeColor="text1"/>
          <w:sz w:val="28"/>
          <w:szCs w:val="28"/>
          <w:lang w:val="kk-KZ"/>
        </w:rPr>
      </w:pPr>
      <w:r w:rsidRPr="008C2A0D">
        <w:rPr>
          <w:color w:val="000000" w:themeColor="text1"/>
          <w:sz w:val="28"/>
          <w:szCs w:val="28"/>
          <w:lang w:val="kk-KZ"/>
        </w:rPr>
        <w:t>13-сурет-ғылыми-техникалық</w:t>
      </w:r>
    </w:p>
    <w:p w:rsidR="008C2A0D" w:rsidRPr="008C2A0D" w:rsidRDefault="008C2A0D" w:rsidP="009B6DBC">
      <w:pPr>
        <w:tabs>
          <w:tab w:val="left" w:pos="2400"/>
        </w:tabs>
        <w:ind w:firstLine="709"/>
        <w:jc w:val="both"/>
        <w:rPr>
          <w:color w:val="000000" w:themeColor="text1"/>
          <w:sz w:val="28"/>
          <w:szCs w:val="28"/>
          <w:lang w:val="kk-KZ"/>
        </w:rPr>
      </w:pPr>
      <w:r w:rsidRPr="008C2A0D">
        <w:rPr>
          <w:color w:val="000000" w:themeColor="text1"/>
          <w:sz w:val="28"/>
          <w:szCs w:val="28"/>
          <w:lang w:val="kk-KZ"/>
        </w:rPr>
        <w:t>сараптама</w:t>
      </w:r>
    </w:p>
    <w:p w:rsidR="008C2A0D" w:rsidRPr="008C2A0D" w:rsidRDefault="008C2A0D" w:rsidP="009B6DBC">
      <w:pPr>
        <w:tabs>
          <w:tab w:val="left" w:pos="2400"/>
        </w:tabs>
        <w:ind w:firstLine="709"/>
        <w:jc w:val="both"/>
        <w:rPr>
          <w:color w:val="000000" w:themeColor="text1"/>
          <w:sz w:val="28"/>
          <w:szCs w:val="28"/>
          <w:lang w:val="kk-KZ"/>
        </w:rPr>
      </w:pPr>
    </w:p>
    <w:p w:rsidR="008C2A0D" w:rsidRPr="008C2A0D" w:rsidRDefault="008C2A0D" w:rsidP="009B6DBC">
      <w:pPr>
        <w:tabs>
          <w:tab w:val="left" w:pos="2400"/>
        </w:tabs>
        <w:ind w:firstLine="709"/>
        <w:jc w:val="both"/>
        <w:rPr>
          <w:color w:val="000000" w:themeColor="text1"/>
          <w:sz w:val="28"/>
          <w:szCs w:val="28"/>
          <w:lang w:val="kk-KZ"/>
        </w:rPr>
      </w:pPr>
      <w:r w:rsidRPr="008C2A0D">
        <w:rPr>
          <w:color w:val="000000" w:themeColor="text1"/>
          <w:sz w:val="28"/>
          <w:szCs w:val="28"/>
          <w:lang w:val="kk-KZ"/>
        </w:rPr>
        <w:t xml:space="preserve">Сарапшылардың таңдауы ғылыми-техникалық және технологиялық сараптаманы ұйымдастырушылар болып табылады-маңызды процестердің маңыздылығы-зерттеуге қатысушылардың көпшілігінің пікірінше, </w:t>
      </w:r>
      <w:r w:rsidRPr="008C2A0D">
        <w:rPr>
          <w:color w:val="000000" w:themeColor="text1"/>
          <w:sz w:val="28"/>
          <w:szCs w:val="28"/>
          <w:lang w:val="kk-KZ"/>
        </w:rPr>
        <w:lastRenderedPageBreak/>
        <w:t>сараптаманың қорытынды сапасын анықтайды. Бүгінгі күні негізгі тәсілдемелер қағидатыэксперт:</w:t>
      </w:r>
    </w:p>
    <w:p w:rsidR="008C2A0D" w:rsidRPr="008C2A0D" w:rsidRDefault="008C2A0D" w:rsidP="009B6DBC">
      <w:pPr>
        <w:tabs>
          <w:tab w:val="left" w:pos="2400"/>
        </w:tabs>
        <w:ind w:firstLine="709"/>
        <w:jc w:val="both"/>
        <w:rPr>
          <w:color w:val="000000" w:themeColor="text1"/>
          <w:sz w:val="28"/>
          <w:szCs w:val="28"/>
          <w:lang w:val="kk-KZ"/>
        </w:rPr>
      </w:pPr>
      <w:r w:rsidRPr="008C2A0D">
        <w:rPr>
          <w:color w:val="000000" w:themeColor="text1"/>
          <w:sz w:val="28"/>
          <w:szCs w:val="28"/>
          <w:lang w:val="kk-KZ"/>
        </w:rPr>
        <w:t>1. құзыреттіліктердің барынша сәйкес келетін бейініне сәйкес келетіндіктен, сарапшылардың тақырыптық аясының барынша жоғары фокусталуы;</w:t>
      </w:r>
    </w:p>
    <w:p w:rsidR="008C2A0D" w:rsidRPr="008C2A0D" w:rsidRDefault="008C2A0D" w:rsidP="009B6DBC">
      <w:pPr>
        <w:tabs>
          <w:tab w:val="left" w:pos="2400"/>
        </w:tabs>
        <w:ind w:firstLine="709"/>
        <w:jc w:val="both"/>
        <w:rPr>
          <w:color w:val="000000" w:themeColor="text1"/>
          <w:sz w:val="28"/>
          <w:szCs w:val="28"/>
          <w:lang w:val="kk-KZ"/>
        </w:rPr>
      </w:pPr>
      <w:r w:rsidRPr="008C2A0D">
        <w:rPr>
          <w:color w:val="000000" w:themeColor="text1"/>
          <w:sz w:val="28"/>
          <w:szCs w:val="28"/>
          <w:lang w:val="kk-KZ"/>
        </w:rPr>
        <w:t>2. эксперттер-кең ауқымды темкаксобственно-ғылымилитехнологиялық, сондай-ақ ұйымдастырушылық қабаттарды басып алуға қабілетті әмбебап кең профильді таңдау.</w:t>
      </w:r>
    </w:p>
    <w:p w:rsidR="008C2A0D" w:rsidRPr="008C2A0D" w:rsidRDefault="008C2A0D" w:rsidP="009B6DBC">
      <w:pPr>
        <w:tabs>
          <w:tab w:val="left" w:pos="2400"/>
        </w:tabs>
        <w:ind w:firstLine="709"/>
        <w:jc w:val="both"/>
        <w:rPr>
          <w:color w:val="000000" w:themeColor="text1"/>
          <w:sz w:val="28"/>
          <w:szCs w:val="28"/>
          <w:lang w:val="kk-KZ"/>
        </w:rPr>
      </w:pPr>
    </w:p>
    <w:p w:rsidR="008C2A0D" w:rsidRPr="008C2A0D" w:rsidRDefault="008C2A0D" w:rsidP="009B6DBC">
      <w:pPr>
        <w:tabs>
          <w:tab w:val="left" w:pos="2400"/>
        </w:tabs>
        <w:ind w:firstLine="709"/>
        <w:jc w:val="both"/>
        <w:rPr>
          <w:color w:val="000000" w:themeColor="text1"/>
          <w:sz w:val="28"/>
          <w:szCs w:val="28"/>
          <w:lang w:val="kk-KZ"/>
        </w:rPr>
      </w:pPr>
      <w:r w:rsidRPr="008C2A0D">
        <w:rPr>
          <w:color w:val="000000" w:themeColor="text1"/>
          <w:sz w:val="28"/>
          <w:szCs w:val="28"/>
          <w:lang w:val="kk-KZ"/>
        </w:rPr>
        <w:t>Магистрлік диссертацияны қорғауды ұйымдастыру</w:t>
      </w:r>
    </w:p>
    <w:p w:rsidR="008C2A0D" w:rsidRPr="008C2A0D" w:rsidRDefault="008C2A0D" w:rsidP="009B6DBC">
      <w:pPr>
        <w:tabs>
          <w:tab w:val="left" w:pos="2400"/>
        </w:tabs>
        <w:ind w:firstLine="709"/>
        <w:jc w:val="both"/>
        <w:rPr>
          <w:color w:val="000000" w:themeColor="text1"/>
          <w:sz w:val="28"/>
          <w:szCs w:val="28"/>
          <w:lang w:val="kk-KZ"/>
        </w:rPr>
      </w:pPr>
    </w:p>
    <w:p w:rsidR="008C2A0D" w:rsidRPr="008C2A0D" w:rsidRDefault="008C2A0D" w:rsidP="009B6DBC">
      <w:pPr>
        <w:tabs>
          <w:tab w:val="left" w:pos="2400"/>
        </w:tabs>
        <w:ind w:firstLine="709"/>
        <w:jc w:val="both"/>
        <w:rPr>
          <w:color w:val="000000" w:themeColor="text1"/>
          <w:sz w:val="28"/>
          <w:szCs w:val="28"/>
          <w:lang w:val="kk-KZ"/>
        </w:rPr>
      </w:pPr>
      <w:r w:rsidRPr="008C2A0D">
        <w:rPr>
          <w:color w:val="000000" w:themeColor="text1"/>
          <w:sz w:val="28"/>
          <w:szCs w:val="28"/>
          <w:lang w:val="kk-KZ"/>
        </w:rPr>
        <w:t>1. Магистрлік диссертацияны(жобаны) ресімдеу ережесі. Магистрлік диссертацияның(жобаның) мәтіндік бөлігін ресімдеу)</w:t>
      </w:r>
    </w:p>
    <w:p w:rsidR="008C2A0D" w:rsidRPr="008C2A0D" w:rsidRDefault="008C2A0D" w:rsidP="009B6DBC">
      <w:pPr>
        <w:tabs>
          <w:tab w:val="left" w:pos="2400"/>
        </w:tabs>
        <w:ind w:firstLine="709"/>
        <w:jc w:val="both"/>
        <w:rPr>
          <w:color w:val="000000" w:themeColor="text1"/>
          <w:sz w:val="28"/>
          <w:szCs w:val="28"/>
          <w:lang w:val="kk-KZ"/>
        </w:rPr>
      </w:pPr>
      <w:r w:rsidRPr="008C2A0D">
        <w:rPr>
          <w:color w:val="000000" w:themeColor="text1"/>
          <w:sz w:val="28"/>
          <w:szCs w:val="28"/>
          <w:lang w:val="kk-KZ"/>
        </w:rPr>
        <w:t>2. Магистрлік диссертацияның жіктеу белгілері</w:t>
      </w:r>
    </w:p>
    <w:p w:rsidR="008C2A0D" w:rsidRPr="008C2A0D" w:rsidRDefault="008C2A0D" w:rsidP="009B6DBC">
      <w:pPr>
        <w:tabs>
          <w:tab w:val="left" w:pos="2400"/>
        </w:tabs>
        <w:ind w:firstLine="709"/>
        <w:jc w:val="both"/>
        <w:rPr>
          <w:color w:val="000000" w:themeColor="text1"/>
          <w:sz w:val="28"/>
          <w:szCs w:val="28"/>
          <w:lang w:val="kk-KZ"/>
        </w:rPr>
      </w:pPr>
      <w:r w:rsidRPr="008C2A0D">
        <w:rPr>
          <w:color w:val="000000" w:themeColor="text1"/>
          <w:sz w:val="28"/>
          <w:szCs w:val="28"/>
          <w:lang w:val="kk-KZ"/>
        </w:rPr>
        <w:t>3. Ұсыну диссертация / жобаның кзащите</w:t>
      </w:r>
    </w:p>
    <w:p w:rsidR="008C2A0D" w:rsidRPr="008C2A0D" w:rsidRDefault="008C2A0D" w:rsidP="009B6DBC">
      <w:pPr>
        <w:tabs>
          <w:tab w:val="left" w:pos="2400"/>
        </w:tabs>
        <w:ind w:firstLine="709"/>
        <w:jc w:val="both"/>
        <w:rPr>
          <w:color w:val="000000" w:themeColor="text1"/>
          <w:sz w:val="28"/>
          <w:szCs w:val="28"/>
          <w:lang w:val="kk-KZ"/>
        </w:rPr>
      </w:pPr>
      <w:r w:rsidRPr="008C2A0D">
        <w:rPr>
          <w:color w:val="000000" w:themeColor="text1"/>
          <w:sz w:val="28"/>
          <w:szCs w:val="28"/>
          <w:lang w:val="kk-KZ"/>
        </w:rPr>
        <w:t>4. Магистрлік диссертацияны қорғау процедурасы</w:t>
      </w:r>
    </w:p>
    <w:p w:rsidR="008C2A0D" w:rsidRPr="008C2A0D" w:rsidRDefault="008C2A0D" w:rsidP="009B6DBC">
      <w:pPr>
        <w:tabs>
          <w:tab w:val="left" w:pos="2400"/>
        </w:tabs>
        <w:ind w:firstLine="709"/>
        <w:jc w:val="both"/>
        <w:rPr>
          <w:color w:val="000000" w:themeColor="text1"/>
          <w:sz w:val="28"/>
          <w:szCs w:val="28"/>
          <w:lang w:val="kk-KZ"/>
        </w:rPr>
      </w:pPr>
    </w:p>
    <w:p w:rsidR="008C2A0D" w:rsidRPr="008C2A0D" w:rsidRDefault="008C2A0D" w:rsidP="009B6DBC">
      <w:pPr>
        <w:tabs>
          <w:tab w:val="left" w:pos="2400"/>
        </w:tabs>
        <w:ind w:firstLine="709"/>
        <w:jc w:val="both"/>
        <w:rPr>
          <w:color w:val="000000" w:themeColor="text1"/>
          <w:sz w:val="28"/>
          <w:szCs w:val="28"/>
          <w:lang w:val="kk-KZ"/>
        </w:rPr>
      </w:pPr>
      <w:r w:rsidRPr="008C2A0D">
        <w:rPr>
          <w:color w:val="000000" w:themeColor="text1"/>
          <w:sz w:val="28"/>
          <w:szCs w:val="28"/>
          <w:lang w:val="kk-KZ"/>
        </w:rPr>
        <w:t>Магистрлік диссертация - "магистратура"деңгейі бойынша жоғары кәсіптік білімнің бітіру біліктілік жұмысының нысаны.</w:t>
      </w:r>
    </w:p>
    <w:p w:rsidR="008C2A0D" w:rsidRPr="008C2A0D" w:rsidRDefault="008C2A0D" w:rsidP="009B6DBC">
      <w:pPr>
        <w:tabs>
          <w:tab w:val="left" w:pos="2400"/>
        </w:tabs>
        <w:ind w:firstLine="709"/>
        <w:jc w:val="both"/>
        <w:rPr>
          <w:color w:val="000000" w:themeColor="text1"/>
          <w:sz w:val="28"/>
          <w:szCs w:val="28"/>
          <w:lang w:val="kk-KZ"/>
        </w:rPr>
      </w:pPr>
      <w:r w:rsidRPr="008C2A0D">
        <w:rPr>
          <w:color w:val="000000" w:themeColor="text1"/>
          <w:sz w:val="28"/>
          <w:szCs w:val="28"/>
          <w:lang w:val="kk-KZ"/>
        </w:rPr>
        <w:t>Магистрлік диссертацияны дайындау және қорғау жоғары кәсіптік білім беру бағдарламасын меңгерудің соңғы кезеңі болып табылады</w:t>
      </w:r>
    </w:p>
    <w:p w:rsidR="008C2A0D" w:rsidRPr="008C2A0D" w:rsidRDefault="008C2A0D" w:rsidP="009B6DBC">
      <w:pPr>
        <w:tabs>
          <w:tab w:val="left" w:pos="2400"/>
        </w:tabs>
        <w:ind w:firstLine="709"/>
        <w:jc w:val="both"/>
        <w:rPr>
          <w:color w:val="000000" w:themeColor="text1"/>
          <w:sz w:val="28"/>
          <w:szCs w:val="28"/>
          <w:lang w:val="kk-KZ"/>
        </w:rPr>
      </w:pPr>
      <w:r w:rsidRPr="008C2A0D">
        <w:rPr>
          <w:color w:val="000000" w:themeColor="text1"/>
          <w:sz w:val="28"/>
          <w:szCs w:val="28"/>
          <w:lang w:val="kk-KZ"/>
        </w:rPr>
        <w:t>"магистратура". Магистратураның негізгі білім беру бағдарламаларын бітірушілерді қорытынды мемлекеттік аттестаттау магистрлік диссертацияны көпшілік алдында қорғауды қамтиды.</w:t>
      </w:r>
    </w:p>
    <w:p w:rsidR="008C2A0D" w:rsidRPr="008C2A0D" w:rsidRDefault="008C2A0D" w:rsidP="009B6DBC">
      <w:pPr>
        <w:tabs>
          <w:tab w:val="left" w:pos="2400"/>
        </w:tabs>
        <w:ind w:firstLine="709"/>
        <w:jc w:val="both"/>
        <w:rPr>
          <w:color w:val="000000" w:themeColor="text1"/>
          <w:sz w:val="28"/>
          <w:szCs w:val="28"/>
          <w:lang w:val="kk-KZ"/>
        </w:rPr>
      </w:pPr>
    </w:p>
    <w:p w:rsidR="008C2A0D" w:rsidRPr="008C2A0D" w:rsidRDefault="008C2A0D" w:rsidP="009B6DBC">
      <w:pPr>
        <w:tabs>
          <w:tab w:val="left" w:pos="2400"/>
        </w:tabs>
        <w:ind w:firstLine="709"/>
        <w:jc w:val="both"/>
        <w:rPr>
          <w:color w:val="000000" w:themeColor="text1"/>
          <w:sz w:val="28"/>
          <w:szCs w:val="28"/>
          <w:lang w:val="kk-KZ"/>
        </w:rPr>
      </w:pPr>
      <w:r w:rsidRPr="008C2A0D">
        <w:rPr>
          <w:color w:val="000000" w:themeColor="text1"/>
          <w:sz w:val="28"/>
          <w:szCs w:val="28"/>
          <w:lang w:val="kk-KZ"/>
        </w:rPr>
        <w:t>Магистрлік диссертацияны(жобаны) ресімдеу ережесі. Магистрлік диссертацияның(жобаның) мәтіндік бөлігін ресімдеу)</w:t>
      </w:r>
    </w:p>
    <w:p w:rsidR="008C2A0D" w:rsidRPr="008C2A0D" w:rsidRDefault="008C2A0D" w:rsidP="009B6DBC">
      <w:pPr>
        <w:tabs>
          <w:tab w:val="left" w:pos="2400"/>
        </w:tabs>
        <w:ind w:firstLine="709"/>
        <w:jc w:val="both"/>
        <w:rPr>
          <w:color w:val="000000" w:themeColor="text1"/>
          <w:sz w:val="28"/>
          <w:szCs w:val="28"/>
          <w:lang w:val="kk-KZ"/>
        </w:rPr>
      </w:pPr>
    </w:p>
    <w:p w:rsidR="008C2A0D" w:rsidRPr="008C2A0D" w:rsidRDefault="008C2A0D" w:rsidP="009B6DBC">
      <w:pPr>
        <w:tabs>
          <w:tab w:val="left" w:pos="2400"/>
        </w:tabs>
        <w:ind w:firstLine="709"/>
        <w:jc w:val="both"/>
        <w:rPr>
          <w:color w:val="000000" w:themeColor="text1"/>
          <w:sz w:val="28"/>
          <w:szCs w:val="28"/>
          <w:lang w:val="kk-KZ"/>
        </w:rPr>
      </w:pPr>
      <w:r w:rsidRPr="008C2A0D">
        <w:rPr>
          <w:color w:val="000000" w:themeColor="text1"/>
          <w:sz w:val="28"/>
          <w:szCs w:val="28"/>
          <w:lang w:val="kk-KZ"/>
        </w:rPr>
        <w:t>Егер магистрлік диссертация барлық құрылымдық элементтерден тұрса, негізгі бөліктің барлық бөлімдерін әзірлеуді қамтыса және стандарттардың талаптарына сәйкес ресімделсе, ол аяқталған болып саналады. Мәтінді баяндау және магистрлік диссертацияны ресімдеу магистранттың өз күшімен МЕМСТ 7.32-2001 талаптарына және ОҚМУ СМЖ 7.38-20 рәсіміне сәйкес жүзеге асырылады - магистрлік диссертация туралы ереже аралас түрде кафедраға компакт дискімен бірге ұсынылады.</w:t>
      </w:r>
    </w:p>
    <w:p w:rsidR="008C2A0D" w:rsidRPr="008C2A0D" w:rsidRDefault="008C2A0D" w:rsidP="009B6DBC">
      <w:pPr>
        <w:tabs>
          <w:tab w:val="left" w:pos="2400"/>
        </w:tabs>
        <w:ind w:firstLine="709"/>
        <w:jc w:val="both"/>
        <w:rPr>
          <w:color w:val="000000" w:themeColor="text1"/>
          <w:sz w:val="28"/>
          <w:szCs w:val="28"/>
          <w:lang w:val="kk-KZ"/>
        </w:rPr>
      </w:pPr>
      <w:r w:rsidRPr="008C2A0D">
        <w:rPr>
          <w:color w:val="000000" w:themeColor="text1"/>
          <w:sz w:val="28"/>
          <w:szCs w:val="28"/>
          <w:lang w:val="kk-KZ"/>
        </w:rPr>
        <w:t>Магистрлік диссертация мәтіні стандартты өлшемдегі ақ жазу қағазының бір жағында (А4 - 210х297мм, МЕМСТ 9327 форматы) компьютер мен принтерді пайдалана отырып баспа тәсілімен орындалуы тиіс.</w:t>
      </w:r>
    </w:p>
    <w:p w:rsidR="008C2A0D" w:rsidRPr="008C2A0D" w:rsidRDefault="008C2A0D" w:rsidP="009B6DBC">
      <w:pPr>
        <w:tabs>
          <w:tab w:val="left" w:pos="2400"/>
        </w:tabs>
        <w:ind w:firstLine="709"/>
        <w:jc w:val="both"/>
        <w:rPr>
          <w:color w:val="000000" w:themeColor="text1"/>
          <w:sz w:val="28"/>
          <w:szCs w:val="28"/>
          <w:lang w:val="kk-KZ"/>
        </w:rPr>
      </w:pPr>
      <w:r w:rsidRPr="008C2A0D">
        <w:rPr>
          <w:color w:val="000000" w:themeColor="text1"/>
          <w:sz w:val="28"/>
          <w:szCs w:val="28"/>
          <w:lang w:val="kk-KZ"/>
        </w:rPr>
        <w:t>Диссертацияның (жобаның) мәтіні Microsoft Word бағдарламасында А4 форматындағы парақтың бір жағында басылуы керек: қаріп TimesNewRoman – кәдімгі, кегль 14, абзац -1,25 см, жоларалық интервал – бір, өрістер: сол жақ – 30 мм,оң жақ – 10 мм, жоғарғы және төменгі-20 мм.</w:t>
      </w:r>
    </w:p>
    <w:p w:rsidR="008C2A0D" w:rsidRPr="008C2A0D" w:rsidRDefault="008C2A0D" w:rsidP="009B6DBC">
      <w:pPr>
        <w:tabs>
          <w:tab w:val="left" w:pos="2400"/>
        </w:tabs>
        <w:ind w:firstLine="709"/>
        <w:jc w:val="both"/>
        <w:rPr>
          <w:color w:val="000000" w:themeColor="text1"/>
          <w:sz w:val="28"/>
          <w:szCs w:val="28"/>
          <w:lang w:val="kk-KZ"/>
        </w:rPr>
      </w:pPr>
      <w:r w:rsidRPr="008C2A0D">
        <w:rPr>
          <w:color w:val="000000" w:themeColor="text1"/>
          <w:sz w:val="28"/>
          <w:szCs w:val="28"/>
          <w:lang w:val="kk-KZ"/>
        </w:rPr>
        <w:t xml:space="preserve">Магистрлік диссертацияның/жобаның мұқабасы-Қатты мұқаба. Мұқабаның ішкі жағына конверт жапсырылады, басшының пікірі, </w:t>
      </w:r>
      <w:r w:rsidRPr="008C2A0D">
        <w:rPr>
          <w:color w:val="000000" w:themeColor="text1"/>
          <w:sz w:val="28"/>
          <w:szCs w:val="28"/>
          <w:lang w:val="kk-KZ"/>
        </w:rPr>
        <w:lastRenderedPageBreak/>
        <w:t>рецензия және плагиаттың бар-жоғын тексеру нәтижелері туралы анықтама қоса беріледі.</w:t>
      </w:r>
    </w:p>
    <w:p w:rsidR="008C2A0D" w:rsidRPr="008C2A0D" w:rsidRDefault="008C2A0D" w:rsidP="009B6DBC">
      <w:pPr>
        <w:tabs>
          <w:tab w:val="left" w:pos="2400"/>
        </w:tabs>
        <w:ind w:firstLine="709"/>
        <w:jc w:val="both"/>
        <w:rPr>
          <w:color w:val="000000" w:themeColor="text1"/>
          <w:sz w:val="28"/>
          <w:szCs w:val="28"/>
          <w:lang w:val="kk-KZ"/>
        </w:rPr>
      </w:pPr>
      <w:r w:rsidRPr="008C2A0D">
        <w:rPr>
          <w:color w:val="000000" w:themeColor="text1"/>
          <w:sz w:val="28"/>
          <w:szCs w:val="28"/>
          <w:lang w:val="kk-KZ"/>
        </w:rPr>
        <w:t>Әр түрлі шрифттерді қолдана отырып, белгілі бір терминдерге, формулаларға, Теоремаларға назар аударудың компьютерлік мүмкіндіктерін пайдалануға рұқсат етіледі.</w:t>
      </w:r>
    </w:p>
    <w:p w:rsidR="008C2A0D" w:rsidRPr="008C2A0D" w:rsidRDefault="008C2A0D" w:rsidP="009B6DBC">
      <w:pPr>
        <w:tabs>
          <w:tab w:val="left" w:pos="2400"/>
        </w:tabs>
        <w:ind w:firstLine="709"/>
        <w:jc w:val="both"/>
        <w:rPr>
          <w:color w:val="000000" w:themeColor="text1"/>
          <w:sz w:val="28"/>
          <w:szCs w:val="28"/>
          <w:lang w:val="kk-KZ"/>
        </w:rPr>
      </w:pPr>
      <w:r w:rsidRPr="008C2A0D">
        <w:rPr>
          <w:color w:val="000000" w:themeColor="text1"/>
          <w:sz w:val="28"/>
          <w:szCs w:val="28"/>
          <w:lang w:val="kk-KZ"/>
        </w:rPr>
        <w:t>Диссертацияны (жобаны) орындау тәсіліне қарамастан, басылған мәтіннің сапасы және иллюстрацияларды, кестелерді ресімдеу олардың нақты көшірмесін жасау талаптарын қанағаттандыруы тиіс. Рұқсат етілген сөздердің тізімі ГОСТ 2. 316-да белгіленген.</w:t>
      </w:r>
    </w:p>
    <w:p w:rsidR="008C2A0D" w:rsidRPr="008C2A0D" w:rsidRDefault="008C2A0D" w:rsidP="009B6DBC">
      <w:pPr>
        <w:tabs>
          <w:tab w:val="left" w:pos="2400"/>
        </w:tabs>
        <w:ind w:firstLine="709"/>
        <w:jc w:val="both"/>
        <w:rPr>
          <w:color w:val="000000" w:themeColor="text1"/>
          <w:sz w:val="28"/>
          <w:szCs w:val="28"/>
          <w:lang w:val="kk-KZ"/>
        </w:rPr>
      </w:pPr>
      <w:r w:rsidRPr="008C2A0D">
        <w:rPr>
          <w:color w:val="000000" w:themeColor="text1"/>
          <w:sz w:val="28"/>
          <w:szCs w:val="28"/>
          <w:lang w:val="kk-KZ"/>
        </w:rPr>
        <w:t>Диссертацияны (жобаны) дайындау процесінде табылған жаңылыс жазуларды, жаңылыс жазуларды және графикалық дәлсіздіктерді тазарту немесе ақ бояумен бояу және сол жерде түзетілген мәтінді (графиканы) қолмен жазу тәсілімен (қара пастамен) жағу арқылы түзетуге жол беріледі.</w:t>
      </w:r>
    </w:p>
    <w:p w:rsidR="00052EB7" w:rsidRDefault="008C2A0D" w:rsidP="009B6DBC">
      <w:pPr>
        <w:tabs>
          <w:tab w:val="left" w:pos="2400"/>
        </w:tabs>
        <w:ind w:firstLine="709"/>
        <w:jc w:val="both"/>
        <w:rPr>
          <w:sz w:val="28"/>
          <w:lang w:val="kk-KZ"/>
        </w:rPr>
      </w:pPr>
      <w:r w:rsidRPr="008C2A0D">
        <w:rPr>
          <w:color w:val="000000" w:themeColor="text1"/>
          <w:sz w:val="28"/>
          <w:szCs w:val="28"/>
          <w:lang w:val="kk-KZ"/>
        </w:rPr>
        <w:t>Мәтіндік парақтардың бүлінуіне, бұрынғы мәтіннің (графиктің) толық жойы</w:t>
      </w:r>
    </w:p>
    <w:p w:rsidR="008C2A0D" w:rsidRPr="008C2A0D" w:rsidRDefault="008C2A0D" w:rsidP="009B6DBC">
      <w:pPr>
        <w:pStyle w:val="1"/>
        <w:tabs>
          <w:tab w:val="left" w:pos="2088"/>
        </w:tabs>
        <w:ind w:left="0" w:firstLine="709"/>
        <w:jc w:val="center"/>
        <w:rPr>
          <w:lang w:val="kk-KZ"/>
        </w:rPr>
      </w:pPr>
      <w:r w:rsidRPr="008C2A0D">
        <w:rPr>
          <w:lang w:val="kk-KZ"/>
        </w:rPr>
        <w:t>Диллюстрация жасау</w:t>
      </w:r>
    </w:p>
    <w:p w:rsidR="008C2A0D" w:rsidRPr="008C2A0D" w:rsidRDefault="008C2A0D" w:rsidP="009B6DBC">
      <w:pPr>
        <w:pStyle w:val="1"/>
        <w:tabs>
          <w:tab w:val="left" w:pos="2088"/>
        </w:tabs>
        <w:ind w:left="0" w:firstLine="709"/>
        <w:jc w:val="center"/>
        <w:rPr>
          <w:lang w:val="kk-KZ"/>
        </w:rPr>
      </w:pPr>
    </w:p>
    <w:p w:rsidR="008C2A0D" w:rsidRPr="008C2A0D" w:rsidRDefault="008C2A0D" w:rsidP="009B6DBC">
      <w:pPr>
        <w:pStyle w:val="1"/>
        <w:tabs>
          <w:tab w:val="left" w:pos="2088"/>
        </w:tabs>
        <w:ind w:left="0" w:firstLine="709"/>
        <w:jc w:val="both"/>
        <w:rPr>
          <w:b w:val="0"/>
          <w:lang w:val="kk-KZ"/>
        </w:rPr>
      </w:pPr>
      <w:r w:rsidRPr="008C2A0D">
        <w:rPr>
          <w:b w:val="0"/>
          <w:lang w:val="kk-KZ"/>
        </w:rPr>
        <w:t>Иллюстрацияларды (сызбалар, бейнематериалдар, карталар, графиктер, схемалар, афишалар, диаграммалар, фотосуреттер) диссертацияда (жобада) олар алғаш айтылған мәтіннен кейін немесе келесі бетте (А Қосымшасы) орналастыру керек.</w:t>
      </w:r>
    </w:p>
    <w:p w:rsidR="008C2A0D" w:rsidRPr="008C2A0D" w:rsidRDefault="008C2A0D" w:rsidP="009B6DBC">
      <w:pPr>
        <w:pStyle w:val="1"/>
        <w:tabs>
          <w:tab w:val="left" w:pos="2088"/>
        </w:tabs>
        <w:ind w:left="0" w:firstLine="709"/>
        <w:jc w:val="both"/>
        <w:rPr>
          <w:b w:val="0"/>
          <w:lang w:val="kk-KZ"/>
        </w:rPr>
      </w:pPr>
      <w:r w:rsidRPr="008C2A0D">
        <w:rPr>
          <w:b w:val="0"/>
          <w:lang w:val="kk-KZ"/>
        </w:rPr>
        <w:t>Берілген мәтінді түсіндіру үшін суреттер саны жеткілікті болуы керек.</w:t>
      </w:r>
    </w:p>
    <w:p w:rsidR="008C2A0D" w:rsidRPr="008C2A0D" w:rsidRDefault="008C2A0D" w:rsidP="009B6DBC">
      <w:pPr>
        <w:pStyle w:val="1"/>
        <w:tabs>
          <w:tab w:val="left" w:pos="2088"/>
        </w:tabs>
        <w:ind w:left="0" w:firstLine="709"/>
        <w:jc w:val="both"/>
        <w:rPr>
          <w:b w:val="0"/>
          <w:lang w:val="kk-KZ"/>
        </w:rPr>
      </w:pPr>
      <w:r w:rsidRPr="008C2A0D">
        <w:rPr>
          <w:b w:val="0"/>
          <w:lang w:val="kk-KZ"/>
        </w:rPr>
        <w:t>Суреттер компьютерлік дизайнда, соның ішінде түрлі-түсті болуы мүмкін. Диссертацияда (жобада) барлық суреттерге сілтемелер берілуі керек.</w:t>
      </w:r>
    </w:p>
    <w:p w:rsidR="008C2A0D" w:rsidRPr="008C2A0D" w:rsidRDefault="008C2A0D" w:rsidP="009B6DBC">
      <w:pPr>
        <w:pStyle w:val="1"/>
        <w:tabs>
          <w:tab w:val="left" w:pos="2088"/>
        </w:tabs>
        <w:ind w:left="0" w:firstLine="709"/>
        <w:jc w:val="both"/>
        <w:rPr>
          <w:b w:val="0"/>
          <w:lang w:val="kk-KZ"/>
        </w:rPr>
      </w:pPr>
      <w:r w:rsidRPr="008C2A0D">
        <w:rPr>
          <w:b w:val="0"/>
          <w:lang w:val="kk-KZ"/>
        </w:rPr>
        <w:t>Диссертацияда (жобада) орналастырылған сызбалар, графиктер, диаграммалар, сызбалар, иллюстрациялар мемлекеттік стандарт талаптарына сәйкес келуі тиіс.Иллюстрациялар қосымша иллюстрациялардан басқа, араб цифрларымен нөмірленуі керек.</w:t>
      </w:r>
    </w:p>
    <w:p w:rsidR="008C2A0D" w:rsidRPr="008C2A0D" w:rsidRDefault="008C2A0D" w:rsidP="009B6DBC">
      <w:pPr>
        <w:pStyle w:val="1"/>
        <w:tabs>
          <w:tab w:val="left" w:pos="2088"/>
        </w:tabs>
        <w:ind w:left="0" w:firstLine="709"/>
        <w:jc w:val="both"/>
        <w:rPr>
          <w:b w:val="0"/>
        </w:rPr>
      </w:pPr>
      <w:r w:rsidRPr="008C2A0D">
        <w:rPr>
          <w:b w:val="0"/>
        </w:rPr>
        <w:t>Егер сурет біреу болса, онда ол "1-сурет"деп белгіленеді. "Сурет" сөзі және оның атауы жолдың ортасында, сызықша арқылы орналастырылады.</w:t>
      </w:r>
    </w:p>
    <w:p w:rsidR="008C2A0D" w:rsidRPr="008C2A0D" w:rsidRDefault="008C2A0D" w:rsidP="009B6DBC">
      <w:pPr>
        <w:pStyle w:val="1"/>
        <w:tabs>
          <w:tab w:val="left" w:pos="2088"/>
        </w:tabs>
        <w:ind w:left="0" w:firstLine="709"/>
        <w:jc w:val="both"/>
        <w:rPr>
          <w:b w:val="0"/>
        </w:rPr>
      </w:pPr>
      <w:r w:rsidRPr="008C2A0D">
        <w:rPr>
          <w:b w:val="0"/>
        </w:rPr>
        <w:t>Иллюстрацияларды бөлім шегінде нөмірлеуге рұқсат етіледі. Бұл жағдайда иллюстрацияның нөмірі бөлім нөмірінен және нүктемен бөлінген иллюстрациялардың реттік нөмірінен тұрады. Мысалы, Сурет1.1.</w:t>
      </w:r>
    </w:p>
    <w:p w:rsidR="008C2A0D" w:rsidRPr="008C2A0D" w:rsidRDefault="008C2A0D" w:rsidP="009B6DBC">
      <w:pPr>
        <w:pStyle w:val="1"/>
        <w:tabs>
          <w:tab w:val="left" w:pos="2088"/>
        </w:tabs>
        <w:ind w:left="0" w:firstLine="709"/>
        <w:jc w:val="both"/>
        <w:rPr>
          <w:b w:val="0"/>
        </w:rPr>
      </w:pPr>
      <w:r w:rsidRPr="008C2A0D">
        <w:rPr>
          <w:b w:val="0"/>
        </w:rPr>
        <w:t>Суреттерге сілтеме жасау кезінде нөмірлеу арқылы "... 2-суретке сәйкес" және "деп жазу керек...1.2 " суретіне сәйкес бөлу шегінде нөмірлеу кезінде.</w:t>
      </w:r>
    </w:p>
    <w:p w:rsidR="008C2A0D" w:rsidRPr="008C2A0D" w:rsidRDefault="008C2A0D" w:rsidP="009B6DBC">
      <w:pPr>
        <w:pStyle w:val="1"/>
        <w:tabs>
          <w:tab w:val="left" w:pos="2088"/>
        </w:tabs>
        <w:ind w:left="0" w:firstLine="709"/>
        <w:jc w:val="both"/>
        <w:rPr>
          <w:b w:val="0"/>
        </w:rPr>
      </w:pPr>
      <w:r w:rsidRPr="008C2A0D">
        <w:rPr>
          <w:b w:val="0"/>
        </w:rPr>
        <w:t xml:space="preserve">Суреттер, қажет болған жағдайда, атауы және түсіндірме деректері болуы мүмкін (мәтін бойынша)."Сурет" сөзі және оның атауы түсіндірме мәліметтерден кейін орналастырылады және келесідей орналастырылады: </w:t>
      </w:r>
      <w:r w:rsidRPr="008C2A0D">
        <w:rPr>
          <w:b w:val="0"/>
        </w:rPr>
        <w:lastRenderedPageBreak/>
        <w:t>1 - сурет-құрылғының бөліктері.Әр қосымшаның суреттері араб цифрларымен жеке нөмірленіп, қосымшаның белгісі цифрының алдында қосылады.Мысалы: сурет а. з. суреттер қосымшаға сәйкес жасалады.</w:t>
      </w:r>
    </w:p>
    <w:p w:rsidR="008C2A0D" w:rsidRPr="008C2A0D" w:rsidRDefault="008C2A0D" w:rsidP="009B6DBC">
      <w:pPr>
        <w:pStyle w:val="1"/>
        <w:tabs>
          <w:tab w:val="left" w:pos="2088"/>
        </w:tabs>
        <w:ind w:left="0" w:firstLine="709"/>
        <w:jc w:val="both"/>
        <w:rPr>
          <w:b w:val="0"/>
        </w:rPr>
      </w:pPr>
    </w:p>
    <w:p w:rsidR="008C2A0D" w:rsidRPr="008C2A0D" w:rsidRDefault="008C2A0D" w:rsidP="009B6DBC">
      <w:pPr>
        <w:pStyle w:val="1"/>
        <w:tabs>
          <w:tab w:val="left" w:pos="2088"/>
        </w:tabs>
        <w:ind w:left="0" w:firstLine="709"/>
        <w:jc w:val="both"/>
        <w:rPr>
          <w:b w:val="0"/>
        </w:rPr>
      </w:pPr>
      <w:r w:rsidRPr="008C2A0D">
        <w:rPr>
          <w:b w:val="0"/>
        </w:rPr>
        <w:t>Кестелердің құрылысы</w:t>
      </w:r>
    </w:p>
    <w:p w:rsidR="008C2A0D" w:rsidRPr="008C2A0D" w:rsidRDefault="008C2A0D" w:rsidP="009B6DBC">
      <w:pPr>
        <w:pStyle w:val="1"/>
        <w:tabs>
          <w:tab w:val="left" w:pos="2088"/>
        </w:tabs>
        <w:ind w:left="0" w:firstLine="709"/>
        <w:jc w:val="both"/>
        <w:rPr>
          <w:b w:val="0"/>
        </w:rPr>
      </w:pPr>
    </w:p>
    <w:p w:rsidR="008C2A0D" w:rsidRPr="008C2A0D" w:rsidRDefault="008C2A0D" w:rsidP="009B6DBC">
      <w:pPr>
        <w:pStyle w:val="1"/>
        <w:tabs>
          <w:tab w:val="left" w:pos="2088"/>
        </w:tabs>
        <w:ind w:left="0" w:firstLine="709"/>
        <w:jc w:val="both"/>
        <w:rPr>
          <w:b w:val="0"/>
        </w:rPr>
      </w:pPr>
      <w:r w:rsidRPr="008C2A0D">
        <w:rPr>
          <w:b w:val="0"/>
        </w:rPr>
        <w:t>Кестелер көрсеткіштерді салыстырудың көрнекілігі мен ыңғайлылығы үшін қолданылады. Кестенің атауы оның мазмұнын көрсетуі керек, дәл, қысқа болуы керек. Кестенің атауын кесте үстіне қою керек.</w:t>
      </w:r>
    </w:p>
    <w:p w:rsidR="008C2A0D" w:rsidRPr="008C2A0D" w:rsidRDefault="008C2A0D" w:rsidP="009B6DBC">
      <w:pPr>
        <w:pStyle w:val="1"/>
        <w:tabs>
          <w:tab w:val="left" w:pos="2088"/>
        </w:tabs>
        <w:ind w:left="0" w:firstLine="709"/>
        <w:jc w:val="both"/>
        <w:rPr>
          <w:b w:val="0"/>
        </w:rPr>
      </w:pPr>
      <w:r w:rsidRPr="008C2A0D">
        <w:rPr>
          <w:b w:val="0"/>
        </w:rPr>
        <w:t>Кесте диссертацияда бірінші рет айтылған мәтіннен кейін немесе келесі бетте орналасуы керек. Диссертацияда барлық кестелерге сілтемелер болуы керек. Сілтеме кезінде ееномерді көрсете отырып, "кесте" жазу керек.</w:t>
      </w:r>
    </w:p>
    <w:p w:rsidR="008C2A0D" w:rsidRPr="008C2A0D" w:rsidRDefault="008C2A0D" w:rsidP="009B6DBC">
      <w:pPr>
        <w:pStyle w:val="1"/>
        <w:tabs>
          <w:tab w:val="left" w:pos="2088"/>
        </w:tabs>
        <w:ind w:left="0" w:firstLine="709"/>
        <w:jc w:val="both"/>
        <w:rPr>
          <w:b w:val="0"/>
        </w:rPr>
      </w:pPr>
      <w:r w:rsidRPr="008C2A0D">
        <w:rPr>
          <w:b w:val="0"/>
        </w:rPr>
        <w:t>Жолдар саны көп кестені басқа бетке тасымалдауға рұқсат етіледі. Кестенің бір бөлігін басқа параққа ауыстырған кезде "кесте" сөзі, оның нөмірі мен атауы кестенің бірінші бөлігінің сол жағында бір рет көрсетіледі, ал басқа бөліктердің үстінде сол жақта "кестенің жалғасы" сөздері жазылады және кесте нөмірлері көрсетіледі.</w:t>
      </w:r>
    </w:p>
    <w:p w:rsidR="008C2A0D" w:rsidRPr="008C2A0D" w:rsidRDefault="008C2A0D" w:rsidP="009B6DBC">
      <w:pPr>
        <w:pStyle w:val="1"/>
        <w:tabs>
          <w:tab w:val="left" w:pos="2088"/>
        </w:tabs>
        <w:ind w:left="0" w:firstLine="709"/>
        <w:jc w:val="both"/>
        <w:rPr>
          <w:b w:val="0"/>
        </w:rPr>
      </w:pPr>
      <w:r w:rsidRPr="008C2A0D">
        <w:rPr>
          <w:b w:val="0"/>
        </w:rPr>
        <w:t>Графалары көп кестені бөліктерге бөлуге және бір бөлігін екінші беттің астына орналастыруға рұқсат етіледі. Егер кестенің жолдары парақтың пішімінен асып кетсе, онда бірінші жағдайда кестенің әр бөлігінде Бас қайталанады, екінші жағдайда – бүйір. Кестені бөліктерге бөлген кезде оның басын немесе бүйірін тиісінше бағандар мен жолдардың нөмірімен ауыстыруға рұқсат етіледі. Бұл ретте кестенің бірінші бөлігінің бағандары және / немесе жолдары араб цифрларымен нөмірленеді.Егер кесте бағанының әртүрлі жолдарында қайталанатын мәтін бір сөзден тұрса, онда оны бірінші жазудан кейін тырнақшамен ауыстыруға болады; егер екі немесе одан да көп сөзден болса, онда бірінші қайталау кезінде ол "сол" сөздерімен, содан кейін тырнақшалармен ауыстырылады. Қайталанатын сандардың, маркалардың, белгілердің, математикалық және химиялық таңбалардың орнына тырнақша қоюға жол берілмейді. Егер кестенің кез-келген жолында Сандық немесе басқа деректер берілмесе, онда оған қол қойылады.</w:t>
      </w:r>
    </w:p>
    <w:p w:rsidR="00B953CD" w:rsidRPr="008C2A0D" w:rsidRDefault="008C2A0D" w:rsidP="009B6DBC">
      <w:pPr>
        <w:pStyle w:val="1"/>
        <w:tabs>
          <w:tab w:val="left" w:pos="2088"/>
        </w:tabs>
        <w:spacing w:before="0"/>
        <w:ind w:left="0" w:firstLine="709"/>
        <w:jc w:val="both"/>
        <w:rPr>
          <w:b w:val="0"/>
          <w:lang w:val="kk-KZ"/>
        </w:rPr>
      </w:pPr>
      <w:r w:rsidRPr="008C2A0D">
        <w:rPr>
          <w:b w:val="0"/>
        </w:rPr>
        <w:t>Сандық материал, әдетте,</w:t>
      </w:r>
    </w:p>
    <w:p w:rsidR="008C2A0D" w:rsidRDefault="008C2A0D" w:rsidP="009B6DBC">
      <w:pPr>
        <w:pStyle w:val="1"/>
        <w:tabs>
          <w:tab w:val="left" w:pos="2088"/>
        </w:tabs>
        <w:spacing w:before="0"/>
        <w:ind w:left="0" w:firstLine="709"/>
        <w:jc w:val="center"/>
        <w:rPr>
          <w:lang w:val="kk-KZ"/>
        </w:rPr>
      </w:pPr>
    </w:p>
    <w:p w:rsidR="006B6EE4" w:rsidRPr="006B6EE4" w:rsidRDefault="006B6EE4" w:rsidP="009B6DBC">
      <w:pPr>
        <w:tabs>
          <w:tab w:val="left" w:pos="2549"/>
        </w:tabs>
        <w:ind w:firstLine="709"/>
        <w:jc w:val="center"/>
        <w:rPr>
          <w:b/>
          <w:bCs/>
          <w:sz w:val="28"/>
          <w:szCs w:val="28"/>
          <w:lang w:val="kk-KZ"/>
        </w:rPr>
      </w:pPr>
      <w:r w:rsidRPr="006B6EE4">
        <w:rPr>
          <w:b/>
          <w:bCs/>
          <w:sz w:val="28"/>
          <w:szCs w:val="28"/>
          <w:lang w:val="kk-KZ"/>
        </w:rPr>
        <w:t>Пайдаланылған дереккөздерге сілтемелер</w:t>
      </w:r>
    </w:p>
    <w:p w:rsidR="006B6EE4" w:rsidRPr="006B6EE4" w:rsidRDefault="006B6EE4" w:rsidP="009B6DBC">
      <w:pPr>
        <w:tabs>
          <w:tab w:val="left" w:pos="2549"/>
        </w:tabs>
        <w:ind w:firstLine="709"/>
        <w:jc w:val="both"/>
        <w:rPr>
          <w:b/>
          <w:bCs/>
          <w:sz w:val="28"/>
          <w:szCs w:val="28"/>
          <w:lang w:val="kk-KZ"/>
        </w:rPr>
      </w:pPr>
    </w:p>
    <w:p w:rsidR="006B6EE4" w:rsidRPr="006B6EE4" w:rsidRDefault="006B6EE4" w:rsidP="009B6DBC">
      <w:pPr>
        <w:tabs>
          <w:tab w:val="left" w:pos="2549"/>
        </w:tabs>
        <w:ind w:firstLine="709"/>
        <w:jc w:val="both"/>
        <w:rPr>
          <w:bCs/>
          <w:sz w:val="28"/>
          <w:szCs w:val="28"/>
          <w:lang w:val="kk-KZ"/>
        </w:rPr>
      </w:pPr>
      <w:r w:rsidRPr="006B6EE4">
        <w:rPr>
          <w:bCs/>
          <w:sz w:val="28"/>
          <w:szCs w:val="28"/>
          <w:lang w:val="kk-KZ"/>
        </w:rPr>
        <w:t>Пайдаланылған дереккөздерге сілтемелерді пайдаланылған көздер тізіміндегі дереккөздің библиографиялық сипаттамасының реттік нөмірімен көрсету керек.</w:t>
      </w:r>
    </w:p>
    <w:p w:rsidR="006B6EE4" w:rsidRPr="006B6EE4" w:rsidRDefault="006B6EE4" w:rsidP="009B6DBC">
      <w:pPr>
        <w:tabs>
          <w:tab w:val="left" w:pos="2549"/>
        </w:tabs>
        <w:ind w:firstLine="709"/>
        <w:jc w:val="both"/>
        <w:rPr>
          <w:bCs/>
          <w:sz w:val="28"/>
          <w:szCs w:val="28"/>
          <w:lang w:val="kk-KZ"/>
        </w:rPr>
      </w:pPr>
      <w:r w:rsidRPr="006B6EE4">
        <w:rPr>
          <w:bCs/>
          <w:sz w:val="28"/>
          <w:szCs w:val="28"/>
          <w:lang w:val="kk-KZ"/>
        </w:rPr>
        <w:t xml:space="preserve">Сілтеменің реттік нөмірі шаршы жақшада беріледі, мысалы: сілтемелердің нөмірленуі диссертацияның бөлімдерге бөлінуіне қарамастан диссертация мәтініндегі сілтемелерді келтіру тәртібімен араб </w:t>
      </w:r>
      <w:r w:rsidRPr="006B6EE4">
        <w:rPr>
          <w:bCs/>
          <w:sz w:val="28"/>
          <w:szCs w:val="28"/>
          <w:lang w:val="kk-KZ"/>
        </w:rPr>
        <w:lastRenderedPageBreak/>
        <w:t>цифрларымен жүргізіледі.</w:t>
      </w:r>
    </w:p>
    <w:p w:rsidR="006B6EE4" w:rsidRPr="006B6EE4" w:rsidRDefault="006B6EE4" w:rsidP="009B6DBC">
      <w:pPr>
        <w:tabs>
          <w:tab w:val="left" w:pos="2549"/>
        </w:tabs>
        <w:ind w:firstLine="709"/>
        <w:jc w:val="both"/>
        <w:rPr>
          <w:bCs/>
          <w:sz w:val="28"/>
          <w:szCs w:val="28"/>
          <w:lang w:val="kk-KZ"/>
        </w:rPr>
      </w:pPr>
      <w:r w:rsidRPr="006B6EE4">
        <w:rPr>
          <w:bCs/>
          <w:sz w:val="28"/>
          <w:szCs w:val="28"/>
          <w:lang w:val="kk-KZ"/>
        </w:rPr>
        <w:t>Әдебиеттер тізімі араб сандарымен нүктесіз нөмірленуі және абзацтық жолдан басылуы тиіс.</w:t>
      </w:r>
    </w:p>
    <w:p w:rsidR="006B6EE4" w:rsidRPr="006B6EE4" w:rsidRDefault="006B6EE4" w:rsidP="009B6DBC">
      <w:pPr>
        <w:tabs>
          <w:tab w:val="left" w:pos="2549"/>
        </w:tabs>
        <w:ind w:firstLine="709"/>
        <w:jc w:val="both"/>
        <w:rPr>
          <w:bCs/>
          <w:sz w:val="28"/>
          <w:szCs w:val="28"/>
          <w:lang w:val="kk-KZ"/>
        </w:rPr>
      </w:pPr>
      <w:r w:rsidRPr="006B6EE4">
        <w:rPr>
          <w:bCs/>
          <w:sz w:val="28"/>
          <w:szCs w:val="28"/>
          <w:lang w:val="kk-KZ"/>
        </w:rPr>
        <w:t>Стандарттар мен техникалық шарттарға сілтемелер кезінде олардың белгілеуі ғана көрсетіледі, бұл ретте МЕМСТ7.1-2003 сәйкес пайдаланылған көздер тізімінде стандарттың толық сипаттамасы болған жағдайда олардың бекітілген жылын көрсетпеуге жол беріледі.</w:t>
      </w:r>
    </w:p>
    <w:p w:rsidR="006B6EE4" w:rsidRPr="006B6EE4" w:rsidRDefault="006B6EE4" w:rsidP="009B6DBC">
      <w:pPr>
        <w:tabs>
          <w:tab w:val="left" w:pos="2549"/>
        </w:tabs>
        <w:ind w:firstLine="709"/>
        <w:jc w:val="both"/>
        <w:rPr>
          <w:bCs/>
          <w:sz w:val="28"/>
          <w:szCs w:val="28"/>
          <w:lang w:val="kk-KZ"/>
        </w:rPr>
      </w:pPr>
      <w:r w:rsidRPr="006B6EE4">
        <w:rPr>
          <w:bCs/>
          <w:sz w:val="28"/>
          <w:szCs w:val="28"/>
          <w:lang w:val="kk-KZ"/>
        </w:rPr>
        <w:t>Пайдаланылған дереккөздердің тізімі диссертация мәтініндегі дереккөздерге сілтемелердің пайда болу тәртібінде орналасқан және абзацтық шегіністен басылған, нүктесіз араб цифрларымен нөмірленген дереккөздер туралы мәліметтерден тұрады.</w:t>
      </w:r>
    </w:p>
    <w:p w:rsidR="006B6EE4" w:rsidRPr="006B6EE4" w:rsidRDefault="006B6EE4" w:rsidP="009B6DBC">
      <w:pPr>
        <w:tabs>
          <w:tab w:val="left" w:pos="2549"/>
        </w:tabs>
        <w:ind w:firstLine="709"/>
        <w:jc w:val="both"/>
        <w:rPr>
          <w:bCs/>
          <w:sz w:val="28"/>
          <w:szCs w:val="28"/>
          <w:lang w:val="kk-KZ"/>
        </w:rPr>
      </w:pPr>
    </w:p>
    <w:p w:rsidR="006B6EE4" w:rsidRPr="00D039EE" w:rsidRDefault="006B6EE4" w:rsidP="009B6DBC">
      <w:pPr>
        <w:tabs>
          <w:tab w:val="left" w:pos="2549"/>
        </w:tabs>
        <w:ind w:firstLine="709"/>
        <w:jc w:val="both"/>
        <w:rPr>
          <w:bCs/>
          <w:sz w:val="28"/>
          <w:szCs w:val="28"/>
          <w:lang w:val="kk-KZ"/>
        </w:rPr>
      </w:pPr>
      <w:r w:rsidRPr="00D039EE">
        <w:rPr>
          <w:bCs/>
          <w:sz w:val="28"/>
          <w:szCs w:val="28"/>
          <w:lang w:val="kk-KZ"/>
        </w:rPr>
        <w:t>Қосымшалар</w:t>
      </w:r>
    </w:p>
    <w:p w:rsidR="006B6EE4" w:rsidRPr="00D039EE" w:rsidRDefault="006B6EE4" w:rsidP="009B6DBC">
      <w:pPr>
        <w:tabs>
          <w:tab w:val="left" w:pos="2549"/>
        </w:tabs>
        <w:ind w:firstLine="709"/>
        <w:jc w:val="both"/>
        <w:rPr>
          <w:bCs/>
          <w:sz w:val="28"/>
          <w:szCs w:val="28"/>
          <w:lang w:val="kk-KZ"/>
        </w:rPr>
      </w:pPr>
    </w:p>
    <w:p w:rsidR="006B6EE4" w:rsidRPr="00D039EE" w:rsidRDefault="006B6EE4" w:rsidP="009B6DBC">
      <w:pPr>
        <w:tabs>
          <w:tab w:val="left" w:pos="2549"/>
        </w:tabs>
        <w:ind w:firstLine="709"/>
        <w:jc w:val="both"/>
        <w:rPr>
          <w:bCs/>
          <w:sz w:val="28"/>
          <w:szCs w:val="28"/>
          <w:lang w:val="kk-KZ"/>
        </w:rPr>
      </w:pPr>
      <w:r w:rsidRPr="00D039EE">
        <w:rPr>
          <w:bCs/>
          <w:sz w:val="28"/>
          <w:szCs w:val="28"/>
          <w:lang w:val="kk-KZ"/>
        </w:rPr>
        <w:t>Қосымшалар диссертацияның келесі парақтарында жалғасы ретінде жасалады немесе жеке құжат түрінде шығарылады.</w:t>
      </w:r>
    </w:p>
    <w:p w:rsidR="006B6EE4" w:rsidRPr="00D039EE" w:rsidRDefault="006B6EE4" w:rsidP="009B6DBC">
      <w:pPr>
        <w:tabs>
          <w:tab w:val="left" w:pos="2549"/>
        </w:tabs>
        <w:ind w:firstLine="709"/>
        <w:jc w:val="both"/>
        <w:rPr>
          <w:bCs/>
          <w:sz w:val="28"/>
          <w:szCs w:val="28"/>
          <w:lang w:val="kk-KZ"/>
        </w:rPr>
      </w:pPr>
      <w:r w:rsidRPr="00D039EE">
        <w:rPr>
          <w:bCs/>
          <w:sz w:val="28"/>
          <w:szCs w:val="28"/>
          <w:lang w:val="kk-KZ"/>
        </w:rPr>
        <w:t>Қосымша құжаттың қалған бөлігімен ортақ болуы керек.</w:t>
      </w:r>
    </w:p>
    <w:p w:rsidR="006B6EE4" w:rsidRPr="00D039EE" w:rsidRDefault="006B6EE4" w:rsidP="009B6DBC">
      <w:pPr>
        <w:tabs>
          <w:tab w:val="left" w:pos="2549"/>
        </w:tabs>
        <w:ind w:firstLine="709"/>
        <w:jc w:val="both"/>
        <w:rPr>
          <w:bCs/>
          <w:sz w:val="28"/>
          <w:szCs w:val="28"/>
          <w:lang w:val="kk-KZ"/>
        </w:rPr>
      </w:pPr>
      <w:r w:rsidRPr="00D039EE">
        <w:rPr>
          <w:bCs/>
          <w:sz w:val="28"/>
          <w:szCs w:val="28"/>
          <w:lang w:val="kk-KZ"/>
        </w:rPr>
        <w:t>Диссертация мәтінінде барлық қосымшаларға сілтемелер берілуі керек. Қосымшалар текстедиссертацияда оларға сілтеме жасау тәртібімен орналастырылады.</w:t>
      </w:r>
    </w:p>
    <w:p w:rsidR="006B6EE4" w:rsidRPr="00D039EE" w:rsidRDefault="006B6EE4" w:rsidP="009B6DBC">
      <w:pPr>
        <w:tabs>
          <w:tab w:val="left" w:pos="2549"/>
        </w:tabs>
        <w:ind w:firstLine="709"/>
        <w:jc w:val="both"/>
        <w:rPr>
          <w:bCs/>
          <w:sz w:val="28"/>
          <w:szCs w:val="28"/>
          <w:lang w:val="kk-KZ"/>
        </w:rPr>
      </w:pPr>
      <w:r w:rsidRPr="00D039EE">
        <w:rPr>
          <w:bCs/>
          <w:sz w:val="28"/>
          <w:szCs w:val="28"/>
          <w:lang w:val="kk-KZ"/>
        </w:rPr>
        <w:t>Әр қосымшаны жаңа беттен бастау керек, оның жоғарғы жағында "қосымша" сөзі, оның мәні көрсетілген.</w:t>
      </w:r>
    </w:p>
    <w:p w:rsidR="006B6EE4" w:rsidRPr="00D039EE" w:rsidRDefault="006B6EE4" w:rsidP="009B6DBC">
      <w:pPr>
        <w:tabs>
          <w:tab w:val="left" w:pos="2549"/>
        </w:tabs>
        <w:ind w:firstLine="709"/>
        <w:jc w:val="both"/>
        <w:rPr>
          <w:bCs/>
          <w:sz w:val="28"/>
          <w:szCs w:val="28"/>
          <w:lang w:val="kk-KZ"/>
        </w:rPr>
      </w:pPr>
      <w:r w:rsidRPr="00D039EE">
        <w:rPr>
          <w:bCs/>
          <w:sz w:val="28"/>
          <w:szCs w:val="28"/>
          <w:lang w:val="kk-KZ"/>
        </w:rPr>
        <w:t>Қосымшада мәтінге қатысты симметриялы түрде жеке жолда бас әріппен жазылатын тақырып болуы керек. Қосымшалар Е, З, Й, О, Ч, Ь, Ы, Ъ әріптерін қоспағанда, А әрпінен бастап орыс алфавитінің бас әріптерімен белгіленеді. "Қосымша" деген сөзден кейін оның реттілігін білдіретін әріп шығады. Қосымшаларды i иО әріптерінен басқа латын әліпбиінің әріптерімен белгілеуге жол беріледі.</w:t>
      </w:r>
    </w:p>
    <w:p w:rsidR="006B6EE4" w:rsidRPr="00D039EE" w:rsidRDefault="006B6EE4" w:rsidP="009B6DBC">
      <w:pPr>
        <w:tabs>
          <w:tab w:val="left" w:pos="2549"/>
        </w:tabs>
        <w:ind w:firstLine="709"/>
        <w:jc w:val="both"/>
        <w:rPr>
          <w:bCs/>
          <w:sz w:val="28"/>
          <w:szCs w:val="28"/>
          <w:lang w:val="kk-KZ"/>
        </w:rPr>
      </w:pPr>
      <w:r w:rsidRPr="00D039EE">
        <w:rPr>
          <w:bCs/>
          <w:sz w:val="28"/>
          <w:szCs w:val="28"/>
          <w:lang w:val="kk-KZ"/>
        </w:rPr>
        <w:t>Орыс және латын алфавиттерінің әріптерін толық қолданған жағдайда қосымшаларды араб әріптерімен белгілеуге рұқсат етіледі.</w:t>
      </w:r>
    </w:p>
    <w:p w:rsidR="006B6EE4" w:rsidRPr="006B6EE4" w:rsidRDefault="006B6EE4" w:rsidP="009B6DBC">
      <w:pPr>
        <w:tabs>
          <w:tab w:val="left" w:pos="2549"/>
        </w:tabs>
        <w:ind w:firstLine="709"/>
        <w:jc w:val="both"/>
        <w:rPr>
          <w:bCs/>
          <w:sz w:val="28"/>
          <w:szCs w:val="28"/>
        </w:rPr>
      </w:pPr>
      <w:r w:rsidRPr="006B6EE4">
        <w:rPr>
          <w:bCs/>
          <w:sz w:val="28"/>
          <w:szCs w:val="28"/>
        </w:rPr>
        <w:t>Қосымша, ол"А қосымшасы"деп аталады.</w:t>
      </w:r>
    </w:p>
    <w:p w:rsidR="006B6EE4" w:rsidRPr="006B6EE4" w:rsidRDefault="006B6EE4" w:rsidP="009B6DBC">
      <w:pPr>
        <w:tabs>
          <w:tab w:val="left" w:pos="2549"/>
        </w:tabs>
        <w:ind w:firstLine="709"/>
        <w:jc w:val="both"/>
        <w:rPr>
          <w:bCs/>
          <w:sz w:val="28"/>
          <w:szCs w:val="28"/>
        </w:rPr>
      </w:pPr>
      <w:r w:rsidRPr="006B6EE4">
        <w:rPr>
          <w:bCs/>
          <w:sz w:val="28"/>
          <w:szCs w:val="28"/>
        </w:rPr>
        <w:t>Әрбір қосымшаның мәтіні, қажет болған жағдайда, әрбір қосымшаның шегінде нөмірленетін бөлімдерге, кіші бөлімдерге, тармақтарға, тармақшаларға бөлінуі мүмкін. Нөмірдің алдына осы қосымшаның белгісі қойылады.</w:t>
      </w:r>
    </w:p>
    <w:p w:rsidR="006B6EE4" w:rsidRPr="006B6EE4" w:rsidRDefault="006B6EE4" w:rsidP="009B6DBC">
      <w:pPr>
        <w:tabs>
          <w:tab w:val="left" w:pos="2549"/>
        </w:tabs>
        <w:ind w:firstLine="709"/>
        <w:jc w:val="both"/>
        <w:rPr>
          <w:bCs/>
          <w:sz w:val="28"/>
          <w:szCs w:val="28"/>
        </w:rPr>
      </w:pPr>
      <w:r w:rsidRPr="006B6EE4">
        <w:rPr>
          <w:bCs/>
          <w:sz w:val="28"/>
          <w:szCs w:val="28"/>
        </w:rPr>
        <w:t>Кестенің жолдарын бөлетін көлденең және тік сызықтар, егер олардың болмауы кестені пайдалануды қиындатпаса, жүргізілмеуге рұқсат етіледі.</w:t>
      </w:r>
    </w:p>
    <w:p w:rsidR="006B6EE4" w:rsidRPr="006B6EE4" w:rsidRDefault="006B6EE4" w:rsidP="009B6DBC">
      <w:pPr>
        <w:tabs>
          <w:tab w:val="left" w:pos="2549"/>
        </w:tabs>
        <w:ind w:firstLine="709"/>
        <w:jc w:val="both"/>
        <w:rPr>
          <w:bCs/>
          <w:sz w:val="28"/>
          <w:szCs w:val="28"/>
        </w:rPr>
      </w:pPr>
      <w:r w:rsidRPr="006B6EE4">
        <w:rPr>
          <w:bCs/>
          <w:sz w:val="28"/>
          <w:szCs w:val="28"/>
        </w:rPr>
        <w:t>График тақырыптары кесте жолдарына параллель жазылады. Қажет болған жағдайда тақырыптардың перпендикуляр орналасуына жол беріледі.</w:t>
      </w:r>
    </w:p>
    <w:p w:rsidR="006B6EE4" w:rsidRPr="006B6EE4" w:rsidRDefault="006B6EE4" w:rsidP="009B6DBC">
      <w:pPr>
        <w:tabs>
          <w:tab w:val="left" w:pos="2549"/>
        </w:tabs>
        <w:ind w:firstLine="709"/>
        <w:jc w:val="both"/>
        <w:rPr>
          <w:bCs/>
          <w:sz w:val="28"/>
          <w:szCs w:val="28"/>
        </w:rPr>
      </w:pPr>
      <w:r w:rsidRPr="006B6EE4">
        <w:rPr>
          <w:bCs/>
          <w:sz w:val="28"/>
          <w:szCs w:val="28"/>
        </w:rPr>
        <w:t>Кестенің басын кестенің қалған бөлігінен сызықпен бөлу керек.</w:t>
      </w:r>
    </w:p>
    <w:p w:rsidR="006B6EE4" w:rsidRPr="006B6EE4" w:rsidRDefault="006B6EE4" w:rsidP="009B6DBC">
      <w:pPr>
        <w:tabs>
          <w:tab w:val="left" w:pos="2549"/>
        </w:tabs>
        <w:ind w:firstLine="709"/>
        <w:jc w:val="both"/>
        <w:rPr>
          <w:bCs/>
          <w:sz w:val="28"/>
          <w:szCs w:val="28"/>
        </w:rPr>
      </w:pPr>
      <w:r w:rsidRPr="006B6EE4">
        <w:rPr>
          <w:bCs/>
          <w:sz w:val="28"/>
          <w:szCs w:val="28"/>
        </w:rPr>
        <w:t xml:space="preserve">"Ескерту" сөзі абзацтан бас әріппен басылуы және астын сызылмауы тиіс. Егер мәтіннің, кестенің немесе графикалық материалдың мазмұнына түсіндірме немесе анықтамалық деректер қажет болса, ескертулер </w:t>
      </w:r>
      <w:r w:rsidRPr="006B6EE4">
        <w:rPr>
          <w:bCs/>
          <w:sz w:val="28"/>
          <w:szCs w:val="28"/>
        </w:rPr>
        <w:lastRenderedPageBreak/>
        <w:t>диссертацияда келтіріледі.</w:t>
      </w:r>
    </w:p>
    <w:p w:rsidR="006B6EE4" w:rsidRPr="006B6EE4" w:rsidRDefault="006B6EE4" w:rsidP="009B6DBC">
      <w:pPr>
        <w:tabs>
          <w:tab w:val="left" w:pos="2549"/>
        </w:tabs>
        <w:ind w:firstLine="709"/>
        <w:jc w:val="both"/>
        <w:rPr>
          <w:bCs/>
          <w:sz w:val="28"/>
          <w:szCs w:val="28"/>
        </w:rPr>
      </w:pPr>
      <w:r w:rsidRPr="006B6EE4">
        <w:rPr>
          <w:bCs/>
          <w:sz w:val="28"/>
          <w:szCs w:val="28"/>
        </w:rPr>
        <w:t>Ескертулер мәтіндік, графикалық материалдан кейін немесе осы ескертулер жататын кестеде тікелей орналастырылуы тиіс. Егер Ескертпе біреу болса, онда "Ескертпе" деген сөзден кейін сызықша қойылады және Ескертпе бірінші бас әріптен басқа кіші әріптермен басылады. Бір ескерту нөмірленбейді. Бірнеше ескертулер араб цифрларымен нүкте қоймай рет-ретімен нөмірленеді.</w:t>
      </w:r>
    </w:p>
    <w:p w:rsidR="006B6EE4" w:rsidRPr="006B6EE4" w:rsidRDefault="006B6EE4" w:rsidP="009B6DBC">
      <w:pPr>
        <w:tabs>
          <w:tab w:val="left" w:pos="2549"/>
        </w:tabs>
        <w:ind w:firstLine="709"/>
        <w:jc w:val="both"/>
        <w:rPr>
          <w:bCs/>
          <w:sz w:val="28"/>
          <w:szCs w:val="28"/>
        </w:rPr>
      </w:pPr>
      <w:r w:rsidRPr="006B6EE4">
        <w:rPr>
          <w:bCs/>
          <w:sz w:val="28"/>
          <w:szCs w:val="28"/>
        </w:rPr>
        <w:t>Кестеге ескерту кестенің соңында кестені көрсететін сызықтың үстіне қойылады</w:t>
      </w:r>
    </w:p>
    <w:p w:rsidR="006B6EE4" w:rsidRPr="006B6EE4" w:rsidRDefault="006B6EE4" w:rsidP="009B6DBC">
      <w:pPr>
        <w:tabs>
          <w:tab w:val="left" w:pos="2549"/>
        </w:tabs>
        <w:ind w:firstLine="709"/>
        <w:jc w:val="both"/>
        <w:rPr>
          <w:bCs/>
          <w:sz w:val="28"/>
          <w:szCs w:val="28"/>
        </w:rPr>
      </w:pPr>
    </w:p>
    <w:p w:rsidR="006B6EE4" w:rsidRPr="006B6EE4" w:rsidRDefault="006B6EE4" w:rsidP="009B6DBC">
      <w:pPr>
        <w:tabs>
          <w:tab w:val="left" w:pos="2549"/>
        </w:tabs>
        <w:ind w:firstLine="709"/>
        <w:jc w:val="both"/>
        <w:rPr>
          <w:bCs/>
          <w:sz w:val="28"/>
          <w:szCs w:val="28"/>
        </w:rPr>
      </w:pPr>
      <w:r w:rsidRPr="006B6EE4">
        <w:rPr>
          <w:bCs/>
          <w:sz w:val="28"/>
          <w:szCs w:val="28"/>
        </w:rPr>
        <w:t>Магистрлік диссертацияның жіктеу белгілері</w:t>
      </w:r>
    </w:p>
    <w:p w:rsidR="006B6EE4" w:rsidRPr="006B6EE4" w:rsidRDefault="006B6EE4" w:rsidP="009B6DBC">
      <w:pPr>
        <w:tabs>
          <w:tab w:val="left" w:pos="2549"/>
        </w:tabs>
        <w:ind w:firstLine="709"/>
        <w:jc w:val="both"/>
        <w:rPr>
          <w:bCs/>
          <w:sz w:val="28"/>
          <w:szCs w:val="28"/>
        </w:rPr>
      </w:pPr>
    </w:p>
    <w:p w:rsidR="00270F5E" w:rsidRPr="006B6EE4" w:rsidRDefault="006B6EE4" w:rsidP="009B6DBC">
      <w:pPr>
        <w:tabs>
          <w:tab w:val="left" w:pos="2549"/>
        </w:tabs>
        <w:ind w:firstLine="709"/>
        <w:jc w:val="both"/>
        <w:rPr>
          <w:sz w:val="28"/>
        </w:rPr>
      </w:pPr>
      <w:r w:rsidRPr="006B6EE4">
        <w:rPr>
          <w:bCs/>
          <w:sz w:val="28"/>
          <w:szCs w:val="28"/>
        </w:rPr>
        <w:t>Магистрлік диссертация автордың қорғауға ұсынған нәтижелері мен ғылыми ережелерінің жиынтығын қамтуы керек, ішкі бі</w:t>
      </w:r>
    </w:p>
    <w:p w:rsidR="0084176C" w:rsidRPr="001B1B73" w:rsidRDefault="0084176C" w:rsidP="009B6DBC">
      <w:pPr>
        <w:pStyle w:val="a3"/>
        <w:ind w:left="0" w:firstLine="709"/>
        <w:rPr>
          <w:color w:val="000000" w:themeColor="text1"/>
        </w:rPr>
      </w:pPr>
    </w:p>
    <w:p w:rsidR="006B6EE4" w:rsidRPr="006B6EE4" w:rsidRDefault="006B6EE4" w:rsidP="009B6DBC">
      <w:pPr>
        <w:tabs>
          <w:tab w:val="left" w:pos="2572"/>
          <w:tab w:val="left" w:pos="2697"/>
          <w:tab w:val="left" w:pos="3112"/>
          <w:tab w:val="left" w:pos="5168"/>
          <w:tab w:val="left" w:pos="6405"/>
          <w:tab w:val="left" w:pos="7926"/>
          <w:tab w:val="left" w:pos="8509"/>
        </w:tabs>
        <w:ind w:firstLine="709"/>
        <w:jc w:val="both"/>
        <w:rPr>
          <w:b/>
          <w:bCs/>
          <w:sz w:val="28"/>
          <w:szCs w:val="28"/>
        </w:rPr>
      </w:pPr>
      <w:r w:rsidRPr="006B6EE4">
        <w:rPr>
          <w:b/>
          <w:bCs/>
          <w:sz w:val="28"/>
          <w:szCs w:val="28"/>
        </w:rPr>
        <w:t>Магистрлік диссертацияны қорғау процедурасы</w:t>
      </w:r>
    </w:p>
    <w:p w:rsidR="006B6EE4" w:rsidRPr="006B6EE4" w:rsidRDefault="006B6EE4" w:rsidP="009B6DBC">
      <w:pPr>
        <w:tabs>
          <w:tab w:val="left" w:pos="2572"/>
          <w:tab w:val="left" w:pos="2697"/>
          <w:tab w:val="left" w:pos="3112"/>
          <w:tab w:val="left" w:pos="5168"/>
          <w:tab w:val="left" w:pos="6405"/>
          <w:tab w:val="left" w:pos="7926"/>
          <w:tab w:val="left" w:pos="8509"/>
        </w:tabs>
        <w:ind w:firstLine="709"/>
        <w:jc w:val="both"/>
        <w:rPr>
          <w:b/>
          <w:bCs/>
          <w:sz w:val="28"/>
          <w:szCs w:val="28"/>
        </w:rPr>
      </w:pPr>
    </w:p>
    <w:p w:rsidR="006B6EE4" w:rsidRPr="006B6EE4" w:rsidRDefault="006B6EE4" w:rsidP="009B6DBC">
      <w:pPr>
        <w:tabs>
          <w:tab w:val="left" w:pos="2572"/>
          <w:tab w:val="left" w:pos="2697"/>
          <w:tab w:val="left" w:pos="3112"/>
          <w:tab w:val="left" w:pos="5168"/>
          <w:tab w:val="left" w:pos="6405"/>
          <w:tab w:val="left" w:pos="7926"/>
          <w:tab w:val="left" w:pos="8509"/>
        </w:tabs>
        <w:ind w:firstLine="709"/>
        <w:jc w:val="both"/>
        <w:rPr>
          <w:bCs/>
          <w:sz w:val="28"/>
          <w:szCs w:val="28"/>
        </w:rPr>
      </w:pPr>
      <w:r w:rsidRPr="006B6EE4">
        <w:rPr>
          <w:bCs/>
          <w:sz w:val="28"/>
          <w:szCs w:val="28"/>
        </w:rPr>
        <w:t>Аяқталған және ресімделген магистрлік диссертация көрсетілген талаптарға сәйкес ғылыми жетекшіге ұсынылады, ол жұмысқа жазбаша пікір (Б қосымшасы) береді және оған қол қояды.</w:t>
      </w:r>
    </w:p>
    <w:p w:rsidR="006B6EE4" w:rsidRPr="006B6EE4" w:rsidRDefault="006B6EE4" w:rsidP="009B6DBC">
      <w:pPr>
        <w:tabs>
          <w:tab w:val="left" w:pos="2572"/>
          <w:tab w:val="left" w:pos="2697"/>
          <w:tab w:val="left" w:pos="3112"/>
          <w:tab w:val="left" w:pos="5168"/>
          <w:tab w:val="left" w:pos="6405"/>
          <w:tab w:val="left" w:pos="7926"/>
          <w:tab w:val="left" w:pos="8509"/>
        </w:tabs>
        <w:ind w:firstLine="709"/>
        <w:jc w:val="both"/>
        <w:rPr>
          <w:bCs/>
          <w:sz w:val="28"/>
          <w:szCs w:val="28"/>
        </w:rPr>
      </w:pPr>
      <w:r w:rsidRPr="006B6EE4">
        <w:rPr>
          <w:bCs/>
          <w:sz w:val="28"/>
          <w:szCs w:val="28"/>
        </w:rPr>
        <w:t>Пікірде ғылыми жетекші: жұмыстың өзектілігін; магистрлік диссертацияның мақсатын; қойылған мақсатқа қол жеткізу дәрежесін (магистранттың диссертация тақырыбын пысықтауының тереңдігі); жұмыстағы дербестік дәрежесін және магистранттың жеке үлесін (ескертулерді атап көрсетеді) және т.б. сипаттайды, егер магистранттың бұдан әрі PhD докторантурасына түсуі жоспарланса, тиісті ұсынымдар береді.</w:t>
      </w:r>
    </w:p>
    <w:p w:rsidR="006B6EE4" w:rsidRPr="006B6EE4" w:rsidRDefault="006B6EE4" w:rsidP="009B6DBC">
      <w:pPr>
        <w:tabs>
          <w:tab w:val="left" w:pos="2572"/>
          <w:tab w:val="left" w:pos="2697"/>
          <w:tab w:val="left" w:pos="3112"/>
          <w:tab w:val="left" w:pos="5168"/>
          <w:tab w:val="left" w:pos="6405"/>
          <w:tab w:val="left" w:pos="7926"/>
          <w:tab w:val="left" w:pos="8509"/>
        </w:tabs>
        <w:ind w:firstLine="709"/>
        <w:jc w:val="both"/>
        <w:rPr>
          <w:bCs/>
          <w:sz w:val="28"/>
          <w:szCs w:val="28"/>
        </w:rPr>
      </w:pPr>
      <w:r w:rsidRPr="006B6EE4">
        <w:rPr>
          <w:bCs/>
          <w:sz w:val="28"/>
          <w:szCs w:val="28"/>
        </w:rPr>
        <w:t>Қорытындыда магистрлік диссертацияға жалпы баға беріледі және магистранттың тиісті білім беру бағдарламасы бойынша магистр дәрежесін беруге лайық екендігі көрсетіледі.</w:t>
      </w:r>
    </w:p>
    <w:p w:rsidR="006B6EE4" w:rsidRPr="006B6EE4" w:rsidRDefault="006B6EE4" w:rsidP="009B6DBC">
      <w:pPr>
        <w:tabs>
          <w:tab w:val="left" w:pos="2572"/>
          <w:tab w:val="left" w:pos="2697"/>
          <w:tab w:val="left" w:pos="3112"/>
          <w:tab w:val="left" w:pos="5168"/>
          <w:tab w:val="left" w:pos="6405"/>
          <w:tab w:val="left" w:pos="7926"/>
          <w:tab w:val="left" w:pos="8509"/>
        </w:tabs>
        <w:ind w:firstLine="709"/>
        <w:jc w:val="both"/>
        <w:rPr>
          <w:bCs/>
          <w:sz w:val="28"/>
          <w:szCs w:val="28"/>
        </w:rPr>
      </w:pPr>
      <w:r w:rsidRPr="006B6EE4">
        <w:rPr>
          <w:bCs/>
          <w:sz w:val="28"/>
          <w:szCs w:val="28"/>
        </w:rPr>
        <w:t>Сыртқы рецензия (В қосымшасы) жазбаша пікір болып табылады, онда магистрлік диссертация жан-жақты сипатталады: тақырыптың өзектілігі, жүргізілген есептеулердің,зерттеулердің,эксперименттердің сапасы мен деңгейі және т.б., магистрлік диссертацияның анықталған кемшіліктері (бет нөмірлеріне сілтеме жасай отырып), қабылданған шешімдердің, алынған нәтижелердің жаңашылдығы мен бірегейлігі, диссертацияның негізгі мәселелерін тұтастай пысықтау тереңдігі, практикалық немесе ғылыми құндылығы белгіленеді.</w:t>
      </w:r>
    </w:p>
    <w:p w:rsidR="006B6EE4" w:rsidRPr="006B6EE4" w:rsidRDefault="006B6EE4" w:rsidP="009B6DBC">
      <w:pPr>
        <w:tabs>
          <w:tab w:val="left" w:pos="2572"/>
          <w:tab w:val="left" w:pos="2697"/>
          <w:tab w:val="left" w:pos="3112"/>
          <w:tab w:val="left" w:pos="5168"/>
          <w:tab w:val="left" w:pos="6405"/>
          <w:tab w:val="left" w:pos="7926"/>
          <w:tab w:val="left" w:pos="8509"/>
        </w:tabs>
        <w:ind w:firstLine="709"/>
        <w:jc w:val="both"/>
        <w:rPr>
          <w:bCs/>
          <w:sz w:val="28"/>
          <w:szCs w:val="28"/>
        </w:rPr>
      </w:pPr>
      <w:r w:rsidRPr="006B6EE4">
        <w:rPr>
          <w:bCs/>
          <w:sz w:val="28"/>
          <w:szCs w:val="28"/>
        </w:rPr>
        <w:t>Қорытындыда магистрлік диссертацияға жалпы баға беріледі (өте жақсы, Жақсы, Қанағаттанарлық, Қанағаттанарлықсыз), магистранттың бағыт бойынша дәреже беруге лайық екендігі көрсетіледі.</w:t>
      </w:r>
    </w:p>
    <w:p w:rsidR="006B6EE4" w:rsidRPr="006B6EE4" w:rsidRDefault="006B6EE4" w:rsidP="009B6DBC">
      <w:pPr>
        <w:tabs>
          <w:tab w:val="left" w:pos="2572"/>
          <w:tab w:val="left" w:pos="2697"/>
          <w:tab w:val="left" w:pos="3112"/>
          <w:tab w:val="left" w:pos="5168"/>
          <w:tab w:val="left" w:pos="6405"/>
          <w:tab w:val="left" w:pos="7926"/>
          <w:tab w:val="left" w:pos="8509"/>
        </w:tabs>
        <w:ind w:firstLine="709"/>
        <w:jc w:val="both"/>
        <w:rPr>
          <w:bCs/>
          <w:sz w:val="28"/>
          <w:szCs w:val="28"/>
        </w:rPr>
      </w:pPr>
      <w:r w:rsidRPr="006B6EE4">
        <w:rPr>
          <w:bCs/>
          <w:sz w:val="28"/>
          <w:szCs w:val="28"/>
        </w:rPr>
        <w:t>Магистрлік диссертацияны қорғау білім беру бағдарламалары немесе даярлау бағыттары бойынша аттестаттау комиссиясының отырысында белгіленген уақытта өткізіледі.</w:t>
      </w:r>
    </w:p>
    <w:p w:rsidR="006B6EE4" w:rsidRPr="006B6EE4" w:rsidRDefault="006B6EE4" w:rsidP="009B6DBC">
      <w:pPr>
        <w:tabs>
          <w:tab w:val="left" w:pos="2572"/>
          <w:tab w:val="left" w:pos="2697"/>
          <w:tab w:val="left" w:pos="3112"/>
          <w:tab w:val="left" w:pos="5168"/>
          <w:tab w:val="left" w:pos="6405"/>
          <w:tab w:val="left" w:pos="7926"/>
          <w:tab w:val="left" w:pos="8509"/>
        </w:tabs>
        <w:ind w:firstLine="709"/>
        <w:jc w:val="both"/>
        <w:rPr>
          <w:bCs/>
          <w:sz w:val="28"/>
          <w:szCs w:val="28"/>
        </w:rPr>
      </w:pPr>
      <w:r w:rsidRPr="006B6EE4">
        <w:rPr>
          <w:bCs/>
          <w:sz w:val="28"/>
          <w:szCs w:val="28"/>
        </w:rPr>
        <w:t xml:space="preserve">АК төрағасы мен құрамы ағымдағы оқу жылының 10 қаңтарынан </w:t>
      </w:r>
      <w:r w:rsidRPr="006B6EE4">
        <w:rPr>
          <w:bCs/>
          <w:sz w:val="28"/>
          <w:szCs w:val="28"/>
        </w:rPr>
        <w:lastRenderedPageBreak/>
        <w:t>кешіктірмей университеттің Ғылыми кеңесінің шешімі негізінде ректордың бұйрығымен бекітіледі және ағымдағы күнтізбелік жыл ішінде магистр даярлаудың тиісті бағыты бойынша кемінде 2/3, бірақ оның кемінде үш мүшесінің қатысуымен жұмыс істейді. Ғылыми жетекшінің магистрлік диссертациясын қорғау жөніндегі АК отырысына қатысуы және сөз сөйлеуі қатаң міндетті.</w:t>
      </w:r>
    </w:p>
    <w:p w:rsidR="006B6EE4" w:rsidRPr="006B6EE4" w:rsidRDefault="006B6EE4" w:rsidP="009B6DBC">
      <w:pPr>
        <w:tabs>
          <w:tab w:val="left" w:pos="2572"/>
          <w:tab w:val="left" w:pos="2697"/>
          <w:tab w:val="left" w:pos="3112"/>
          <w:tab w:val="left" w:pos="5168"/>
          <w:tab w:val="left" w:pos="6405"/>
          <w:tab w:val="left" w:pos="7926"/>
          <w:tab w:val="left" w:pos="8509"/>
        </w:tabs>
        <w:ind w:firstLine="709"/>
        <w:jc w:val="both"/>
        <w:rPr>
          <w:bCs/>
          <w:sz w:val="28"/>
          <w:szCs w:val="28"/>
        </w:rPr>
      </w:pPr>
      <w:r w:rsidRPr="006B6EE4">
        <w:rPr>
          <w:bCs/>
          <w:sz w:val="28"/>
          <w:szCs w:val="28"/>
        </w:rPr>
        <w:t>Диссертанттың баяндамасы магистрлік диссертацияның мазмұнына жауап беруі тиіс. Баяндаманың ұзақтығы-10 минутқа дейін. Егжей-тегжейлі жұмыстарға тереңдете отырып, тараулардың мазмұнын қарапайым санауға болмайды.</w:t>
      </w:r>
    </w:p>
    <w:p w:rsidR="006B6EE4" w:rsidRPr="006B6EE4" w:rsidRDefault="006B6EE4" w:rsidP="009B6DBC">
      <w:pPr>
        <w:tabs>
          <w:tab w:val="left" w:pos="2572"/>
          <w:tab w:val="left" w:pos="2697"/>
          <w:tab w:val="left" w:pos="3112"/>
          <w:tab w:val="left" w:pos="5168"/>
          <w:tab w:val="left" w:pos="6405"/>
          <w:tab w:val="left" w:pos="7926"/>
          <w:tab w:val="left" w:pos="8509"/>
        </w:tabs>
        <w:ind w:firstLine="709"/>
        <w:jc w:val="both"/>
        <w:rPr>
          <w:bCs/>
          <w:sz w:val="28"/>
          <w:szCs w:val="28"/>
        </w:rPr>
      </w:pPr>
      <w:r w:rsidRPr="006B6EE4">
        <w:rPr>
          <w:bCs/>
          <w:sz w:val="28"/>
          <w:szCs w:val="28"/>
        </w:rPr>
        <w:t>Баяндамада: тақырыптың өзектілігі, Зерттеудің мақсаты мен міндеттері, зерттеудің практикалық құндылығы, жұмыстың негізгі идеясы және қысқаша негіздемесі бар маңызды тұжырымдар, ең бастысы зерттеу нәтижелері мен ұсынылған ұсыныстар көрсетілуі керек.</w:t>
      </w:r>
    </w:p>
    <w:p w:rsidR="006B6EE4" w:rsidRPr="006B6EE4" w:rsidRDefault="006B6EE4" w:rsidP="009B6DBC">
      <w:pPr>
        <w:tabs>
          <w:tab w:val="left" w:pos="2572"/>
          <w:tab w:val="left" w:pos="2697"/>
          <w:tab w:val="left" w:pos="3112"/>
          <w:tab w:val="left" w:pos="5168"/>
          <w:tab w:val="left" w:pos="6405"/>
          <w:tab w:val="left" w:pos="7926"/>
          <w:tab w:val="left" w:pos="8509"/>
        </w:tabs>
        <w:ind w:firstLine="709"/>
        <w:jc w:val="both"/>
        <w:rPr>
          <w:bCs/>
          <w:sz w:val="28"/>
          <w:szCs w:val="28"/>
        </w:rPr>
      </w:pPr>
      <w:r w:rsidRPr="006B6EE4">
        <w:rPr>
          <w:bCs/>
          <w:sz w:val="28"/>
          <w:szCs w:val="28"/>
        </w:rPr>
        <w:t>Қорғау кезінде слайд түріндегі демонстрациялық материалдар, сондай-ақ басып шығарылған үлестірме материалдар пайдаланылуы мүмкін.</w:t>
      </w:r>
    </w:p>
    <w:p w:rsidR="006B6EE4" w:rsidRPr="006B6EE4" w:rsidRDefault="006B6EE4" w:rsidP="009B6DBC">
      <w:pPr>
        <w:tabs>
          <w:tab w:val="left" w:pos="2572"/>
          <w:tab w:val="left" w:pos="2697"/>
          <w:tab w:val="left" w:pos="3112"/>
          <w:tab w:val="left" w:pos="5168"/>
          <w:tab w:val="left" w:pos="6405"/>
          <w:tab w:val="left" w:pos="7926"/>
          <w:tab w:val="left" w:pos="8509"/>
        </w:tabs>
        <w:ind w:firstLine="709"/>
        <w:jc w:val="both"/>
        <w:rPr>
          <w:bCs/>
          <w:sz w:val="28"/>
          <w:szCs w:val="28"/>
        </w:rPr>
      </w:pPr>
      <w:r w:rsidRPr="006B6EE4">
        <w:rPr>
          <w:bCs/>
          <w:sz w:val="28"/>
          <w:szCs w:val="28"/>
        </w:rPr>
        <w:t>Қорғау нәтижелері АК мүшелерінің ашық дауыс беруі арқылы айқындалады. Магистрлік диссертацияны бағалау кезінде төмендегілер ескеріледі: тақырыптың өзектілігі;алынған нәтижелердің жаңалығы;жұмыста жаңа технологияларды қолдану;әдеби шолудың толықтығы және пайдаланылған дереккөздердің қазіргі заманғы болуы;қойылатын талаптарға сәйкестігі;диссертацияны қорғаудағы баяндаманың сапасы (нақтылық, сауаттылық, кәсіби терминдерді пайдалана білу, ат көрсету материалының сапасы.д.); қорғау кезінде және лицензиаттың ескертуінде қойылған сұрақтарға жауаптардың дұрыстығы мен толықтығы.</w:t>
      </w:r>
    </w:p>
    <w:p w:rsidR="00847E90" w:rsidRPr="006B6EE4" w:rsidRDefault="006B6EE4" w:rsidP="009B6DBC">
      <w:pPr>
        <w:tabs>
          <w:tab w:val="left" w:pos="2572"/>
          <w:tab w:val="left" w:pos="2697"/>
          <w:tab w:val="left" w:pos="3112"/>
          <w:tab w:val="left" w:pos="5168"/>
          <w:tab w:val="left" w:pos="6405"/>
          <w:tab w:val="left" w:pos="7926"/>
          <w:tab w:val="left" w:pos="8509"/>
        </w:tabs>
        <w:ind w:firstLine="709"/>
        <w:jc w:val="both"/>
        <w:rPr>
          <w:sz w:val="28"/>
        </w:rPr>
      </w:pPr>
      <w:r w:rsidRPr="006B6EE4">
        <w:rPr>
          <w:bCs/>
          <w:sz w:val="28"/>
          <w:szCs w:val="28"/>
        </w:rPr>
        <w:t>Магистрлік диссертацияны/жобаны қорғау нәтижелері бойынша білім алушының теориялық, ғылыми және</w:t>
      </w:r>
    </w:p>
    <w:p w:rsidR="0084176C" w:rsidRPr="00847E90" w:rsidRDefault="0084176C" w:rsidP="009B6DBC">
      <w:pPr>
        <w:pStyle w:val="a3"/>
        <w:ind w:left="0" w:firstLine="709"/>
        <w:rPr>
          <w:color w:val="000000" w:themeColor="text1"/>
        </w:rPr>
      </w:pPr>
    </w:p>
    <w:p w:rsidR="00E355D4" w:rsidRPr="00052EB7" w:rsidRDefault="00E355D4" w:rsidP="009B6DBC">
      <w:pPr>
        <w:tabs>
          <w:tab w:val="left" w:pos="1254"/>
        </w:tabs>
        <w:ind w:firstLine="709"/>
        <w:jc w:val="both"/>
        <w:rPr>
          <w:color w:val="000000" w:themeColor="text1"/>
          <w:sz w:val="28"/>
          <w:szCs w:val="28"/>
          <w:lang w:val="kk-KZ"/>
        </w:rPr>
      </w:pPr>
    </w:p>
    <w:p w:rsidR="00E35E8A" w:rsidRDefault="00E35E8A" w:rsidP="009B6DBC">
      <w:pPr>
        <w:pStyle w:val="1"/>
        <w:ind w:left="8" w:right="29"/>
        <w:jc w:val="right"/>
        <w:rPr>
          <w:color w:val="000000" w:themeColor="text1"/>
          <w:sz w:val="24"/>
          <w:szCs w:val="24"/>
          <w:lang w:val="kk-KZ"/>
        </w:rPr>
      </w:pPr>
    </w:p>
    <w:p w:rsidR="00E35E8A" w:rsidRDefault="00E35E8A" w:rsidP="009B6DBC">
      <w:pPr>
        <w:pStyle w:val="1"/>
        <w:ind w:left="8" w:right="29"/>
        <w:jc w:val="right"/>
        <w:rPr>
          <w:color w:val="000000" w:themeColor="text1"/>
          <w:sz w:val="24"/>
          <w:szCs w:val="24"/>
          <w:lang w:val="kk-KZ"/>
        </w:rPr>
      </w:pPr>
    </w:p>
    <w:p w:rsidR="00E35E8A" w:rsidRDefault="00E35E8A" w:rsidP="009B6DBC">
      <w:pPr>
        <w:pStyle w:val="1"/>
        <w:ind w:left="8" w:right="29"/>
        <w:jc w:val="right"/>
        <w:rPr>
          <w:color w:val="000000" w:themeColor="text1"/>
          <w:sz w:val="24"/>
          <w:szCs w:val="24"/>
          <w:lang w:val="kk-KZ"/>
        </w:rPr>
      </w:pPr>
    </w:p>
    <w:p w:rsidR="00E35E8A" w:rsidRDefault="00E35E8A" w:rsidP="009B6DBC">
      <w:pPr>
        <w:pStyle w:val="1"/>
        <w:ind w:left="8" w:right="29"/>
        <w:jc w:val="right"/>
        <w:rPr>
          <w:color w:val="000000" w:themeColor="text1"/>
          <w:sz w:val="24"/>
          <w:szCs w:val="24"/>
          <w:lang w:val="kk-KZ"/>
        </w:rPr>
      </w:pPr>
    </w:p>
    <w:p w:rsidR="00E35E8A" w:rsidRDefault="00E35E8A" w:rsidP="009B6DBC">
      <w:pPr>
        <w:pStyle w:val="1"/>
        <w:ind w:left="8" w:right="29"/>
        <w:jc w:val="right"/>
        <w:rPr>
          <w:color w:val="000000" w:themeColor="text1"/>
          <w:sz w:val="24"/>
          <w:szCs w:val="24"/>
          <w:lang w:val="kk-KZ"/>
        </w:rPr>
      </w:pPr>
    </w:p>
    <w:p w:rsidR="00E35E8A" w:rsidRDefault="00E35E8A" w:rsidP="009B6DBC">
      <w:pPr>
        <w:pStyle w:val="1"/>
        <w:ind w:left="8" w:right="29"/>
        <w:jc w:val="right"/>
        <w:rPr>
          <w:color w:val="000000" w:themeColor="text1"/>
          <w:sz w:val="24"/>
          <w:szCs w:val="24"/>
          <w:lang w:val="kk-KZ"/>
        </w:rPr>
      </w:pPr>
    </w:p>
    <w:p w:rsidR="00E35E8A" w:rsidRDefault="00E35E8A" w:rsidP="009B6DBC">
      <w:pPr>
        <w:pStyle w:val="1"/>
        <w:ind w:left="8" w:right="29"/>
        <w:jc w:val="right"/>
        <w:rPr>
          <w:color w:val="000000" w:themeColor="text1"/>
          <w:sz w:val="24"/>
          <w:szCs w:val="24"/>
          <w:lang w:val="kk-KZ"/>
        </w:rPr>
      </w:pPr>
    </w:p>
    <w:p w:rsidR="00E35E8A" w:rsidRDefault="00E35E8A" w:rsidP="009B6DBC">
      <w:pPr>
        <w:pStyle w:val="1"/>
        <w:ind w:left="8" w:right="29"/>
        <w:jc w:val="right"/>
        <w:rPr>
          <w:color w:val="000000" w:themeColor="text1"/>
          <w:sz w:val="24"/>
          <w:szCs w:val="24"/>
          <w:lang w:val="kk-KZ"/>
        </w:rPr>
      </w:pPr>
    </w:p>
    <w:p w:rsidR="0093385E" w:rsidRDefault="0093385E" w:rsidP="009B6DBC">
      <w:pPr>
        <w:pStyle w:val="1"/>
        <w:ind w:left="8" w:right="29"/>
        <w:jc w:val="right"/>
        <w:rPr>
          <w:color w:val="000000" w:themeColor="text1"/>
          <w:sz w:val="24"/>
          <w:szCs w:val="24"/>
          <w:lang w:val="kk-KZ"/>
        </w:rPr>
      </w:pPr>
    </w:p>
    <w:p w:rsidR="006B6EE4" w:rsidRPr="006B6EE4" w:rsidRDefault="006B6EE4" w:rsidP="009B6DBC">
      <w:pPr>
        <w:pStyle w:val="a3"/>
        <w:spacing w:before="47"/>
        <w:rPr>
          <w:b/>
          <w:bCs/>
          <w:lang w:val="kk-KZ"/>
        </w:rPr>
      </w:pPr>
      <w:r w:rsidRPr="006B6EE4">
        <w:rPr>
          <w:b/>
          <w:bCs/>
          <w:lang w:val="kk-KZ"/>
        </w:rPr>
        <w:t>Бақылау сұрақтары:</w:t>
      </w:r>
    </w:p>
    <w:p w:rsidR="006B6EE4" w:rsidRPr="006B6EE4" w:rsidRDefault="006B6EE4" w:rsidP="009B6DBC">
      <w:pPr>
        <w:pStyle w:val="a3"/>
        <w:spacing w:before="47"/>
        <w:rPr>
          <w:b/>
          <w:bCs/>
          <w:lang w:val="kk-KZ"/>
        </w:rPr>
      </w:pPr>
    </w:p>
    <w:p w:rsidR="006B6EE4" w:rsidRPr="006B6EE4" w:rsidRDefault="006B6EE4" w:rsidP="009B6DBC">
      <w:pPr>
        <w:pStyle w:val="a3"/>
        <w:spacing w:before="47"/>
        <w:ind w:left="0" w:firstLine="709"/>
        <w:rPr>
          <w:bCs/>
          <w:lang w:val="kk-KZ"/>
        </w:rPr>
      </w:pPr>
      <w:r w:rsidRPr="006B6EE4">
        <w:rPr>
          <w:bCs/>
          <w:lang w:val="kk-KZ"/>
        </w:rPr>
        <w:t>1.Ғылым дегеніміз не? Рөлі ғылым современномобществе</w:t>
      </w:r>
    </w:p>
    <w:p w:rsidR="006B6EE4" w:rsidRPr="006B6EE4" w:rsidRDefault="006B6EE4" w:rsidP="009B6DBC">
      <w:pPr>
        <w:pStyle w:val="a3"/>
        <w:spacing w:before="47"/>
        <w:ind w:left="0" w:firstLine="709"/>
        <w:rPr>
          <w:bCs/>
          <w:lang w:val="kk-KZ"/>
        </w:rPr>
      </w:pPr>
      <w:r w:rsidRPr="006B6EE4">
        <w:rPr>
          <w:bCs/>
          <w:lang w:val="kk-KZ"/>
        </w:rPr>
        <w:lastRenderedPageBreak/>
        <w:t>2.Қазіргі ғылымның негізгі тұжырымдамалары қандай</w:t>
      </w:r>
    </w:p>
    <w:p w:rsidR="006B6EE4" w:rsidRPr="006B6EE4" w:rsidRDefault="006B6EE4" w:rsidP="009B6DBC">
      <w:pPr>
        <w:pStyle w:val="a3"/>
        <w:spacing w:before="47"/>
        <w:ind w:left="0" w:firstLine="709"/>
        <w:rPr>
          <w:bCs/>
          <w:lang w:val="kk-KZ"/>
        </w:rPr>
      </w:pPr>
      <w:r w:rsidRPr="006B6EE4">
        <w:rPr>
          <w:bCs/>
          <w:lang w:val="kk-KZ"/>
        </w:rPr>
        <w:t>3."Әдіс" және "әдістеме" терминдеріне анықтама беріңіз”</w:t>
      </w:r>
    </w:p>
    <w:p w:rsidR="006B6EE4" w:rsidRPr="006B6EE4" w:rsidRDefault="006B6EE4" w:rsidP="009B6DBC">
      <w:pPr>
        <w:pStyle w:val="a3"/>
        <w:spacing w:before="47"/>
        <w:ind w:left="0" w:firstLine="709"/>
        <w:rPr>
          <w:bCs/>
          <w:lang w:val="kk-KZ"/>
        </w:rPr>
      </w:pPr>
      <w:r w:rsidRPr="006B6EE4">
        <w:rPr>
          <w:bCs/>
          <w:lang w:val="kk-KZ"/>
        </w:rPr>
        <w:t>4. Ғылыми зерттеудің әдістемесі қандай</w:t>
      </w:r>
    </w:p>
    <w:p w:rsidR="006B6EE4" w:rsidRPr="006B6EE4" w:rsidRDefault="006B6EE4" w:rsidP="009B6DBC">
      <w:pPr>
        <w:pStyle w:val="a3"/>
        <w:spacing w:before="47"/>
        <w:ind w:left="0" w:firstLine="709"/>
        <w:rPr>
          <w:bCs/>
          <w:lang w:val="kk-KZ"/>
        </w:rPr>
      </w:pPr>
      <w:r w:rsidRPr="006B6EE4">
        <w:rPr>
          <w:bCs/>
          <w:lang w:val="kk-KZ"/>
        </w:rPr>
        <w:t>5.Ғылыми зерттеулердің жалпы ғылыми әдістерін атаңыз және</w:t>
      </w:r>
    </w:p>
    <w:p w:rsidR="006B6EE4" w:rsidRPr="006B6EE4" w:rsidRDefault="006B6EE4" w:rsidP="009B6DBC">
      <w:pPr>
        <w:pStyle w:val="a3"/>
        <w:spacing w:before="47"/>
        <w:ind w:left="0" w:firstLine="709"/>
        <w:rPr>
          <w:bCs/>
          <w:lang w:val="kk-KZ"/>
        </w:rPr>
      </w:pPr>
      <w:r w:rsidRPr="006B6EE4">
        <w:rPr>
          <w:bCs/>
          <w:lang w:val="kk-KZ"/>
        </w:rPr>
        <w:t>олардың әрқайсысына жалпы сипаттама беріңіз</w:t>
      </w:r>
    </w:p>
    <w:p w:rsidR="006B6EE4" w:rsidRPr="006B6EE4" w:rsidRDefault="006B6EE4" w:rsidP="009B6DBC">
      <w:pPr>
        <w:pStyle w:val="a3"/>
        <w:spacing w:before="47"/>
        <w:ind w:left="0" w:firstLine="709"/>
        <w:rPr>
          <w:bCs/>
          <w:lang w:val="kk-KZ"/>
        </w:rPr>
      </w:pPr>
      <w:r w:rsidRPr="006B6EE4">
        <w:rPr>
          <w:bCs/>
          <w:lang w:val="kk-KZ"/>
        </w:rPr>
        <w:t>6.Ғылыми зерттеудің арнайы әдістері қандай, олардың маңыздылығы мен қажеттілігін анықтаңыз</w:t>
      </w:r>
    </w:p>
    <w:p w:rsidR="006B6EE4" w:rsidRPr="006B6EE4" w:rsidRDefault="006B6EE4" w:rsidP="009B6DBC">
      <w:pPr>
        <w:pStyle w:val="a3"/>
        <w:spacing w:before="47"/>
        <w:ind w:left="0" w:firstLine="709"/>
        <w:rPr>
          <w:bCs/>
          <w:lang w:val="kk-KZ"/>
        </w:rPr>
      </w:pPr>
      <w:r w:rsidRPr="006B6EE4">
        <w:rPr>
          <w:bCs/>
          <w:lang w:val="kk-KZ"/>
        </w:rPr>
        <w:t>7.Ғылыми жоспарлауды ұйымдастырудың рөлі туралы айтып беріңіз</w:t>
      </w:r>
    </w:p>
    <w:p w:rsidR="006B6EE4" w:rsidRPr="006B6EE4" w:rsidRDefault="006B6EE4" w:rsidP="009B6DBC">
      <w:pPr>
        <w:pStyle w:val="a3"/>
        <w:spacing w:before="47"/>
        <w:ind w:left="0" w:firstLine="709"/>
        <w:rPr>
          <w:bCs/>
          <w:lang w:val="kk-KZ"/>
        </w:rPr>
      </w:pPr>
      <w:r w:rsidRPr="006B6EE4">
        <w:rPr>
          <w:bCs/>
          <w:lang w:val="kk-KZ"/>
        </w:rPr>
        <w:t>зерттеу</w:t>
      </w:r>
    </w:p>
    <w:p w:rsidR="006B6EE4" w:rsidRPr="006B6EE4" w:rsidRDefault="006B6EE4" w:rsidP="009B6DBC">
      <w:pPr>
        <w:pStyle w:val="a3"/>
        <w:spacing w:before="47"/>
        <w:ind w:left="0" w:firstLine="709"/>
        <w:rPr>
          <w:bCs/>
          <w:lang w:val="kk-KZ"/>
        </w:rPr>
      </w:pPr>
      <w:r w:rsidRPr="006B6EE4">
        <w:rPr>
          <w:bCs/>
          <w:lang w:val="kk-KZ"/>
        </w:rPr>
        <w:t>8.Сіз ғылыми бағыт бойынша не түсінесіз</w:t>
      </w:r>
    </w:p>
    <w:p w:rsidR="006B6EE4" w:rsidRPr="006B6EE4" w:rsidRDefault="006B6EE4" w:rsidP="009B6DBC">
      <w:pPr>
        <w:pStyle w:val="a3"/>
        <w:spacing w:before="47"/>
        <w:ind w:left="0" w:firstLine="709"/>
        <w:rPr>
          <w:bCs/>
          <w:lang w:val="kk-KZ"/>
        </w:rPr>
      </w:pPr>
      <w:r w:rsidRPr="006B6EE4">
        <w:rPr>
          <w:bCs/>
          <w:lang w:val="kk-KZ"/>
        </w:rPr>
        <w:t>9.Ғылыми мәселеге түсінік беріңіз</w:t>
      </w:r>
    </w:p>
    <w:p w:rsidR="006B6EE4" w:rsidRPr="006B6EE4" w:rsidRDefault="006B6EE4" w:rsidP="009B6DBC">
      <w:pPr>
        <w:pStyle w:val="a3"/>
        <w:spacing w:before="47"/>
        <w:ind w:left="0" w:firstLine="709"/>
        <w:rPr>
          <w:bCs/>
          <w:lang w:val="kk-KZ"/>
        </w:rPr>
      </w:pPr>
      <w:r w:rsidRPr="006B6EE4">
        <w:rPr>
          <w:bCs/>
          <w:lang w:val="kk-KZ"/>
        </w:rPr>
        <w:t>10.Ғылыми зерттеу тақырыбын таңдауға қойылатын негізгі талаптарды атаңыз</w:t>
      </w:r>
    </w:p>
    <w:p w:rsidR="006B6EE4" w:rsidRPr="006B6EE4" w:rsidRDefault="006B6EE4" w:rsidP="009B6DBC">
      <w:pPr>
        <w:pStyle w:val="a3"/>
        <w:spacing w:before="47"/>
        <w:ind w:left="0" w:firstLine="709"/>
        <w:rPr>
          <w:bCs/>
          <w:lang w:val="kk-KZ"/>
        </w:rPr>
      </w:pPr>
      <w:r w:rsidRPr="006B6EE4">
        <w:rPr>
          <w:bCs/>
          <w:lang w:val="kk-KZ"/>
        </w:rPr>
        <w:t>11.Ғылыми тақырыптың экономикалық тиімділігі қалай бағаланады</w:t>
      </w:r>
    </w:p>
    <w:p w:rsidR="006B6EE4" w:rsidRPr="006B6EE4" w:rsidRDefault="006B6EE4" w:rsidP="009B6DBC">
      <w:pPr>
        <w:pStyle w:val="a3"/>
        <w:spacing w:before="47"/>
        <w:ind w:left="0" w:firstLine="709"/>
        <w:rPr>
          <w:bCs/>
          <w:lang w:val="kk-KZ"/>
        </w:rPr>
      </w:pPr>
      <w:r w:rsidRPr="006B6EE4">
        <w:rPr>
          <w:bCs/>
          <w:lang w:val="kk-KZ"/>
        </w:rPr>
        <w:t>12.Ғылыми зерттеудің кезеңдерін атаңыз</w:t>
      </w:r>
    </w:p>
    <w:p w:rsidR="006B6EE4" w:rsidRPr="006B6EE4" w:rsidRDefault="006B6EE4" w:rsidP="009B6DBC">
      <w:pPr>
        <w:pStyle w:val="a3"/>
        <w:spacing w:before="47"/>
        <w:ind w:left="0" w:firstLine="709"/>
        <w:rPr>
          <w:bCs/>
          <w:lang w:val="kk-KZ"/>
        </w:rPr>
      </w:pPr>
      <w:r w:rsidRPr="006B6EE4">
        <w:rPr>
          <w:bCs/>
          <w:lang w:val="kk-KZ"/>
        </w:rPr>
        <w:t>13.Жоспарланған эксперименттің негізгі түрлерін сипаттаңыз</w:t>
      </w:r>
    </w:p>
    <w:p w:rsidR="006B6EE4" w:rsidRPr="006B6EE4" w:rsidRDefault="006B6EE4" w:rsidP="009B6DBC">
      <w:pPr>
        <w:pStyle w:val="a3"/>
        <w:spacing w:before="47"/>
        <w:ind w:left="0" w:firstLine="709"/>
        <w:rPr>
          <w:bCs/>
          <w:lang w:val="kk-KZ"/>
        </w:rPr>
      </w:pPr>
      <w:r w:rsidRPr="006B6EE4">
        <w:rPr>
          <w:bCs/>
          <w:lang w:val="kk-KZ"/>
        </w:rPr>
        <w:t>14.Экспериментті жоспарлаудың негізгі критерийлері қандай</w:t>
      </w:r>
    </w:p>
    <w:p w:rsidR="006B6EE4" w:rsidRPr="006B6EE4" w:rsidRDefault="006B6EE4" w:rsidP="009B6DBC">
      <w:pPr>
        <w:pStyle w:val="a3"/>
        <w:spacing w:before="47"/>
        <w:ind w:left="0" w:firstLine="709"/>
        <w:rPr>
          <w:bCs/>
          <w:lang w:val="kk-KZ"/>
        </w:rPr>
      </w:pPr>
      <w:r w:rsidRPr="006B6EE4">
        <w:rPr>
          <w:bCs/>
          <w:lang w:val="kk-KZ"/>
        </w:rPr>
        <w:t>15.Заманауи өлшеу құралдары, таңдау принциптері қандай</w:t>
      </w:r>
    </w:p>
    <w:p w:rsidR="006B6EE4" w:rsidRPr="006B6EE4" w:rsidRDefault="006B6EE4" w:rsidP="009B6DBC">
      <w:pPr>
        <w:pStyle w:val="a3"/>
        <w:spacing w:before="47"/>
        <w:ind w:left="0" w:firstLine="709"/>
        <w:rPr>
          <w:bCs/>
          <w:lang w:val="kk-KZ"/>
        </w:rPr>
      </w:pPr>
      <w:r w:rsidRPr="006B6EE4">
        <w:rPr>
          <w:bCs/>
          <w:lang w:val="kk-KZ"/>
        </w:rPr>
        <w:t>16.Эксперимент деректерін, эффектілерді есептеудің корреляциялық әдісінің негізгі сипаттамалары қандай</w:t>
      </w:r>
    </w:p>
    <w:p w:rsidR="006B6EE4" w:rsidRPr="006B6EE4" w:rsidRDefault="006B6EE4" w:rsidP="009B6DBC">
      <w:pPr>
        <w:pStyle w:val="a3"/>
        <w:spacing w:before="47"/>
        <w:ind w:left="0" w:firstLine="709"/>
        <w:rPr>
          <w:bCs/>
          <w:lang w:val="kk-KZ"/>
        </w:rPr>
      </w:pPr>
      <w:r w:rsidRPr="006B6EE4">
        <w:rPr>
          <w:bCs/>
          <w:lang w:val="kk-KZ"/>
        </w:rPr>
        <w:t>17.Эксперимент деректерін талдаудың регрессиялық әдісінің негізгі сипаттамалары қандай, коэффициенттерді есептеу.Регрессия теңдеуі</w:t>
      </w:r>
    </w:p>
    <w:p w:rsidR="006B6EE4" w:rsidRPr="006B6EE4" w:rsidRDefault="006B6EE4" w:rsidP="009B6DBC">
      <w:pPr>
        <w:pStyle w:val="a3"/>
        <w:spacing w:before="47"/>
        <w:ind w:left="0" w:firstLine="709"/>
        <w:rPr>
          <w:bCs/>
          <w:lang w:val="kk-KZ"/>
        </w:rPr>
      </w:pPr>
      <w:r w:rsidRPr="006B6EE4">
        <w:rPr>
          <w:bCs/>
          <w:lang w:val="kk-KZ"/>
        </w:rPr>
        <w:t>18.Модельдеу әдістерінің жіктелуі қандай, олардың сипаттамалары</w:t>
      </w:r>
    </w:p>
    <w:p w:rsidR="006B6EE4" w:rsidRPr="006B6EE4" w:rsidRDefault="006B6EE4" w:rsidP="009B6DBC">
      <w:pPr>
        <w:pStyle w:val="a3"/>
        <w:spacing w:before="47"/>
        <w:ind w:left="0" w:firstLine="709"/>
        <w:rPr>
          <w:bCs/>
          <w:lang w:val="kk-KZ"/>
        </w:rPr>
      </w:pPr>
      <w:r w:rsidRPr="006B6EE4">
        <w:rPr>
          <w:bCs/>
          <w:lang w:val="kk-KZ"/>
        </w:rPr>
        <w:t>19.Ғылыми гипотеза ұғымын сипаттаңыз</w:t>
      </w:r>
    </w:p>
    <w:p w:rsidR="006B6EE4" w:rsidRPr="006B6EE4" w:rsidRDefault="006B6EE4" w:rsidP="009B6DBC">
      <w:pPr>
        <w:pStyle w:val="a3"/>
        <w:spacing w:before="47"/>
        <w:ind w:left="0" w:firstLine="709"/>
        <w:rPr>
          <w:bCs/>
          <w:lang w:val="kk-KZ"/>
        </w:rPr>
      </w:pPr>
      <w:r w:rsidRPr="006B6EE4">
        <w:rPr>
          <w:bCs/>
          <w:lang w:val="kk-KZ"/>
        </w:rPr>
        <w:t>20.Ғылыми-зерттеу жұмысының құрылымын атаңыз</w:t>
      </w:r>
    </w:p>
    <w:p w:rsidR="006B6EE4" w:rsidRPr="006B6EE4" w:rsidRDefault="006B6EE4" w:rsidP="009B6DBC">
      <w:pPr>
        <w:pStyle w:val="a3"/>
        <w:spacing w:before="47"/>
        <w:ind w:left="0" w:firstLine="709"/>
        <w:rPr>
          <w:bCs/>
          <w:lang w:val="kk-KZ"/>
        </w:rPr>
      </w:pPr>
      <w:r w:rsidRPr="006B6EE4">
        <w:rPr>
          <w:bCs/>
          <w:lang w:val="kk-KZ"/>
        </w:rPr>
        <w:t>21.Мазмұнға қойылатын негізгі талаптар қандай</w:t>
      </w:r>
    </w:p>
    <w:p w:rsidR="006B6EE4" w:rsidRPr="006B6EE4" w:rsidRDefault="006B6EE4" w:rsidP="009B6DBC">
      <w:pPr>
        <w:pStyle w:val="a3"/>
        <w:spacing w:before="47"/>
        <w:ind w:left="0" w:firstLine="709"/>
        <w:rPr>
          <w:bCs/>
          <w:lang w:val="kk-KZ"/>
        </w:rPr>
      </w:pPr>
      <w:r w:rsidRPr="006B6EE4">
        <w:rPr>
          <w:bCs/>
          <w:lang w:val="kk-KZ"/>
        </w:rPr>
        <w:t>22.Рәсімдеуге қандай негізгі талаптар қойылады</w:t>
      </w:r>
    </w:p>
    <w:p w:rsidR="006B6EE4" w:rsidRPr="006B6EE4" w:rsidRDefault="006B6EE4" w:rsidP="009B6DBC">
      <w:pPr>
        <w:pStyle w:val="a3"/>
        <w:spacing w:before="47"/>
        <w:ind w:left="0" w:firstLine="709"/>
        <w:rPr>
          <w:bCs/>
          <w:lang w:val="kk-KZ"/>
        </w:rPr>
      </w:pPr>
      <w:r w:rsidRPr="006B6EE4">
        <w:rPr>
          <w:bCs/>
          <w:lang w:val="kk-KZ"/>
        </w:rPr>
        <w:t>23.Пайдаланылған әдебиеттер қандай ретпен орналастырылған</w:t>
      </w:r>
    </w:p>
    <w:p w:rsidR="006B6EE4" w:rsidRPr="006B6EE4" w:rsidRDefault="006B6EE4" w:rsidP="009B6DBC">
      <w:pPr>
        <w:pStyle w:val="a3"/>
        <w:spacing w:before="47"/>
        <w:ind w:left="0" w:firstLine="709"/>
        <w:rPr>
          <w:bCs/>
          <w:lang w:val="kk-KZ"/>
        </w:rPr>
      </w:pPr>
      <w:r w:rsidRPr="006B6EE4">
        <w:rPr>
          <w:bCs/>
          <w:lang w:val="kk-KZ"/>
        </w:rPr>
        <w:t>24.Кітапты,мақаланы сипаттау ережелерін көрсетіңіз</w:t>
      </w:r>
    </w:p>
    <w:p w:rsidR="006B6EE4" w:rsidRPr="006B6EE4" w:rsidRDefault="006B6EE4" w:rsidP="009B6DBC">
      <w:pPr>
        <w:pStyle w:val="a3"/>
        <w:spacing w:before="47"/>
        <w:ind w:left="0" w:firstLine="709"/>
        <w:rPr>
          <w:bCs/>
          <w:lang w:val="kk-KZ"/>
        </w:rPr>
      </w:pPr>
      <w:r w:rsidRPr="006B6EE4">
        <w:rPr>
          <w:bCs/>
          <w:lang w:val="kk-KZ"/>
        </w:rPr>
        <w:t>25.Ғылыми жұмыстың дизайнына қойылатын жалпы талаптарды тізімдеңіз</w:t>
      </w:r>
    </w:p>
    <w:p w:rsidR="006B6EE4" w:rsidRPr="006B6EE4" w:rsidRDefault="006B6EE4" w:rsidP="009B6DBC">
      <w:pPr>
        <w:pStyle w:val="a3"/>
        <w:spacing w:before="47"/>
        <w:ind w:left="0" w:firstLine="709"/>
        <w:rPr>
          <w:bCs/>
          <w:lang w:val="kk-KZ"/>
        </w:rPr>
      </w:pPr>
      <w:r w:rsidRPr="006B6EE4">
        <w:rPr>
          <w:bCs/>
          <w:lang w:val="kk-KZ"/>
        </w:rPr>
        <w:t>26.Иллюстрациялық материалдарды рәсімдеу ережелері қандай</w:t>
      </w:r>
    </w:p>
    <w:p w:rsidR="006B6EE4" w:rsidRPr="006B6EE4" w:rsidRDefault="006B6EE4" w:rsidP="009B6DBC">
      <w:pPr>
        <w:pStyle w:val="a3"/>
        <w:spacing w:before="47"/>
        <w:ind w:left="0" w:firstLine="709"/>
        <w:rPr>
          <w:bCs/>
          <w:lang w:val="kk-KZ"/>
        </w:rPr>
      </w:pPr>
      <w:r w:rsidRPr="006B6EE4">
        <w:rPr>
          <w:bCs/>
          <w:lang w:val="kk-KZ"/>
        </w:rPr>
        <w:t>27.Заңнаманы дамыту областиизобретательства</w:t>
      </w:r>
    </w:p>
    <w:p w:rsidR="006B6EE4" w:rsidRPr="006B6EE4" w:rsidRDefault="006B6EE4" w:rsidP="009B6DBC">
      <w:pPr>
        <w:pStyle w:val="a3"/>
        <w:spacing w:before="47"/>
        <w:ind w:left="0" w:firstLine="709"/>
        <w:rPr>
          <w:bCs/>
          <w:lang w:val="kk-KZ"/>
        </w:rPr>
      </w:pPr>
      <w:r w:rsidRPr="006B6EE4">
        <w:rPr>
          <w:bCs/>
          <w:lang w:val="kk-KZ"/>
        </w:rPr>
        <w:t>28.Зияткерлік меншік, өнеркәсіп</w:t>
      </w:r>
    </w:p>
    <w:p w:rsidR="006B6EE4" w:rsidRPr="006B6EE4" w:rsidRDefault="006B6EE4" w:rsidP="009B6DBC">
      <w:pPr>
        <w:pStyle w:val="a3"/>
        <w:spacing w:before="47"/>
        <w:ind w:left="0" w:firstLine="709"/>
        <w:rPr>
          <w:bCs/>
          <w:lang w:val="kk-KZ"/>
        </w:rPr>
      </w:pPr>
      <w:r w:rsidRPr="006B6EE4">
        <w:rPr>
          <w:bCs/>
          <w:lang w:val="kk-KZ"/>
        </w:rPr>
        <w:t>29.Өнертабыс. Объектыизобретений</w:t>
      </w:r>
    </w:p>
    <w:p w:rsidR="006B6EE4" w:rsidRPr="006B6EE4" w:rsidRDefault="006B6EE4" w:rsidP="009B6DBC">
      <w:pPr>
        <w:pStyle w:val="a3"/>
        <w:spacing w:before="47"/>
        <w:ind w:left="0" w:firstLine="709"/>
        <w:rPr>
          <w:bCs/>
          <w:lang w:val="kk-KZ"/>
        </w:rPr>
      </w:pPr>
      <w:r w:rsidRPr="006B6EE4">
        <w:rPr>
          <w:bCs/>
          <w:lang w:val="kk-KZ"/>
        </w:rPr>
        <w:t>30.Өнертабыстардың патентке қабілеттілік шарттары. Өнертабыстардың бірлігі өнертабыстарды анықтау және жобалау. Авторлары ипатентообладатели</w:t>
      </w:r>
    </w:p>
    <w:p w:rsidR="006B6EE4" w:rsidRPr="006B6EE4" w:rsidRDefault="006B6EE4" w:rsidP="009B6DBC">
      <w:pPr>
        <w:pStyle w:val="a3"/>
        <w:spacing w:before="47"/>
        <w:ind w:left="0" w:firstLine="709"/>
        <w:rPr>
          <w:bCs/>
          <w:lang w:val="kk-KZ"/>
        </w:rPr>
      </w:pPr>
      <w:r w:rsidRPr="006B6EE4">
        <w:rPr>
          <w:bCs/>
          <w:lang w:val="kk-KZ"/>
        </w:rPr>
        <w:t>31.Ғылыми-техникалық ақпараттың жалпы сипаттамасы және түрлері</w:t>
      </w:r>
    </w:p>
    <w:p w:rsidR="006B6EE4" w:rsidRPr="006B6EE4" w:rsidRDefault="006B6EE4" w:rsidP="009B6DBC">
      <w:pPr>
        <w:pStyle w:val="a3"/>
        <w:spacing w:before="47"/>
        <w:ind w:left="0" w:firstLine="709"/>
        <w:rPr>
          <w:bCs/>
          <w:lang w:val="kk-KZ"/>
        </w:rPr>
      </w:pPr>
      <w:r w:rsidRPr="006B6EE4">
        <w:rPr>
          <w:bCs/>
          <w:lang w:val="kk-KZ"/>
        </w:rPr>
        <w:lastRenderedPageBreak/>
        <w:t>32.Кітапханалық-библиографиялық жіктеу жүйесі(ББК)</w:t>
      </w:r>
    </w:p>
    <w:p w:rsidR="006B6EE4" w:rsidRPr="006B6EE4" w:rsidRDefault="006B6EE4" w:rsidP="009B6DBC">
      <w:pPr>
        <w:pStyle w:val="a3"/>
        <w:spacing w:before="47"/>
        <w:ind w:left="0" w:firstLine="709"/>
        <w:rPr>
          <w:bCs/>
          <w:lang w:val="kk-KZ"/>
        </w:rPr>
      </w:pPr>
      <w:r w:rsidRPr="006B6EE4">
        <w:rPr>
          <w:bCs/>
          <w:lang w:val="kk-KZ"/>
        </w:rPr>
        <w:t>33.Әмбебап ондық жіктеу (ӘОЖ)</w:t>
      </w:r>
    </w:p>
    <w:p w:rsidR="006B6EE4" w:rsidRPr="006B6EE4" w:rsidRDefault="006B6EE4" w:rsidP="009B6DBC">
      <w:pPr>
        <w:pStyle w:val="a3"/>
        <w:spacing w:before="47"/>
        <w:ind w:left="0" w:firstLine="709"/>
        <w:rPr>
          <w:bCs/>
          <w:lang w:val="kk-KZ"/>
        </w:rPr>
      </w:pPr>
      <w:r w:rsidRPr="006B6EE4">
        <w:rPr>
          <w:bCs/>
          <w:lang w:val="kk-KZ"/>
        </w:rPr>
        <w:t>34.Халықаралық патенттік жіктеу(ХПК)</w:t>
      </w:r>
    </w:p>
    <w:p w:rsidR="006B6EE4" w:rsidRPr="006B6EE4" w:rsidRDefault="006B6EE4" w:rsidP="009B6DBC">
      <w:pPr>
        <w:pStyle w:val="a3"/>
        <w:spacing w:before="47"/>
        <w:ind w:left="0" w:firstLine="709"/>
        <w:rPr>
          <w:bCs/>
          <w:lang w:val="kk-KZ"/>
        </w:rPr>
      </w:pPr>
      <w:r w:rsidRPr="006B6EE4">
        <w:rPr>
          <w:bCs/>
          <w:lang w:val="kk-KZ"/>
        </w:rPr>
        <w:t>35.Патенттік ақпараттың жалпы сипаттамасы және түрлері</w:t>
      </w:r>
    </w:p>
    <w:p w:rsidR="006B6EE4" w:rsidRPr="006B6EE4" w:rsidRDefault="006B6EE4" w:rsidP="009B6DBC">
      <w:pPr>
        <w:pStyle w:val="a3"/>
        <w:spacing w:before="47"/>
        <w:ind w:left="0" w:firstLine="709"/>
        <w:rPr>
          <w:bCs/>
          <w:lang w:val="kk-KZ"/>
        </w:rPr>
      </w:pPr>
      <w:r w:rsidRPr="006B6EE4">
        <w:rPr>
          <w:bCs/>
          <w:lang w:val="kk-KZ"/>
        </w:rPr>
        <w:t>36.Патенттік зерттеулер дегеніміз не</w:t>
      </w:r>
    </w:p>
    <w:p w:rsidR="006B6EE4" w:rsidRPr="006B6EE4" w:rsidRDefault="006B6EE4" w:rsidP="009B6DBC">
      <w:pPr>
        <w:pStyle w:val="a3"/>
        <w:spacing w:before="47"/>
        <w:ind w:left="0" w:firstLine="709"/>
        <w:rPr>
          <w:bCs/>
          <w:lang w:val="kk-KZ"/>
        </w:rPr>
      </w:pPr>
      <w:r w:rsidRPr="006B6EE4">
        <w:rPr>
          <w:bCs/>
          <w:lang w:val="kk-KZ"/>
        </w:rPr>
        <w:t>37.Патенттік зерттеулердің мақсаты қандай</w:t>
      </w:r>
    </w:p>
    <w:p w:rsidR="006B6EE4" w:rsidRPr="006B6EE4" w:rsidRDefault="006B6EE4" w:rsidP="009B6DBC">
      <w:pPr>
        <w:pStyle w:val="a3"/>
        <w:spacing w:before="47"/>
        <w:ind w:left="0" w:firstLine="709"/>
        <w:rPr>
          <w:bCs/>
          <w:lang w:val="kk-KZ"/>
        </w:rPr>
      </w:pPr>
      <w:r w:rsidRPr="006B6EE4">
        <w:rPr>
          <w:bCs/>
          <w:lang w:val="kk-KZ"/>
        </w:rPr>
        <w:t>38.Қандай мақсатта қолданылады</w:t>
      </w:r>
    </w:p>
    <w:p w:rsidR="006B6EE4" w:rsidRPr="006B6EE4" w:rsidRDefault="006B6EE4" w:rsidP="009B6DBC">
      <w:pPr>
        <w:pStyle w:val="a3"/>
        <w:spacing w:before="47"/>
        <w:ind w:left="0" w:firstLine="709"/>
        <w:rPr>
          <w:bCs/>
          <w:lang w:val="kk-KZ"/>
        </w:rPr>
      </w:pPr>
      <w:r w:rsidRPr="006B6EE4">
        <w:rPr>
          <w:bCs/>
          <w:lang w:val="kk-KZ"/>
        </w:rPr>
        <w:t>39.Сипаттама беріңізуудк</w:t>
      </w:r>
    </w:p>
    <w:p w:rsidR="006B6EE4" w:rsidRPr="006B6EE4" w:rsidRDefault="006B6EE4" w:rsidP="009B6DBC">
      <w:pPr>
        <w:pStyle w:val="a3"/>
        <w:spacing w:before="47"/>
        <w:ind w:left="0" w:firstLine="709"/>
        <w:rPr>
          <w:bCs/>
          <w:lang w:val="kk-KZ"/>
        </w:rPr>
      </w:pPr>
      <w:r w:rsidRPr="006B6EE4">
        <w:rPr>
          <w:bCs/>
          <w:lang w:val="kk-KZ"/>
        </w:rPr>
        <w:t>40.ӘОЖ негізінде каталогтардың қандай түрлері жасалады, олардың сипаттамалары</w:t>
      </w:r>
    </w:p>
    <w:p w:rsidR="006B6EE4" w:rsidRPr="006B6EE4" w:rsidRDefault="006B6EE4" w:rsidP="009B6DBC">
      <w:pPr>
        <w:pStyle w:val="a3"/>
        <w:spacing w:before="47"/>
        <w:ind w:left="0" w:firstLine="709"/>
        <w:rPr>
          <w:bCs/>
          <w:lang w:val="kk-KZ"/>
        </w:rPr>
      </w:pPr>
      <w:r w:rsidRPr="006B6EE4">
        <w:rPr>
          <w:bCs/>
          <w:lang w:val="kk-KZ"/>
        </w:rPr>
        <w:t>41.Сипаттама беріңізші</w:t>
      </w:r>
    </w:p>
    <w:p w:rsidR="006B6EE4" w:rsidRPr="006B6EE4" w:rsidRDefault="006B6EE4" w:rsidP="009B6DBC">
      <w:pPr>
        <w:pStyle w:val="a3"/>
        <w:spacing w:before="47"/>
        <w:ind w:left="0" w:firstLine="709"/>
        <w:rPr>
          <w:bCs/>
          <w:lang w:val="kk-KZ"/>
        </w:rPr>
      </w:pPr>
      <w:r w:rsidRPr="006B6EE4">
        <w:rPr>
          <w:bCs/>
          <w:lang w:val="kk-KZ"/>
        </w:rPr>
        <w:t>42.Патенттік құжаттаманың қандай түрлерін білесіз, олардың сипаттамалары</w:t>
      </w:r>
    </w:p>
    <w:p w:rsidR="006B6EE4" w:rsidRPr="006B6EE4" w:rsidRDefault="006B6EE4" w:rsidP="009B6DBC">
      <w:pPr>
        <w:pStyle w:val="a3"/>
        <w:spacing w:before="47"/>
        <w:ind w:left="0" w:firstLine="709"/>
        <w:rPr>
          <w:bCs/>
          <w:lang w:val="kk-KZ"/>
        </w:rPr>
      </w:pPr>
      <w:r w:rsidRPr="006B6EE4">
        <w:rPr>
          <w:bCs/>
          <w:lang w:val="kk-KZ"/>
        </w:rPr>
        <w:t>43.Патенттік ақпараттың ерекшеліктері мен артықшылықтары қандай</w:t>
      </w:r>
    </w:p>
    <w:p w:rsidR="006B6EE4" w:rsidRPr="006B6EE4" w:rsidRDefault="006B6EE4" w:rsidP="009B6DBC">
      <w:pPr>
        <w:pStyle w:val="a3"/>
        <w:spacing w:before="47"/>
        <w:ind w:left="0" w:firstLine="709"/>
        <w:rPr>
          <w:bCs/>
          <w:lang w:val="kk-KZ"/>
        </w:rPr>
      </w:pPr>
      <w:r w:rsidRPr="006B6EE4">
        <w:rPr>
          <w:bCs/>
          <w:lang w:val="kk-KZ"/>
        </w:rPr>
        <w:t>44.Патент беруге өтінімді қарау тәртібін көрсетіңіз</w:t>
      </w:r>
    </w:p>
    <w:p w:rsidR="006B6EE4" w:rsidRPr="006B6EE4" w:rsidRDefault="006B6EE4" w:rsidP="009B6DBC">
      <w:pPr>
        <w:pStyle w:val="a3"/>
        <w:spacing w:before="47"/>
        <w:ind w:left="0" w:firstLine="709"/>
        <w:rPr>
          <w:bCs/>
          <w:lang w:val="kk-KZ"/>
        </w:rPr>
      </w:pPr>
      <w:r w:rsidRPr="006B6EE4">
        <w:rPr>
          <w:bCs/>
          <w:lang w:val="kk-KZ"/>
        </w:rPr>
        <w:t>45.Сатып алудың басымдылығы қалай белгіленеді</w:t>
      </w:r>
    </w:p>
    <w:p w:rsidR="006B6EE4" w:rsidRPr="006B6EE4" w:rsidRDefault="006B6EE4" w:rsidP="009B6DBC">
      <w:pPr>
        <w:pStyle w:val="a3"/>
        <w:spacing w:before="47"/>
        <w:ind w:left="0" w:firstLine="709"/>
        <w:rPr>
          <w:bCs/>
          <w:lang w:val="kk-KZ"/>
        </w:rPr>
      </w:pPr>
      <w:r w:rsidRPr="006B6EE4">
        <w:rPr>
          <w:bCs/>
          <w:lang w:val="kk-KZ"/>
        </w:rPr>
        <w:t>46.Өнертабыс формуласы мен рефератқа қойылатын талаптарды көрсетіңіз</w:t>
      </w:r>
    </w:p>
    <w:p w:rsidR="006B6EE4" w:rsidRPr="006B6EE4" w:rsidRDefault="006B6EE4" w:rsidP="009B6DBC">
      <w:pPr>
        <w:pStyle w:val="a3"/>
        <w:spacing w:before="47"/>
        <w:ind w:left="0" w:firstLine="709"/>
        <w:rPr>
          <w:bCs/>
          <w:lang w:val="kk-KZ"/>
        </w:rPr>
      </w:pPr>
      <w:r w:rsidRPr="006B6EE4">
        <w:rPr>
          <w:bCs/>
          <w:lang w:val="kk-KZ"/>
        </w:rPr>
        <w:t>47.Ғылым ұғымы. Қазіргі ғылым. Негізгі тұжырымдамасы</w:t>
      </w:r>
    </w:p>
    <w:p w:rsidR="006B6EE4" w:rsidRPr="006B6EE4" w:rsidRDefault="006B6EE4" w:rsidP="009B6DBC">
      <w:pPr>
        <w:pStyle w:val="a3"/>
        <w:spacing w:before="47"/>
        <w:ind w:left="0" w:firstLine="709"/>
        <w:rPr>
          <w:bCs/>
          <w:lang w:val="kk-KZ"/>
        </w:rPr>
      </w:pPr>
      <w:r w:rsidRPr="006B6EE4">
        <w:rPr>
          <w:bCs/>
          <w:lang w:val="kk-KZ"/>
        </w:rPr>
        <w:t>48. Ғылымның рөлі современномобществе</w:t>
      </w:r>
    </w:p>
    <w:p w:rsidR="006B6EE4" w:rsidRPr="006B6EE4" w:rsidRDefault="006B6EE4" w:rsidP="009B6DBC">
      <w:pPr>
        <w:pStyle w:val="a3"/>
        <w:spacing w:before="47"/>
        <w:ind w:left="0" w:firstLine="709"/>
        <w:rPr>
          <w:bCs/>
          <w:lang w:val="kk-KZ"/>
        </w:rPr>
      </w:pPr>
      <w:r w:rsidRPr="006B6EE4">
        <w:rPr>
          <w:bCs/>
          <w:lang w:val="kk-KZ"/>
        </w:rPr>
        <w:t>49.ҒЗЖ өткізу кезеңдері</w:t>
      </w:r>
    </w:p>
    <w:p w:rsidR="006B6EE4" w:rsidRPr="006B6EE4" w:rsidRDefault="006B6EE4" w:rsidP="009B6DBC">
      <w:pPr>
        <w:pStyle w:val="a3"/>
        <w:spacing w:before="47"/>
        <w:ind w:left="0" w:firstLine="709"/>
        <w:rPr>
          <w:bCs/>
          <w:lang w:val="kk-KZ"/>
        </w:rPr>
      </w:pPr>
      <w:r w:rsidRPr="006B6EE4">
        <w:rPr>
          <w:bCs/>
          <w:lang w:val="kk-KZ"/>
        </w:rPr>
        <w:t>50. Зерттеу тақырыбын таңдау. Мәселенің өзектілігін негіздеу.</w:t>
      </w:r>
    </w:p>
    <w:p w:rsidR="006B6EE4" w:rsidRPr="006B6EE4" w:rsidRDefault="006B6EE4" w:rsidP="009B6DBC">
      <w:pPr>
        <w:pStyle w:val="a3"/>
        <w:spacing w:before="47"/>
        <w:ind w:left="0" w:firstLine="709"/>
        <w:rPr>
          <w:bCs/>
          <w:lang w:val="kk-KZ"/>
        </w:rPr>
      </w:pPr>
      <w:r w:rsidRPr="006B6EE4">
        <w:rPr>
          <w:bCs/>
          <w:lang w:val="kk-KZ"/>
        </w:rPr>
        <w:t>51.Ғылымды басқарудың заңнамалық негізі және оның ұйымдастырушылық құрылымы</w:t>
      </w:r>
    </w:p>
    <w:p w:rsidR="006B6EE4" w:rsidRPr="006B6EE4" w:rsidRDefault="006B6EE4" w:rsidP="009B6DBC">
      <w:pPr>
        <w:pStyle w:val="a3"/>
        <w:spacing w:before="47"/>
        <w:ind w:left="0" w:firstLine="709"/>
        <w:rPr>
          <w:bCs/>
          <w:lang w:val="kk-KZ"/>
        </w:rPr>
      </w:pPr>
      <w:r w:rsidRPr="006B6EE4">
        <w:rPr>
          <w:bCs/>
          <w:lang w:val="kk-KZ"/>
        </w:rPr>
        <w:t>52.Зерттеу әдістерін жіктеу негіздері</w:t>
      </w:r>
    </w:p>
    <w:p w:rsidR="006B6EE4" w:rsidRPr="006B6EE4" w:rsidRDefault="006B6EE4" w:rsidP="009B6DBC">
      <w:pPr>
        <w:pStyle w:val="a3"/>
        <w:spacing w:before="47"/>
        <w:ind w:left="0" w:firstLine="709"/>
        <w:rPr>
          <w:bCs/>
          <w:lang w:val="kk-KZ"/>
        </w:rPr>
      </w:pPr>
      <w:r w:rsidRPr="006B6EE4">
        <w:rPr>
          <w:bCs/>
          <w:lang w:val="kk-KZ"/>
        </w:rPr>
        <w:t>53.Ақпараттық іздеу және зерттеу әдістемесін құрастыру</w:t>
      </w:r>
    </w:p>
    <w:p w:rsidR="006B6EE4" w:rsidRPr="006B6EE4" w:rsidRDefault="006B6EE4" w:rsidP="009B6DBC">
      <w:pPr>
        <w:pStyle w:val="a3"/>
        <w:spacing w:before="47"/>
        <w:ind w:left="0" w:firstLine="709"/>
        <w:rPr>
          <w:bCs/>
          <w:lang w:val="kk-KZ"/>
        </w:rPr>
      </w:pPr>
      <w:r w:rsidRPr="006B6EE4">
        <w:rPr>
          <w:bCs/>
          <w:lang w:val="kk-KZ"/>
        </w:rPr>
        <w:t>54.Зерттеуді алдын ала әзірлеу</w:t>
      </w:r>
    </w:p>
    <w:p w:rsidR="006B6EE4" w:rsidRPr="006B6EE4" w:rsidRDefault="006B6EE4" w:rsidP="009B6DBC">
      <w:pPr>
        <w:pStyle w:val="a3"/>
        <w:spacing w:before="47"/>
        <w:ind w:left="0" w:firstLine="709"/>
        <w:rPr>
          <w:bCs/>
          <w:lang w:val="kk-KZ"/>
        </w:rPr>
      </w:pPr>
      <w:r w:rsidRPr="006B6EE4">
        <w:rPr>
          <w:bCs/>
          <w:lang w:val="kk-KZ"/>
        </w:rPr>
        <w:t>55.Жоспар түрлері, жоспарлау тәртібі</w:t>
      </w:r>
    </w:p>
    <w:p w:rsidR="006B6EE4" w:rsidRPr="006B6EE4" w:rsidRDefault="006B6EE4" w:rsidP="009B6DBC">
      <w:pPr>
        <w:pStyle w:val="a3"/>
        <w:spacing w:before="47"/>
        <w:ind w:left="0" w:firstLine="709"/>
        <w:rPr>
          <w:bCs/>
          <w:lang w:val="kk-KZ"/>
        </w:rPr>
      </w:pPr>
      <w:r w:rsidRPr="006B6EE4">
        <w:rPr>
          <w:bCs/>
          <w:lang w:val="kk-KZ"/>
        </w:rPr>
        <w:t>56.Экспериментті жоспарлаудың негізгі түсініктері мен принциптері</w:t>
      </w:r>
    </w:p>
    <w:p w:rsidR="006B6EE4" w:rsidRPr="006B6EE4" w:rsidRDefault="006B6EE4" w:rsidP="009B6DBC">
      <w:pPr>
        <w:pStyle w:val="a3"/>
        <w:spacing w:before="47"/>
        <w:ind w:left="0" w:firstLine="709"/>
        <w:rPr>
          <w:bCs/>
          <w:lang w:val="kk-KZ"/>
        </w:rPr>
      </w:pPr>
      <w:r w:rsidRPr="006B6EE4">
        <w:rPr>
          <w:bCs/>
          <w:lang w:val="kk-KZ"/>
        </w:rPr>
        <w:t>57.Ғылыми зерттеулерді жоспарлау</w:t>
      </w:r>
    </w:p>
    <w:p w:rsidR="006B6EE4" w:rsidRPr="006B6EE4" w:rsidRDefault="006B6EE4" w:rsidP="009B6DBC">
      <w:pPr>
        <w:pStyle w:val="a3"/>
        <w:spacing w:before="47"/>
        <w:ind w:left="0" w:firstLine="709"/>
        <w:rPr>
          <w:bCs/>
          <w:lang w:val="kk-KZ"/>
        </w:rPr>
      </w:pPr>
      <w:r w:rsidRPr="006B6EE4">
        <w:rPr>
          <w:bCs/>
          <w:lang w:val="kk-KZ"/>
        </w:rPr>
        <w:t>58. Ғылыми зерттеу тақырыбын таңдау, ғылыми зерттеу тақырыбының техникалық-экономикалық негіздемесі</w:t>
      </w:r>
    </w:p>
    <w:p w:rsidR="00D000D6" w:rsidRPr="006B6EE4" w:rsidRDefault="006B6EE4" w:rsidP="009B6DBC">
      <w:pPr>
        <w:pStyle w:val="a3"/>
        <w:spacing w:before="47"/>
        <w:ind w:left="0" w:firstLine="709"/>
        <w:rPr>
          <w:lang w:val="kk-KZ"/>
        </w:rPr>
      </w:pPr>
      <w:r w:rsidRPr="006B6EE4">
        <w:rPr>
          <w:bCs/>
          <w:lang w:val="kk-KZ"/>
        </w:rPr>
        <w:t>59.Эксперимент жоспарларының негізгі түрлері, олардың</w:t>
      </w:r>
    </w:p>
    <w:p w:rsidR="00D75609" w:rsidRPr="006B6EE4" w:rsidRDefault="00D75609" w:rsidP="009B6DBC">
      <w:pPr>
        <w:tabs>
          <w:tab w:val="left" w:pos="1675"/>
        </w:tabs>
        <w:ind w:right="3"/>
        <w:rPr>
          <w:sz w:val="28"/>
          <w:lang w:val="kk-KZ"/>
        </w:rPr>
      </w:pPr>
    </w:p>
    <w:p w:rsidR="00AF3975" w:rsidRPr="00AF3975" w:rsidRDefault="00AF3975" w:rsidP="009B6DBC">
      <w:pPr>
        <w:tabs>
          <w:tab w:val="left" w:pos="1675"/>
        </w:tabs>
        <w:ind w:right="3"/>
        <w:rPr>
          <w:sz w:val="28"/>
          <w:lang w:val="kk-KZ"/>
        </w:rPr>
      </w:pPr>
    </w:p>
    <w:p w:rsidR="00A1352E" w:rsidRPr="006B6EE4" w:rsidRDefault="00A1352E" w:rsidP="009B6DBC">
      <w:pPr>
        <w:tabs>
          <w:tab w:val="left" w:pos="1674"/>
          <w:tab w:val="left" w:pos="1675"/>
        </w:tabs>
        <w:ind w:right="3"/>
        <w:rPr>
          <w:sz w:val="28"/>
          <w:lang w:val="kk-KZ"/>
        </w:rPr>
      </w:pPr>
    </w:p>
    <w:p w:rsidR="00F31F42" w:rsidRPr="006B6EE4" w:rsidRDefault="00F31F42" w:rsidP="009B6DBC">
      <w:pPr>
        <w:tabs>
          <w:tab w:val="left" w:pos="1674"/>
          <w:tab w:val="left" w:pos="1675"/>
        </w:tabs>
        <w:ind w:right="824"/>
        <w:rPr>
          <w:sz w:val="28"/>
          <w:lang w:val="kk-KZ"/>
        </w:rPr>
      </w:pPr>
    </w:p>
    <w:p w:rsidR="00F31F42" w:rsidRPr="006B6EE4" w:rsidRDefault="00F31F42" w:rsidP="009B6DBC">
      <w:pPr>
        <w:pStyle w:val="a3"/>
        <w:spacing w:before="9"/>
        <w:ind w:left="0" w:firstLine="0"/>
        <w:rPr>
          <w:lang w:val="kk-KZ"/>
        </w:rPr>
      </w:pPr>
    </w:p>
    <w:p w:rsidR="00A044FA" w:rsidRPr="006B6EE4" w:rsidRDefault="00A044FA" w:rsidP="009B6DBC">
      <w:pPr>
        <w:tabs>
          <w:tab w:val="left" w:pos="1675"/>
        </w:tabs>
        <w:ind w:right="3"/>
        <w:rPr>
          <w:sz w:val="28"/>
          <w:lang w:val="kk-KZ"/>
        </w:rPr>
      </w:pPr>
    </w:p>
    <w:p w:rsidR="00A044FA" w:rsidRPr="00A044FA" w:rsidRDefault="00A044FA" w:rsidP="009B6DBC">
      <w:pPr>
        <w:tabs>
          <w:tab w:val="left" w:pos="1674"/>
          <w:tab w:val="left" w:pos="1675"/>
        </w:tabs>
        <w:ind w:right="3"/>
        <w:rPr>
          <w:sz w:val="28"/>
          <w:lang w:val="kk-KZ"/>
        </w:rPr>
      </w:pPr>
    </w:p>
    <w:p w:rsidR="00A044FA" w:rsidRPr="006B6EE4" w:rsidRDefault="00A044FA" w:rsidP="009B6DBC">
      <w:pPr>
        <w:pStyle w:val="a3"/>
        <w:spacing w:before="1"/>
        <w:ind w:left="0"/>
        <w:rPr>
          <w:lang w:val="kk-KZ"/>
        </w:rPr>
      </w:pPr>
    </w:p>
    <w:p w:rsidR="005C50E8" w:rsidRPr="006B6EE4" w:rsidRDefault="005C50E8" w:rsidP="009B6DBC">
      <w:pPr>
        <w:pStyle w:val="1"/>
        <w:ind w:left="8" w:right="29"/>
        <w:jc w:val="both"/>
        <w:rPr>
          <w:lang w:val="kk-KZ"/>
        </w:rPr>
      </w:pPr>
    </w:p>
    <w:p w:rsidR="005C50E8" w:rsidRDefault="005C50E8" w:rsidP="009B6DBC">
      <w:pPr>
        <w:pStyle w:val="1"/>
        <w:ind w:left="8" w:right="29"/>
        <w:jc w:val="right"/>
        <w:rPr>
          <w:lang w:val="kk-KZ"/>
        </w:rPr>
      </w:pPr>
    </w:p>
    <w:p w:rsidR="005C50E8" w:rsidRDefault="005C50E8" w:rsidP="009B6DBC">
      <w:pPr>
        <w:pStyle w:val="1"/>
        <w:ind w:left="8" w:right="29"/>
        <w:jc w:val="right"/>
        <w:rPr>
          <w:lang w:val="kk-KZ"/>
        </w:rPr>
      </w:pPr>
    </w:p>
    <w:p w:rsidR="005C50E8" w:rsidRDefault="005C50E8" w:rsidP="009B6DBC">
      <w:pPr>
        <w:pStyle w:val="1"/>
        <w:ind w:left="8" w:right="29"/>
        <w:jc w:val="right"/>
        <w:rPr>
          <w:lang w:val="kk-KZ"/>
        </w:rPr>
      </w:pPr>
    </w:p>
    <w:p w:rsidR="005C50E8" w:rsidRDefault="005C50E8" w:rsidP="009B6DBC">
      <w:pPr>
        <w:pStyle w:val="1"/>
        <w:ind w:left="8" w:right="29"/>
        <w:jc w:val="right"/>
        <w:rPr>
          <w:lang w:val="kk-KZ"/>
        </w:rPr>
      </w:pPr>
    </w:p>
    <w:p w:rsidR="005C50E8" w:rsidRDefault="005C50E8" w:rsidP="009B6DBC">
      <w:pPr>
        <w:pStyle w:val="1"/>
        <w:ind w:left="8" w:right="29"/>
        <w:jc w:val="right"/>
        <w:rPr>
          <w:lang w:val="kk-KZ"/>
        </w:rPr>
      </w:pPr>
    </w:p>
    <w:p w:rsidR="005C50E8" w:rsidRDefault="005C50E8" w:rsidP="009B6DBC">
      <w:pPr>
        <w:pStyle w:val="1"/>
        <w:ind w:left="8" w:right="29"/>
        <w:jc w:val="right"/>
        <w:rPr>
          <w:lang w:val="kk-KZ"/>
        </w:rPr>
      </w:pPr>
    </w:p>
    <w:p w:rsidR="005C50E8" w:rsidRDefault="005C50E8" w:rsidP="009B6DBC">
      <w:pPr>
        <w:pStyle w:val="1"/>
        <w:ind w:left="8" w:right="29"/>
        <w:jc w:val="right"/>
        <w:rPr>
          <w:lang w:val="kk-KZ"/>
        </w:rPr>
      </w:pPr>
    </w:p>
    <w:p w:rsidR="005C50E8" w:rsidRDefault="005C50E8" w:rsidP="009B6DBC">
      <w:pPr>
        <w:pStyle w:val="1"/>
        <w:ind w:left="8" w:right="29"/>
        <w:jc w:val="right"/>
        <w:rPr>
          <w:lang w:val="kk-KZ"/>
        </w:rPr>
      </w:pPr>
    </w:p>
    <w:p w:rsidR="005C50E8" w:rsidRDefault="005C50E8" w:rsidP="009B6DBC">
      <w:pPr>
        <w:pStyle w:val="1"/>
        <w:ind w:left="8" w:right="29"/>
        <w:jc w:val="right"/>
        <w:rPr>
          <w:lang w:val="kk-KZ"/>
        </w:rPr>
      </w:pPr>
    </w:p>
    <w:p w:rsidR="005C50E8" w:rsidRDefault="005C50E8" w:rsidP="009B6DBC">
      <w:pPr>
        <w:pStyle w:val="1"/>
        <w:ind w:left="8" w:right="29"/>
        <w:jc w:val="right"/>
        <w:rPr>
          <w:lang w:val="kk-KZ"/>
        </w:rPr>
      </w:pPr>
    </w:p>
    <w:p w:rsidR="005C50E8" w:rsidRDefault="005C50E8" w:rsidP="009B6DBC">
      <w:pPr>
        <w:pStyle w:val="1"/>
        <w:ind w:left="8" w:right="29"/>
        <w:jc w:val="right"/>
        <w:rPr>
          <w:lang w:val="kk-KZ"/>
        </w:rPr>
      </w:pPr>
    </w:p>
    <w:p w:rsidR="005C50E8" w:rsidRDefault="005C50E8" w:rsidP="009B6DBC">
      <w:pPr>
        <w:pStyle w:val="1"/>
        <w:ind w:left="8" w:right="29"/>
        <w:jc w:val="right"/>
        <w:rPr>
          <w:lang w:val="kk-KZ"/>
        </w:rPr>
      </w:pPr>
    </w:p>
    <w:p w:rsidR="005C50E8" w:rsidRDefault="005C50E8" w:rsidP="009B6DBC">
      <w:pPr>
        <w:pStyle w:val="1"/>
        <w:ind w:left="8" w:right="29"/>
        <w:jc w:val="right"/>
        <w:rPr>
          <w:lang w:val="kk-KZ"/>
        </w:rPr>
      </w:pPr>
    </w:p>
    <w:p w:rsidR="0093385E" w:rsidRDefault="0093385E" w:rsidP="009B6DBC">
      <w:pPr>
        <w:pStyle w:val="1"/>
        <w:ind w:left="8" w:right="29"/>
        <w:jc w:val="right"/>
        <w:rPr>
          <w:lang w:val="kk-KZ"/>
        </w:rPr>
      </w:pPr>
    </w:p>
    <w:p w:rsidR="0093385E" w:rsidRDefault="0093385E" w:rsidP="009B6DBC">
      <w:pPr>
        <w:pStyle w:val="1"/>
        <w:ind w:left="8" w:right="29"/>
        <w:jc w:val="right"/>
        <w:rPr>
          <w:lang w:val="kk-KZ"/>
        </w:rPr>
      </w:pPr>
    </w:p>
    <w:p w:rsidR="0093385E" w:rsidRDefault="0093385E" w:rsidP="009B6DBC">
      <w:pPr>
        <w:pStyle w:val="1"/>
        <w:ind w:left="8" w:right="29"/>
        <w:jc w:val="right"/>
        <w:rPr>
          <w:lang w:val="kk-KZ"/>
        </w:rPr>
      </w:pPr>
    </w:p>
    <w:p w:rsidR="0093385E" w:rsidRDefault="0093385E" w:rsidP="009B6DBC">
      <w:pPr>
        <w:pStyle w:val="1"/>
        <w:ind w:left="8" w:right="29"/>
        <w:jc w:val="right"/>
        <w:rPr>
          <w:lang w:val="kk-KZ"/>
        </w:rPr>
      </w:pPr>
    </w:p>
    <w:p w:rsidR="0093385E" w:rsidRDefault="0093385E" w:rsidP="009B6DBC">
      <w:pPr>
        <w:pStyle w:val="1"/>
        <w:ind w:left="8" w:right="29"/>
        <w:jc w:val="right"/>
        <w:rPr>
          <w:lang w:val="kk-KZ"/>
        </w:rPr>
      </w:pPr>
    </w:p>
    <w:p w:rsidR="005C50E8" w:rsidRDefault="005C50E8" w:rsidP="009B6DBC">
      <w:pPr>
        <w:pStyle w:val="1"/>
        <w:ind w:left="8" w:right="29"/>
        <w:jc w:val="right"/>
        <w:rPr>
          <w:lang w:val="kk-KZ"/>
        </w:rPr>
      </w:pPr>
    </w:p>
    <w:p w:rsidR="005C50E8" w:rsidRDefault="005C50E8" w:rsidP="009B6DBC">
      <w:pPr>
        <w:pStyle w:val="1"/>
        <w:ind w:left="8" w:right="29"/>
        <w:jc w:val="right"/>
        <w:rPr>
          <w:lang w:val="kk-KZ"/>
        </w:rPr>
      </w:pPr>
    </w:p>
    <w:p w:rsidR="006B6EE4" w:rsidRPr="006B6EE4" w:rsidRDefault="006B6EE4" w:rsidP="009B6DBC">
      <w:pPr>
        <w:adjustRightInd w:val="0"/>
        <w:jc w:val="both"/>
        <w:rPr>
          <w:b/>
          <w:bCs/>
          <w:sz w:val="28"/>
          <w:szCs w:val="28"/>
          <w:lang w:val="kk-KZ"/>
        </w:rPr>
      </w:pPr>
      <w:r w:rsidRPr="006B6EE4">
        <w:rPr>
          <w:b/>
          <w:bCs/>
          <w:sz w:val="28"/>
          <w:szCs w:val="28"/>
          <w:lang w:val="kk-KZ"/>
        </w:rPr>
        <w:t>Тест сұрақтары:</w:t>
      </w:r>
    </w:p>
    <w:p w:rsidR="006B6EE4" w:rsidRPr="006B6EE4" w:rsidRDefault="006B6EE4" w:rsidP="009B6DBC">
      <w:pPr>
        <w:adjustRightInd w:val="0"/>
        <w:jc w:val="both"/>
        <w:rPr>
          <w:b/>
          <w:bCs/>
          <w:sz w:val="28"/>
          <w:szCs w:val="28"/>
          <w:lang w:val="kk-KZ"/>
        </w:rPr>
      </w:pPr>
    </w:p>
    <w:p w:rsidR="006B6EE4" w:rsidRPr="006B6EE4" w:rsidRDefault="006B6EE4" w:rsidP="009B6DBC">
      <w:pPr>
        <w:adjustRightInd w:val="0"/>
        <w:jc w:val="both"/>
        <w:rPr>
          <w:bCs/>
          <w:sz w:val="28"/>
          <w:szCs w:val="28"/>
          <w:lang w:val="kk-KZ"/>
        </w:rPr>
      </w:pPr>
      <w:r w:rsidRPr="006B6EE4">
        <w:rPr>
          <w:b/>
          <w:bCs/>
          <w:sz w:val="28"/>
          <w:szCs w:val="28"/>
          <w:lang w:val="kk-KZ"/>
        </w:rPr>
        <w:t>1</w:t>
      </w:r>
      <w:r w:rsidRPr="006B6EE4">
        <w:rPr>
          <w:bCs/>
          <w:sz w:val="28"/>
          <w:szCs w:val="28"/>
          <w:lang w:val="kk-KZ"/>
        </w:rPr>
        <w:t>.Инновация-бұл:</w:t>
      </w:r>
    </w:p>
    <w:p w:rsidR="006B6EE4" w:rsidRPr="006B6EE4" w:rsidRDefault="006B6EE4" w:rsidP="009B6DBC">
      <w:pPr>
        <w:adjustRightInd w:val="0"/>
        <w:jc w:val="both"/>
        <w:rPr>
          <w:bCs/>
          <w:sz w:val="28"/>
          <w:szCs w:val="28"/>
          <w:lang w:val="kk-KZ"/>
        </w:rPr>
      </w:pPr>
      <w:r w:rsidRPr="006B6EE4">
        <w:rPr>
          <w:bCs/>
          <w:sz w:val="28"/>
          <w:szCs w:val="28"/>
          <w:lang w:val="kk-KZ"/>
        </w:rPr>
        <w:t>A) нарық талап ететін процестер немесе өнімдер тиімділігінің сапалы өсуін қамтамасыз ететін енгізілген жаңалық</w:t>
      </w:r>
    </w:p>
    <w:p w:rsidR="006B6EE4" w:rsidRPr="006B6EE4" w:rsidRDefault="006B6EE4" w:rsidP="009B6DBC">
      <w:pPr>
        <w:adjustRightInd w:val="0"/>
        <w:jc w:val="both"/>
        <w:rPr>
          <w:bCs/>
          <w:sz w:val="28"/>
          <w:szCs w:val="28"/>
          <w:lang w:val="kk-KZ"/>
        </w:rPr>
      </w:pPr>
      <w:r w:rsidRPr="006B6EE4">
        <w:rPr>
          <w:bCs/>
          <w:sz w:val="28"/>
          <w:szCs w:val="28"/>
          <w:lang w:val="kk-KZ"/>
        </w:rPr>
        <w:t>B) зерттеу нәтижесі</w:t>
      </w:r>
    </w:p>
    <w:p w:rsidR="006B6EE4" w:rsidRPr="006B6EE4" w:rsidRDefault="006B6EE4" w:rsidP="009B6DBC">
      <w:pPr>
        <w:adjustRightInd w:val="0"/>
        <w:jc w:val="both"/>
        <w:rPr>
          <w:bCs/>
          <w:sz w:val="28"/>
          <w:szCs w:val="28"/>
          <w:lang w:val="kk-KZ"/>
        </w:rPr>
      </w:pPr>
      <w:r w:rsidRPr="006B6EE4">
        <w:rPr>
          <w:bCs/>
          <w:sz w:val="28"/>
          <w:szCs w:val="28"/>
          <w:lang w:val="kk-KZ"/>
        </w:rPr>
        <w:t>C) адамдардың практикалық қызметінде пайдалану арқылы қоғамдық тануға ұмтылатын жаңа немесе жетілдірілген әлеуметтік-экономикалық шешім</w:t>
      </w:r>
    </w:p>
    <w:p w:rsidR="006B6EE4" w:rsidRPr="006B6EE4" w:rsidRDefault="006B6EE4" w:rsidP="009B6DBC">
      <w:pPr>
        <w:adjustRightInd w:val="0"/>
        <w:jc w:val="both"/>
        <w:rPr>
          <w:bCs/>
          <w:sz w:val="28"/>
          <w:szCs w:val="28"/>
          <w:lang w:val="kk-KZ"/>
        </w:rPr>
      </w:pPr>
      <w:r w:rsidRPr="006B6EE4">
        <w:rPr>
          <w:bCs/>
          <w:sz w:val="28"/>
          <w:szCs w:val="28"/>
          <w:lang w:val="kk-KZ"/>
        </w:rPr>
        <w:t>D) инновация немесе инновация</w:t>
      </w:r>
    </w:p>
    <w:p w:rsidR="006B6EE4" w:rsidRPr="006B6EE4" w:rsidRDefault="006B6EE4" w:rsidP="009B6DBC">
      <w:pPr>
        <w:adjustRightInd w:val="0"/>
        <w:jc w:val="both"/>
        <w:rPr>
          <w:bCs/>
          <w:sz w:val="28"/>
          <w:szCs w:val="28"/>
          <w:lang w:val="kk-KZ"/>
        </w:rPr>
      </w:pPr>
      <w:r w:rsidRPr="006B6EE4">
        <w:rPr>
          <w:bCs/>
          <w:sz w:val="28"/>
          <w:szCs w:val="28"/>
          <w:lang w:val="kk-KZ"/>
        </w:rPr>
        <w:t>E) ғылыми шығармашылықтың нәтижесі</w:t>
      </w:r>
    </w:p>
    <w:p w:rsidR="006B6EE4" w:rsidRPr="006B6EE4" w:rsidRDefault="006B6EE4" w:rsidP="009B6DBC">
      <w:pPr>
        <w:adjustRightInd w:val="0"/>
        <w:jc w:val="both"/>
        <w:rPr>
          <w:bCs/>
          <w:sz w:val="28"/>
          <w:szCs w:val="28"/>
          <w:lang w:val="kk-KZ"/>
        </w:rPr>
      </w:pPr>
      <w:r w:rsidRPr="006B6EE4">
        <w:rPr>
          <w:bCs/>
          <w:sz w:val="28"/>
          <w:szCs w:val="28"/>
          <w:lang w:val="kk-KZ"/>
        </w:rPr>
        <w:t>2.Инновациялардың пайда болуының негізгі алғышарттары:</w:t>
      </w:r>
    </w:p>
    <w:p w:rsidR="006B6EE4" w:rsidRPr="006B6EE4" w:rsidRDefault="006B6EE4" w:rsidP="009B6DBC">
      <w:pPr>
        <w:adjustRightInd w:val="0"/>
        <w:jc w:val="both"/>
        <w:rPr>
          <w:bCs/>
          <w:sz w:val="28"/>
          <w:szCs w:val="28"/>
          <w:lang w:val="kk-KZ"/>
        </w:rPr>
      </w:pPr>
      <w:r w:rsidRPr="006B6EE4">
        <w:rPr>
          <w:bCs/>
          <w:sz w:val="28"/>
          <w:szCs w:val="28"/>
          <w:lang w:val="kk-KZ"/>
        </w:rPr>
        <w:t>A) нарық қажеттілігі</w:t>
      </w:r>
    </w:p>
    <w:p w:rsidR="006B6EE4" w:rsidRPr="006B6EE4" w:rsidRDefault="006B6EE4" w:rsidP="009B6DBC">
      <w:pPr>
        <w:adjustRightInd w:val="0"/>
        <w:jc w:val="both"/>
        <w:rPr>
          <w:bCs/>
          <w:sz w:val="28"/>
          <w:szCs w:val="28"/>
          <w:lang w:val="kk-KZ"/>
        </w:rPr>
      </w:pPr>
      <w:r w:rsidRPr="006B6EE4">
        <w:rPr>
          <w:bCs/>
          <w:sz w:val="28"/>
          <w:szCs w:val="28"/>
          <w:lang w:val="kk-KZ"/>
        </w:rPr>
        <w:t>B) экономикалық дағдарыс</w:t>
      </w:r>
    </w:p>
    <w:p w:rsidR="006B6EE4" w:rsidRPr="006B6EE4" w:rsidRDefault="006B6EE4" w:rsidP="009B6DBC">
      <w:pPr>
        <w:adjustRightInd w:val="0"/>
        <w:jc w:val="both"/>
        <w:rPr>
          <w:bCs/>
          <w:sz w:val="28"/>
          <w:szCs w:val="28"/>
          <w:lang w:val="kk-KZ"/>
        </w:rPr>
      </w:pPr>
      <w:r w:rsidRPr="006B6EE4">
        <w:rPr>
          <w:bCs/>
          <w:sz w:val="28"/>
          <w:szCs w:val="28"/>
          <w:lang w:val="kk-KZ"/>
        </w:rPr>
        <w:t>C) өнертапқыштық</w:t>
      </w:r>
    </w:p>
    <w:p w:rsidR="006B6EE4" w:rsidRPr="006B6EE4" w:rsidRDefault="006B6EE4" w:rsidP="009B6DBC">
      <w:pPr>
        <w:adjustRightInd w:val="0"/>
        <w:jc w:val="both"/>
        <w:rPr>
          <w:bCs/>
          <w:sz w:val="28"/>
          <w:szCs w:val="28"/>
          <w:lang w:val="kk-KZ"/>
        </w:rPr>
      </w:pPr>
      <w:r w:rsidRPr="006B6EE4">
        <w:rPr>
          <w:bCs/>
          <w:sz w:val="28"/>
          <w:szCs w:val="28"/>
          <w:lang w:val="kk-KZ"/>
        </w:rPr>
        <w:t>D) Мемлекеттік бағдарламалар</w:t>
      </w:r>
    </w:p>
    <w:p w:rsidR="006B6EE4" w:rsidRPr="006B6EE4" w:rsidRDefault="006B6EE4" w:rsidP="009B6DBC">
      <w:pPr>
        <w:adjustRightInd w:val="0"/>
        <w:jc w:val="both"/>
        <w:rPr>
          <w:bCs/>
          <w:sz w:val="28"/>
          <w:szCs w:val="28"/>
          <w:lang w:val="kk-KZ"/>
        </w:rPr>
      </w:pPr>
      <w:r w:rsidRPr="006B6EE4">
        <w:rPr>
          <w:bCs/>
          <w:sz w:val="28"/>
          <w:szCs w:val="28"/>
          <w:lang w:val="kk-KZ"/>
        </w:rPr>
        <w:t>E) салалық министрліктер</w:t>
      </w:r>
    </w:p>
    <w:p w:rsidR="006B6EE4" w:rsidRPr="006B6EE4" w:rsidRDefault="006B6EE4" w:rsidP="009B6DBC">
      <w:pPr>
        <w:adjustRightInd w:val="0"/>
        <w:jc w:val="both"/>
        <w:rPr>
          <w:bCs/>
          <w:sz w:val="28"/>
          <w:szCs w:val="28"/>
          <w:lang w:val="kk-KZ"/>
        </w:rPr>
      </w:pPr>
      <w:r w:rsidRPr="006B6EE4">
        <w:rPr>
          <w:bCs/>
          <w:sz w:val="28"/>
          <w:szCs w:val="28"/>
          <w:lang w:val="kk-KZ"/>
        </w:rPr>
        <w:t>3.Инновацияның түрлері:</w:t>
      </w:r>
    </w:p>
    <w:p w:rsidR="006B6EE4" w:rsidRPr="006B6EE4" w:rsidRDefault="006B6EE4" w:rsidP="009B6DBC">
      <w:pPr>
        <w:adjustRightInd w:val="0"/>
        <w:jc w:val="both"/>
        <w:rPr>
          <w:bCs/>
          <w:sz w:val="28"/>
          <w:szCs w:val="28"/>
          <w:lang w:val="kk-KZ"/>
        </w:rPr>
      </w:pPr>
      <w:r w:rsidRPr="006B6EE4">
        <w:rPr>
          <w:bCs/>
          <w:sz w:val="28"/>
          <w:szCs w:val="28"/>
          <w:lang w:val="kk-KZ"/>
        </w:rPr>
        <w:lastRenderedPageBreak/>
        <w:t>A) техникалық-технологиялық</w:t>
      </w:r>
    </w:p>
    <w:p w:rsidR="006B6EE4" w:rsidRPr="006B6EE4" w:rsidRDefault="006B6EE4" w:rsidP="009B6DBC">
      <w:pPr>
        <w:adjustRightInd w:val="0"/>
        <w:jc w:val="both"/>
        <w:rPr>
          <w:bCs/>
          <w:sz w:val="28"/>
          <w:szCs w:val="28"/>
          <w:lang w:val="kk-KZ"/>
        </w:rPr>
      </w:pPr>
      <w:r w:rsidRPr="006B6EE4">
        <w:rPr>
          <w:bCs/>
          <w:sz w:val="28"/>
          <w:szCs w:val="28"/>
          <w:lang w:val="kk-KZ"/>
        </w:rPr>
        <w:t>B) азық-түлік</w:t>
      </w:r>
    </w:p>
    <w:p w:rsidR="006B6EE4" w:rsidRPr="006B6EE4" w:rsidRDefault="006B6EE4" w:rsidP="009B6DBC">
      <w:pPr>
        <w:adjustRightInd w:val="0"/>
        <w:jc w:val="both"/>
        <w:rPr>
          <w:bCs/>
          <w:sz w:val="28"/>
          <w:szCs w:val="28"/>
          <w:lang w:val="kk-KZ"/>
        </w:rPr>
      </w:pPr>
      <w:r w:rsidRPr="006B6EE4">
        <w:rPr>
          <w:bCs/>
          <w:sz w:val="28"/>
          <w:szCs w:val="28"/>
          <w:lang w:val="kk-KZ"/>
        </w:rPr>
        <w:t>C) түпнұсқа</w:t>
      </w:r>
    </w:p>
    <w:p w:rsidR="006B6EE4" w:rsidRPr="006B6EE4" w:rsidRDefault="006B6EE4" w:rsidP="009B6DBC">
      <w:pPr>
        <w:adjustRightInd w:val="0"/>
        <w:jc w:val="both"/>
        <w:rPr>
          <w:bCs/>
          <w:sz w:val="28"/>
          <w:szCs w:val="28"/>
          <w:lang w:val="kk-KZ"/>
        </w:rPr>
      </w:pPr>
      <w:r w:rsidRPr="006B6EE4">
        <w:rPr>
          <w:bCs/>
          <w:sz w:val="28"/>
          <w:szCs w:val="28"/>
          <w:lang w:val="kk-KZ"/>
        </w:rPr>
        <w:t>D) импровизацияланған</w:t>
      </w:r>
    </w:p>
    <w:p w:rsidR="006B6EE4" w:rsidRPr="006B6EE4" w:rsidRDefault="006B6EE4" w:rsidP="009B6DBC">
      <w:pPr>
        <w:adjustRightInd w:val="0"/>
        <w:jc w:val="both"/>
        <w:rPr>
          <w:bCs/>
          <w:sz w:val="28"/>
          <w:szCs w:val="28"/>
          <w:lang w:val="kk-KZ"/>
        </w:rPr>
      </w:pPr>
      <w:r w:rsidRPr="006B6EE4">
        <w:rPr>
          <w:bCs/>
          <w:sz w:val="28"/>
          <w:szCs w:val="28"/>
          <w:lang w:val="kk-KZ"/>
        </w:rPr>
        <w:t>E) ұйымдастыру-басқару</w:t>
      </w:r>
    </w:p>
    <w:p w:rsidR="006B6EE4" w:rsidRPr="006B6EE4" w:rsidRDefault="006B6EE4" w:rsidP="009B6DBC">
      <w:pPr>
        <w:adjustRightInd w:val="0"/>
        <w:jc w:val="both"/>
        <w:rPr>
          <w:bCs/>
          <w:sz w:val="28"/>
          <w:szCs w:val="28"/>
          <w:lang w:val="kk-KZ"/>
        </w:rPr>
      </w:pPr>
      <w:r w:rsidRPr="006B6EE4">
        <w:rPr>
          <w:bCs/>
          <w:sz w:val="28"/>
          <w:szCs w:val="28"/>
          <w:lang w:val="kk-KZ"/>
        </w:rPr>
        <w:t>4. Инновациялық қызмет субъектілері:</w:t>
      </w:r>
    </w:p>
    <w:p w:rsidR="006B6EE4" w:rsidRPr="006B6EE4" w:rsidRDefault="006B6EE4" w:rsidP="009B6DBC">
      <w:pPr>
        <w:adjustRightInd w:val="0"/>
        <w:jc w:val="both"/>
        <w:rPr>
          <w:bCs/>
          <w:sz w:val="28"/>
          <w:szCs w:val="28"/>
          <w:lang w:val="kk-KZ"/>
        </w:rPr>
      </w:pPr>
      <w:r w:rsidRPr="006B6EE4">
        <w:rPr>
          <w:bCs/>
          <w:sz w:val="28"/>
          <w:szCs w:val="28"/>
          <w:lang w:val="kk-KZ"/>
        </w:rPr>
        <w:t>A) тікелей және қосалқы</w:t>
      </w:r>
    </w:p>
    <w:p w:rsidR="006B6EE4" w:rsidRPr="006B6EE4" w:rsidRDefault="006B6EE4" w:rsidP="009B6DBC">
      <w:pPr>
        <w:adjustRightInd w:val="0"/>
        <w:jc w:val="both"/>
        <w:rPr>
          <w:bCs/>
          <w:sz w:val="28"/>
          <w:szCs w:val="28"/>
          <w:lang w:val="kk-KZ"/>
        </w:rPr>
      </w:pPr>
      <w:r w:rsidRPr="006B6EE4">
        <w:rPr>
          <w:bCs/>
          <w:sz w:val="28"/>
          <w:szCs w:val="28"/>
          <w:lang w:val="kk-KZ"/>
        </w:rPr>
        <w:t>B) тікелей және жанама</w:t>
      </w:r>
    </w:p>
    <w:p w:rsidR="006B6EE4" w:rsidRPr="006B6EE4" w:rsidRDefault="006B6EE4" w:rsidP="009B6DBC">
      <w:pPr>
        <w:adjustRightInd w:val="0"/>
        <w:jc w:val="both"/>
        <w:rPr>
          <w:bCs/>
          <w:sz w:val="28"/>
          <w:szCs w:val="28"/>
          <w:lang w:val="kk-KZ"/>
        </w:rPr>
      </w:pPr>
      <w:r w:rsidRPr="006B6EE4">
        <w:rPr>
          <w:bCs/>
          <w:sz w:val="28"/>
          <w:szCs w:val="28"/>
          <w:lang w:val="kk-KZ"/>
        </w:rPr>
        <w:t>C) негізгі және қосалқы</w:t>
      </w:r>
    </w:p>
    <w:p w:rsidR="006B6EE4" w:rsidRPr="006B6EE4" w:rsidRDefault="006B6EE4" w:rsidP="009B6DBC">
      <w:pPr>
        <w:adjustRightInd w:val="0"/>
        <w:jc w:val="both"/>
        <w:rPr>
          <w:bCs/>
          <w:sz w:val="28"/>
          <w:szCs w:val="28"/>
          <w:lang w:val="kk-KZ"/>
        </w:rPr>
      </w:pPr>
      <w:r w:rsidRPr="006B6EE4">
        <w:rPr>
          <w:bCs/>
          <w:sz w:val="28"/>
          <w:szCs w:val="28"/>
          <w:lang w:val="kk-KZ"/>
        </w:rPr>
        <w:t>D) маңызды және елеусіз</w:t>
      </w:r>
    </w:p>
    <w:p w:rsidR="006B6EE4" w:rsidRPr="006B6EE4" w:rsidRDefault="006B6EE4" w:rsidP="009B6DBC">
      <w:pPr>
        <w:adjustRightInd w:val="0"/>
        <w:jc w:val="both"/>
        <w:rPr>
          <w:bCs/>
          <w:sz w:val="28"/>
          <w:szCs w:val="28"/>
          <w:lang w:val="kk-KZ"/>
        </w:rPr>
      </w:pPr>
      <w:r w:rsidRPr="006B6EE4">
        <w:rPr>
          <w:bCs/>
          <w:sz w:val="28"/>
          <w:szCs w:val="28"/>
          <w:lang w:val="kk-KZ"/>
        </w:rPr>
        <w:t>Е) қарапайым және күрделі</w:t>
      </w:r>
    </w:p>
    <w:p w:rsidR="006B6EE4" w:rsidRPr="006B6EE4" w:rsidRDefault="006B6EE4" w:rsidP="009B6DBC">
      <w:pPr>
        <w:adjustRightInd w:val="0"/>
        <w:jc w:val="both"/>
        <w:rPr>
          <w:bCs/>
          <w:sz w:val="28"/>
          <w:szCs w:val="28"/>
          <w:lang w:val="kk-KZ"/>
        </w:rPr>
      </w:pPr>
      <w:r w:rsidRPr="006B6EE4">
        <w:rPr>
          <w:bCs/>
          <w:sz w:val="28"/>
          <w:szCs w:val="28"/>
          <w:lang w:val="kk-KZ"/>
        </w:rPr>
        <w:t>5. Мемлекеттік инновациялық саясат пәні болып табылады:</w:t>
      </w:r>
    </w:p>
    <w:p w:rsidR="006B6EE4" w:rsidRPr="006B6EE4" w:rsidRDefault="006B6EE4" w:rsidP="009B6DBC">
      <w:pPr>
        <w:adjustRightInd w:val="0"/>
        <w:jc w:val="both"/>
        <w:rPr>
          <w:bCs/>
          <w:sz w:val="28"/>
          <w:szCs w:val="28"/>
          <w:lang w:val="kk-KZ"/>
        </w:rPr>
      </w:pPr>
      <w:r w:rsidRPr="006B6EE4">
        <w:rPr>
          <w:bCs/>
          <w:sz w:val="28"/>
          <w:szCs w:val="28"/>
          <w:lang w:val="kk-KZ"/>
        </w:rPr>
        <w:t>A) мемлекет пен инновациялық қызмет субъектілерін бірлесіп жүргізу</w:t>
      </w:r>
    </w:p>
    <w:p w:rsidR="006B6EE4" w:rsidRPr="006B6EE4" w:rsidRDefault="006B6EE4" w:rsidP="009B6DBC">
      <w:pPr>
        <w:adjustRightInd w:val="0"/>
        <w:jc w:val="both"/>
        <w:rPr>
          <w:bCs/>
          <w:sz w:val="28"/>
          <w:szCs w:val="28"/>
          <w:lang w:val="kk-KZ"/>
        </w:rPr>
      </w:pPr>
      <w:r w:rsidRPr="006B6EE4">
        <w:rPr>
          <w:bCs/>
          <w:sz w:val="28"/>
          <w:szCs w:val="28"/>
          <w:lang w:val="kk-KZ"/>
        </w:rPr>
        <w:t>B) Индустрия және жаңа технологиялар министрлігінің ерекше құзыретімен</w:t>
      </w:r>
    </w:p>
    <w:p w:rsidR="006B6EE4" w:rsidRPr="006B6EE4" w:rsidRDefault="006B6EE4" w:rsidP="009B6DBC">
      <w:pPr>
        <w:adjustRightInd w:val="0"/>
        <w:jc w:val="both"/>
        <w:rPr>
          <w:bCs/>
          <w:sz w:val="28"/>
          <w:szCs w:val="28"/>
          <w:lang w:val="kk-KZ"/>
        </w:rPr>
      </w:pPr>
      <w:r w:rsidRPr="006B6EE4">
        <w:rPr>
          <w:bCs/>
          <w:sz w:val="28"/>
          <w:szCs w:val="28"/>
          <w:lang w:val="kk-KZ"/>
        </w:rPr>
        <w:t>C) кәсіпорындар мен министрліктерді бірлесіп жүргізу</w:t>
      </w:r>
    </w:p>
    <w:p w:rsidR="006B6EE4" w:rsidRPr="006B6EE4" w:rsidRDefault="006B6EE4" w:rsidP="009B6DBC">
      <w:pPr>
        <w:adjustRightInd w:val="0"/>
        <w:jc w:val="both"/>
        <w:rPr>
          <w:bCs/>
          <w:sz w:val="28"/>
          <w:szCs w:val="28"/>
          <w:lang w:val="kk-KZ"/>
        </w:rPr>
      </w:pPr>
      <w:r w:rsidRPr="006B6EE4">
        <w:rPr>
          <w:bCs/>
          <w:sz w:val="28"/>
          <w:szCs w:val="28"/>
          <w:lang w:val="kk-KZ"/>
        </w:rPr>
        <w:t>D) мемлекеттің айрықша құзыреті</w:t>
      </w:r>
    </w:p>
    <w:p w:rsidR="006B6EE4" w:rsidRPr="006B6EE4" w:rsidRDefault="006B6EE4" w:rsidP="009B6DBC">
      <w:pPr>
        <w:adjustRightInd w:val="0"/>
        <w:jc w:val="both"/>
        <w:rPr>
          <w:bCs/>
          <w:sz w:val="28"/>
          <w:szCs w:val="28"/>
          <w:lang w:val="kk-KZ"/>
        </w:rPr>
      </w:pPr>
      <w:r w:rsidRPr="006B6EE4">
        <w:rPr>
          <w:bCs/>
          <w:sz w:val="28"/>
          <w:szCs w:val="28"/>
          <w:lang w:val="kk-KZ"/>
        </w:rPr>
        <w:t>Е) патент иеленушінің ерекше құзыретімен</w:t>
      </w:r>
    </w:p>
    <w:p w:rsidR="006B6EE4" w:rsidRPr="006B6EE4" w:rsidRDefault="006B6EE4" w:rsidP="009B6DBC">
      <w:pPr>
        <w:adjustRightInd w:val="0"/>
        <w:jc w:val="both"/>
        <w:rPr>
          <w:bCs/>
          <w:sz w:val="28"/>
          <w:szCs w:val="28"/>
          <w:lang w:val="kk-KZ"/>
        </w:rPr>
      </w:pPr>
      <w:r w:rsidRPr="006B6EE4">
        <w:rPr>
          <w:bCs/>
          <w:sz w:val="28"/>
          <w:szCs w:val="28"/>
          <w:lang w:val="kk-KZ"/>
        </w:rPr>
        <w:t>6. Мемлекеттік инновациялық саясаттың тиімділігі өзара іс-қимылмен анықталады:</w:t>
      </w:r>
    </w:p>
    <w:p w:rsidR="006B6EE4" w:rsidRPr="006B6EE4" w:rsidRDefault="006B6EE4" w:rsidP="009B6DBC">
      <w:pPr>
        <w:adjustRightInd w:val="0"/>
        <w:jc w:val="both"/>
        <w:rPr>
          <w:bCs/>
          <w:sz w:val="28"/>
          <w:szCs w:val="28"/>
          <w:lang w:val="kk-KZ"/>
        </w:rPr>
      </w:pPr>
      <w:r w:rsidRPr="006B6EE4">
        <w:rPr>
          <w:bCs/>
          <w:sz w:val="28"/>
          <w:szCs w:val="28"/>
          <w:lang w:val="kk-KZ"/>
        </w:rPr>
        <w:t>A) саясаттың мақсаттары және қол жеткізілген нәтиже</w:t>
      </w:r>
    </w:p>
    <w:p w:rsidR="006B6EE4" w:rsidRPr="006B6EE4" w:rsidRDefault="006B6EE4" w:rsidP="009B6DBC">
      <w:pPr>
        <w:adjustRightInd w:val="0"/>
        <w:jc w:val="both"/>
        <w:rPr>
          <w:bCs/>
          <w:sz w:val="28"/>
          <w:szCs w:val="28"/>
          <w:lang w:val="kk-KZ"/>
        </w:rPr>
      </w:pPr>
      <w:r w:rsidRPr="006B6EE4">
        <w:rPr>
          <w:bCs/>
          <w:sz w:val="28"/>
          <w:szCs w:val="28"/>
          <w:lang w:val="kk-KZ"/>
        </w:rPr>
        <w:t>B) саясаттың және оны іске асыру тетігінің мақсаттары</w:t>
      </w:r>
    </w:p>
    <w:p w:rsidR="006B6EE4" w:rsidRPr="006B6EE4" w:rsidRDefault="006B6EE4" w:rsidP="009B6DBC">
      <w:pPr>
        <w:adjustRightInd w:val="0"/>
        <w:jc w:val="both"/>
        <w:rPr>
          <w:bCs/>
          <w:sz w:val="28"/>
          <w:szCs w:val="28"/>
          <w:lang w:val="kk-KZ"/>
        </w:rPr>
      </w:pPr>
      <w:r w:rsidRPr="006B6EE4">
        <w:rPr>
          <w:bCs/>
          <w:sz w:val="28"/>
          <w:szCs w:val="28"/>
          <w:lang w:val="kk-KZ"/>
        </w:rPr>
        <w:t>C) саясаттың мақсаттары және оны жүзеге асыру қағидаттары</w:t>
      </w:r>
    </w:p>
    <w:p w:rsidR="006B6EE4" w:rsidRPr="006B6EE4" w:rsidRDefault="006B6EE4" w:rsidP="009B6DBC">
      <w:pPr>
        <w:adjustRightInd w:val="0"/>
        <w:jc w:val="both"/>
        <w:rPr>
          <w:bCs/>
          <w:sz w:val="28"/>
          <w:szCs w:val="28"/>
          <w:lang w:val="kk-KZ"/>
        </w:rPr>
      </w:pPr>
      <w:r w:rsidRPr="006B6EE4">
        <w:rPr>
          <w:bCs/>
          <w:sz w:val="28"/>
          <w:szCs w:val="28"/>
          <w:lang w:val="kk-KZ"/>
        </w:rPr>
        <w:t>D) саясаттың мақсаттары, оны жүзеге асыру қағидаттары және оны іске асыру тетігі</w:t>
      </w:r>
    </w:p>
    <w:p w:rsidR="006B6EE4" w:rsidRPr="006B6EE4" w:rsidRDefault="006B6EE4" w:rsidP="009B6DBC">
      <w:pPr>
        <w:adjustRightInd w:val="0"/>
        <w:jc w:val="both"/>
        <w:rPr>
          <w:bCs/>
          <w:sz w:val="28"/>
          <w:szCs w:val="28"/>
          <w:lang w:val="kk-KZ"/>
        </w:rPr>
      </w:pPr>
      <w:r w:rsidRPr="006B6EE4">
        <w:rPr>
          <w:bCs/>
          <w:sz w:val="28"/>
          <w:szCs w:val="28"/>
          <w:lang w:val="kk-KZ"/>
        </w:rPr>
        <w:t>Е) өнімді өндіру және өткізу саясатының мақсаттары, қағидаттары</w:t>
      </w:r>
    </w:p>
    <w:p w:rsidR="006B6EE4" w:rsidRPr="006B6EE4" w:rsidRDefault="006B6EE4" w:rsidP="009B6DBC">
      <w:pPr>
        <w:adjustRightInd w:val="0"/>
        <w:jc w:val="both"/>
        <w:rPr>
          <w:bCs/>
          <w:sz w:val="28"/>
          <w:szCs w:val="28"/>
          <w:lang w:val="kk-KZ"/>
        </w:rPr>
      </w:pPr>
      <w:r w:rsidRPr="006B6EE4">
        <w:rPr>
          <w:bCs/>
          <w:sz w:val="28"/>
          <w:szCs w:val="28"/>
          <w:lang w:val="kk-KZ"/>
        </w:rPr>
        <w:t>7. Мемлекеттік реттеу инновациялық саясат бе-ренцируется арналған:</w:t>
      </w:r>
    </w:p>
    <w:p w:rsidR="006B6EE4" w:rsidRPr="006B6EE4" w:rsidRDefault="006B6EE4" w:rsidP="009B6DBC">
      <w:pPr>
        <w:adjustRightInd w:val="0"/>
        <w:jc w:val="both"/>
        <w:rPr>
          <w:bCs/>
          <w:sz w:val="28"/>
          <w:szCs w:val="28"/>
          <w:lang w:val="kk-KZ"/>
        </w:rPr>
      </w:pPr>
      <w:r w:rsidRPr="006B6EE4">
        <w:rPr>
          <w:bCs/>
          <w:sz w:val="28"/>
          <w:szCs w:val="28"/>
          <w:lang w:val="kk-KZ"/>
        </w:rPr>
        <w:t>A) бюджеттік және бюджеттен тыс</w:t>
      </w:r>
    </w:p>
    <w:p w:rsidR="006B6EE4" w:rsidRPr="006B6EE4" w:rsidRDefault="006B6EE4" w:rsidP="009B6DBC">
      <w:pPr>
        <w:adjustRightInd w:val="0"/>
        <w:jc w:val="both"/>
        <w:rPr>
          <w:bCs/>
          <w:sz w:val="28"/>
          <w:szCs w:val="28"/>
          <w:lang w:val="kk-KZ"/>
        </w:rPr>
      </w:pPr>
      <w:r w:rsidRPr="006B6EE4">
        <w:rPr>
          <w:bCs/>
          <w:sz w:val="28"/>
          <w:szCs w:val="28"/>
          <w:lang w:val="kk-KZ"/>
        </w:rPr>
        <w:t>B) тікелей және жанама</w:t>
      </w:r>
    </w:p>
    <w:p w:rsidR="006B6EE4" w:rsidRPr="006B6EE4" w:rsidRDefault="006B6EE4" w:rsidP="009B6DBC">
      <w:pPr>
        <w:adjustRightInd w:val="0"/>
        <w:jc w:val="both"/>
        <w:rPr>
          <w:bCs/>
          <w:sz w:val="28"/>
          <w:szCs w:val="28"/>
          <w:lang w:val="kk-KZ"/>
        </w:rPr>
      </w:pPr>
      <w:r w:rsidRPr="006B6EE4">
        <w:rPr>
          <w:bCs/>
          <w:sz w:val="28"/>
          <w:szCs w:val="28"/>
          <w:lang w:val="kk-KZ"/>
        </w:rPr>
        <w:t>C) негізгі және қосалқы</w:t>
      </w:r>
    </w:p>
    <w:p w:rsidR="006B6EE4" w:rsidRPr="006B6EE4" w:rsidRDefault="006B6EE4" w:rsidP="009B6DBC">
      <w:pPr>
        <w:adjustRightInd w:val="0"/>
        <w:jc w:val="both"/>
        <w:rPr>
          <w:bCs/>
          <w:sz w:val="28"/>
          <w:szCs w:val="28"/>
          <w:lang w:val="kk-KZ"/>
        </w:rPr>
      </w:pPr>
      <w:r w:rsidRPr="006B6EE4">
        <w:rPr>
          <w:bCs/>
          <w:sz w:val="28"/>
          <w:szCs w:val="28"/>
          <w:lang w:val="kk-KZ"/>
        </w:rPr>
        <w:t>D) маңызды және елеусіз</w:t>
      </w:r>
    </w:p>
    <w:p w:rsidR="006B6EE4" w:rsidRPr="006B6EE4" w:rsidRDefault="006B6EE4" w:rsidP="009B6DBC">
      <w:pPr>
        <w:adjustRightInd w:val="0"/>
        <w:jc w:val="both"/>
        <w:rPr>
          <w:bCs/>
          <w:sz w:val="28"/>
          <w:szCs w:val="28"/>
          <w:lang w:val="kk-KZ"/>
        </w:rPr>
      </w:pPr>
      <w:r w:rsidRPr="006B6EE4">
        <w:rPr>
          <w:bCs/>
          <w:sz w:val="28"/>
          <w:szCs w:val="28"/>
          <w:lang w:val="kk-KZ"/>
        </w:rPr>
        <w:t>Е) тікелей және мердігерлер арқылы</w:t>
      </w:r>
    </w:p>
    <w:p w:rsidR="006B6EE4" w:rsidRPr="006B6EE4" w:rsidRDefault="006B6EE4" w:rsidP="009B6DBC">
      <w:pPr>
        <w:adjustRightInd w:val="0"/>
        <w:jc w:val="both"/>
        <w:rPr>
          <w:bCs/>
          <w:sz w:val="28"/>
          <w:szCs w:val="28"/>
          <w:lang w:val="kk-KZ"/>
        </w:rPr>
      </w:pPr>
      <w:r w:rsidRPr="006B6EE4">
        <w:rPr>
          <w:bCs/>
          <w:sz w:val="28"/>
          <w:szCs w:val="28"/>
          <w:lang w:val="kk-KZ"/>
        </w:rPr>
        <w:t>8. Мемлекеттік ғылыми-техникалық бағдарлама – бұл:</w:t>
      </w:r>
    </w:p>
    <w:p w:rsidR="006B6EE4" w:rsidRPr="006B6EE4" w:rsidRDefault="006B6EE4" w:rsidP="009B6DBC">
      <w:pPr>
        <w:adjustRightInd w:val="0"/>
        <w:jc w:val="both"/>
        <w:rPr>
          <w:bCs/>
          <w:sz w:val="28"/>
          <w:szCs w:val="28"/>
          <w:lang w:val="kk-KZ"/>
        </w:rPr>
      </w:pPr>
      <w:r w:rsidRPr="006B6EE4">
        <w:rPr>
          <w:bCs/>
          <w:sz w:val="28"/>
          <w:szCs w:val="28"/>
          <w:lang w:val="kk-KZ"/>
        </w:rPr>
        <w:t>A) ғылым мен техниканы дамытудың басым бағыттары бойынша аса маңызды ғылыми-техникалық проблемаларды тиімді шешуді қамтамасыз ететін ресурстар, мерзімдер және орындаушылар бойынша өзара байланысты іс-шаралар кешені</w:t>
      </w:r>
    </w:p>
    <w:p w:rsidR="006B6EE4" w:rsidRPr="006B6EE4" w:rsidRDefault="006B6EE4" w:rsidP="009B6DBC">
      <w:pPr>
        <w:adjustRightInd w:val="0"/>
        <w:jc w:val="both"/>
        <w:rPr>
          <w:bCs/>
          <w:sz w:val="28"/>
          <w:szCs w:val="28"/>
          <w:lang w:val="kk-KZ"/>
        </w:rPr>
      </w:pPr>
      <w:r w:rsidRPr="006B6EE4">
        <w:rPr>
          <w:bCs/>
          <w:sz w:val="28"/>
          <w:szCs w:val="28"/>
          <w:lang w:val="kk-KZ"/>
        </w:rPr>
        <w:t>B) Үкімет бекітетін ресми құжат</w:t>
      </w:r>
    </w:p>
    <w:p w:rsidR="006B6EE4" w:rsidRPr="006B6EE4" w:rsidRDefault="006B6EE4" w:rsidP="009B6DBC">
      <w:pPr>
        <w:adjustRightInd w:val="0"/>
        <w:jc w:val="both"/>
        <w:rPr>
          <w:bCs/>
          <w:sz w:val="28"/>
          <w:szCs w:val="28"/>
          <w:lang w:val="kk-KZ"/>
        </w:rPr>
      </w:pPr>
      <w:r w:rsidRPr="006B6EE4">
        <w:rPr>
          <w:bCs/>
          <w:sz w:val="28"/>
          <w:szCs w:val="28"/>
          <w:lang w:val="kk-KZ"/>
        </w:rPr>
        <w:t>C) ғылым мен техниканы дамытудың басым бағыттарының кешені</w:t>
      </w:r>
    </w:p>
    <w:p w:rsidR="006B6EE4" w:rsidRPr="006B6EE4" w:rsidRDefault="006B6EE4" w:rsidP="009B6DBC">
      <w:pPr>
        <w:adjustRightInd w:val="0"/>
        <w:jc w:val="both"/>
        <w:rPr>
          <w:bCs/>
          <w:sz w:val="28"/>
          <w:szCs w:val="28"/>
          <w:lang w:val="kk-KZ"/>
        </w:rPr>
      </w:pPr>
      <w:r w:rsidRPr="006B6EE4">
        <w:rPr>
          <w:bCs/>
          <w:sz w:val="28"/>
          <w:szCs w:val="28"/>
          <w:lang w:val="kk-KZ"/>
        </w:rPr>
        <w:t>D) өнеркәсіп саласын дамыту бағдарламасы</w:t>
      </w:r>
    </w:p>
    <w:p w:rsidR="006B6EE4" w:rsidRPr="006B6EE4" w:rsidRDefault="006B6EE4" w:rsidP="009B6DBC">
      <w:pPr>
        <w:adjustRightInd w:val="0"/>
        <w:jc w:val="both"/>
        <w:rPr>
          <w:bCs/>
          <w:sz w:val="28"/>
          <w:szCs w:val="28"/>
          <w:lang w:val="kk-KZ"/>
        </w:rPr>
      </w:pPr>
      <w:r w:rsidRPr="006B6EE4">
        <w:rPr>
          <w:bCs/>
          <w:sz w:val="28"/>
          <w:szCs w:val="28"/>
          <w:lang w:val="kk-KZ"/>
        </w:rPr>
        <w:t>Е) Шағын бизнесті қолдау жөніндегі іс-шаралар кешені</w:t>
      </w:r>
    </w:p>
    <w:p w:rsidR="006B6EE4" w:rsidRPr="006B6EE4" w:rsidRDefault="006B6EE4" w:rsidP="009B6DBC">
      <w:pPr>
        <w:adjustRightInd w:val="0"/>
        <w:jc w:val="both"/>
        <w:rPr>
          <w:bCs/>
          <w:sz w:val="28"/>
          <w:szCs w:val="28"/>
          <w:lang w:val="kk-KZ"/>
        </w:rPr>
      </w:pPr>
      <w:r w:rsidRPr="006B6EE4">
        <w:rPr>
          <w:bCs/>
          <w:sz w:val="28"/>
          <w:szCs w:val="28"/>
          <w:lang w:val="kk-KZ"/>
        </w:rPr>
        <w:t>9. ҚР Үкіметінің құрылымында инновациялық саясатты мемлекеттік реттеуді жүзеге асырады:</w:t>
      </w:r>
    </w:p>
    <w:p w:rsidR="006B6EE4" w:rsidRPr="006B6EE4" w:rsidRDefault="006B6EE4" w:rsidP="009B6DBC">
      <w:pPr>
        <w:adjustRightInd w:val="0"/>
        <w:jc w:val="both"/>
        <w:rPr>
          <w:bCs/>
          <w:sz w:val="28"/>
          <w:szCs w:val="28"/>
          <w:lang w:val="kk-KZ"/>
        </w:rPr>
      </w:pPr>
      <w:r w:rsidRPr="006B6EE4">
        <w:rPr>
          <w:bCs/>
          <w:sz w:val="28"/>
          <w:szCs w:val="28"/>
          <w:lang w:val="kk-KZ"/>
        </w:rPr>
        <w:t>A) Индустрия және жаңа технологиялар министрлігі</w:t>
      </w:r>
    </w:p>
    <w:p w:rsidR="006B6EE4" w:rsidRPr="006B6EE4" w:rsidRDefault="006B6EE4" w:rsidP="009B6DBC">
      <w:pPr>
        <w:adjustRightInd w:val="0"/>
        <w:jc w:val="both"/>
        <w:rPr>
          <w:bCs/>
          <w:sz w:val="28"/>
          <w:szCs w:val="28"/>
          <w:lang w:val="kk-KZ"/>
        </w:rPr>
      </w:pPr>
      <w:r w:rsidRPr="006B6EE4">
        <w:rPr>
          <w:bCs/>
          <w:sz w:val="28"/>
          <w:szCs w:val="28"/>
          <w:lang w:val="kk-KZ"/>
        </w:rPr>
        <w:t>B) Білім және ғылым министрлігі</w:t>
      </w:r>
    </w:p>
    <w:p w:rsidR="006B6EE4" w:rsidRPr="006B6EE4" w:rsidRDefault="006B6EE4" w:rsidP="009B6DBC">
      <w:pPr>
        <w:adjustRightInd w:val="0"/>
        <w:jc w:val="both"/>
        <w:rPr>
          <w:bCs/>
          <w:sz w:val="28"/>
          <w:szCs w:val="28"/>
          <w:lang w:val="kk-KZ"/>
        </w:rPr>
      </w:pPr>
      <w:r w:rsidRPr="006B6EE4">
        <w:rPr>
          <w:bCs/>
          <w:sz w:val="28"/>
          <w:szCs w:val="28"/>
          <w:lang w:val="kk-KZ"/>
        </w:rPr>
        <w:lastRenderedPageBreak/>
        <w:t>C) Қаржы министрлігі</w:t>
      </w:r>
    </w:p>
    <w:p w:rsidR="006B6EE4" w:rsidRPr="006B6EE4" w:rsidRDefault="006B6EE4" w:rsidP="009B6DBC">
      <w:pPr>
        <w:adjustRightInd w:val="0"/>
        <w:jc w:val="both"/>
        <w:rPr>
          <w:bCs/>
          <w:sz w:val="28"/>
          <w:szCs w:val="28"/>
          <w:lang w:val="kk-KZ"/>
        </w:rPr>
      </w:pPr>
      <w:r w:rsidRPr="006B6EE4">
        <w:rPr>
          <w:bCs/>
          <w:sz w:val="28"/>
          <w:szCs w:val="28"/>
          <w:lang w:val="kk-KZ"/>
        </w:rPr>
        <w:t>D) Экономикалық даму министрлігі</w:t>
      </w:r>
    </w:p>
    <w:p w:rsidR="006B6EE4" w:rsidRPr="006B6EE4" w:rsidRDefault="006B6EE4" w:rsidP="009B6DBC">
      <w:pPr>
        <w:adjustRightInd w:val="0"/>
        <w:jc w:val="both"/>
        <w:rPr>
          <w:bCs/>
          <w:sz w:val="28"/>
          <w:szCs w:val="28"/>
          <w:lang w:val="kk-KZ"/>
        </w:rPr>
      </w:pPr>
      <w:r w:rsidRPr="006B6EE4">
        <w:rPr>
          <w:bCs/>
          <w:sz w:val="28"/>
          <w:szCs w:val="28"/>
          <w:lang w:val="kk-KZ"/>
        </w:rPr>
        <w:t>Е) Энергетика Министрлігі</w:t>
      </w:r>
    </w:p>
    <w:p w:rsidR="006B6EE4" w:rsidRPr="006B6EE4" w:rsidRDefault="006B6EE4" w:rsidP="009B6DBC">
      <w:pPr>
        <w:adjustRightInd w:val="0"/>
        <w:jc w:val="both"/>
        <w:rPr>
          <w:bCs/>
          <w:sz w:val="28"/>
          <w:szCs w:val="28"/>
          <w:lang w:val="kk-KZ"/>
        </w:rPr>
      </w:pPr>
      <w:r w:rsidRPr="006B6EE4">
        <w:rPr>
          <w:bCs/>
          <w:sz w:val="28"/>
          <w:szCs w:val="28"/>
          <w:lang w:val="kk-KZ"/>
        </w:rPr>
        <w:t>10. Бөліктің сызбасына технологиялық талдау қажет</w:t>
      </w:r>
    </w:p>
    <w:p w:rsidR="006B6EE4" w:rsidRPr="006B6EE4" w:rsidRDefault="006B6EE4" w:rsidP="009B6DBC">
      <w:pPr>
        <w:adjustRightInd w:val="0"/>
        <w:jc w:val="both"/>
        <w:rPr>
          <w:bCs/>
          <w:sz w:val="28"/>
          <w:szCs w:val="28"/>
          <w:lang w:val="kk-KZ"/>
        </w:rPr>
      </w:pPr>
      <w:r w:rsidRPr="006B6EE4">
        <w:rPr>
          <w:bCs/>
          <w:sz w:val="28"/>
          <w:szCs w:val="28"/>
          <w:lang w:val="kk-KZ"/>
        </w:rPr>
        <w:t>A) ТК маршрутын әзірлеу.</w:t>
      </w:r>
    </w:p>
    <w:p w:rsidR="006B6EE4" w:rsidRPr="006B6EE4" w:rsidRDefault="006B6EE4" w:rsidP="009B6DBC">
      <w:pPr>
        <w:adjustRightInd w:val="0"/>
        <w:jc w:val="both"/>
        <w:rPr>
          <w:bCs/>
          <w:sz w:val="28"/>
          <w:szCs w:val="28"/>
          <w:lang w:val="kk-KZ"/>
        </w:rPr>
      </w:pPr>
      <w:r w:rsidRPr="006B6EE4">
        <w:rPr>
          <w:bCs/>
          <w:sz w:val="28"/>
          <w:szCs w:val="28"/>
          <w:lang w:val="kk-KZ"/>
        </w:rPr>
        <w:t>B)өңдеу режимдерін есептеу.</w:t>
      </w:r>
    </w:p>
    <w:p w:rsidR="006B6EE4" w:rsidRPr="006B6EE4" w:rsidRDefault="006B6EE4" w:rsidP="009B6DBC">
      <w:pPr>
        <w:adjustRightInd w:val="0"/>
        <w:jc w:val="both"/>
        <w:rPr>
          <w:bCs/>
          <w:sz w:val="28"/>
          <w:szCs w:val="28"/>
          <w:lang w:val="kk-KZ"/>
        </w:rPr>
      </w:pPr>
      <w:r w:rsidRPr="006B6EE4">
        <w:rPr>
          <w:bCs/>
          <w:sz w:val="28"/>
          <w:szCs w:val="28"/>
          <w:lang w:val="kk-KZ"/>
        </w:rPr>
        <w:t>C) шығару тактісін есептеу.</w:t>
      </w:r>
    </w:p>
    <w:p w:rsidR="006B6EE4" w:rsidRPr="006B6EE4" w:rsidRDefault="006B6EE4" w:rsidP="009B6DBC">
      <w:pPr>
        <w:adjustRightInd w:val="0"/>
        <w:jc w:val="both"/>
        <w:rPr>
          <w:bCs/>
          <w:sz w:val="28"/>
          <w:szCs w:val="28"/>
          <w:lang w:val="kk-KZ"/>
        </w:rPr>
      </w:pPr>
      <w:r w:rsidRPr="006B6EE4">
        <w:rPr>
          <w:bCs/>
          <w:sz w:val="28"/>
          <w:szCs w:val="28"/>
          <w:lang w:val="kk-KZ"/>
        </w:rPr>
        <w:t>D) шығарылым партиясының шамасын есептеу.</w:t>
      </w:r>
    </w:p>
    <w:p w:rsidR="006B6EE4" w:rsidRPr="006B6EE4" w:rsidRDefault="006B6EE4" w:rsidP="009B6DBC">
      <w:pPr>
        <w:adjustRightInd w:val="0"/>
        <w:jc w:val="both"/>
        <w:rPr>
          <w:bCs/>
          <w:sz w:val="28"/>
          <w:szCs w:val="28"/>
          <w:lang w:val="kk-KZ"/>
        </w:rPr>
      </w:pPr>
      <w:r w:rsidRPr="006B6EE4">
        <w:rPr>
          <w:bCs/>
          <w:sz w:val="28"/>
          <w:szCs w:val="28"/>
          <w:lang w:val="kk-KZ"/>
        </w:rPr>
        <w:t>Е) цех жоспарын әзірлеу.</w:t>
      </w:r>
    </w:p>
    <w:p w:rsidR="006B6EE4" w:rsidRPr="006B6EE4" w:rsidRDefault="006B6EE4" w:rsidP="009B6DBC">
      <w:pPr>
        <w:adjustRightInd w:val="0"/>
        <w:jc w:val="both"/>
        <w:rPr>
          <w:bCs/>
          <w:sz w:val="28"/>
          <w:szCs w:val="28"/>
          <w:lang w:val="kk-KZ"/>
        </w:rPr>
      </w:pPr>
      <w:r w:rsidRPr="006B6EE4">
        <w:rPr>
          <w:bCs/>
          <w:sz w:val="28"/>
          <w:szCs w:val="28"/>
          <w:lang w:val="kk-KZ"/>
        </w:rPr>
        <w:t>11. Біріктіру, бұл:</w:t>
      </w:r>
    </w:p>
    <w:p w:rsidR="006B6EE4" w:rsidRPr="006B6EE4" w:rsidRDefault="006B6EE4" w:rsidP="009B6DBC">
      <w:pPr>
        <w:adjustRightInd w:val="0"/>
        <w:jc w:val="both"/>
        <w:rPr>
          <w:bCs/>
          <w:sz w:val="28"/>
          <w:szCs w:val="28"/>
          <w:lang w:val="kk-KZ"/>
        </w:rPr>
      </w:pPr>
      <w:r w:rsidRPr="006B6EE4">
        <w:rPr>
          <w:bCs/>
          <w:sz w:val="28"/>
          <w:szCs w:val="28"/>
          <w:lang w:val="kk-KZ"/>
        </w:rPr>
        <w:t>A) бірдей мақсаттағы бұйымдар түрлерінің, өлшемдерінің санын ұтымды қысқарту.</w:t>
      </w:r>
    </w:p>
    <w:p w:rsidR="006B6EE4" w:rsidRPr="006B6EE4" w:rsidRDefault="006B6EE4" w:rsidP="009B6DBC">
      <w:pPr>
        <w:adjustRightInd w:val="0"/>
        <w:jc w:val="both"/>
        <w:rPr>
          <w:bCs/>
          <w:sz w:val="28"/>
          <w:szCs w:val="28"/>
          <w:lang w:val="kk-KZ"/>
        </w:rPr>
      </w:pPr>
      <w:r w:rsidRPr="006B6EE4">
        <w:rPr>
          <w:bCs/>
          <w:sz w:val="28"/>
          <w:szCs w:val="28"/>
          <w:lang w:val="kk-KZ"/>
        </w:rPr>
        <w:t>B) жалпы конструктивтік және технологиялық белгілері бар бөлшектер тобын дайындау процесі.</w:t>
      </w:r>
    </w:p>
    <w:p w:rsidR="006B6EE4" w:rsidRPr="006B6EE4" w:rsidRDefault="006B6EE4" w:rsidP="009B6DBC">
      <w:pPr>
        <w:adjustRightInd w:val="0"/>
        <w:jc w:val="both"/>
        <w:rPr>
          <w:bCs/>
          <w:sz w:val="28"/>
          <w:szCs w:val="28"/>
          <w:lang w:val="kk-KZ"/>
        </w:rPr>
      </w:pPr>
      <w:r w:rsidRPr="006B6EE4">
        <w:rPr>
          <w:bCs/>
          <w:sz w:val="28"/>
          <w:szCs w:val="28"/>
          <w:lang w:val="kk-KZ"/>
        </w:rPr>
        <w:t>C) сағатпен қалыпты еңбек қарқындылығы кезінде Бұйымды дайындау ұзақтығы.</w:t>
      </w:r>
    </w:p>
    <w:p w:rsidR="006B6EE4" w:rsidRPr="006B6EE4" w:rsidRDefault="006B6EE4" w:rsidP="009B6DBC">
      <w:pPr>
        <w:adjustRightInd w:val="0"/>
        <w:jc w:val="both"/>
        <w:rPr>
          <w:bCs/>
          <w:sz w:val="28"/>
          <w:szCs w:val="28"/>
          <w:lang w:val="kk-KZ"/>
        </w:rPr>
      </w:pPr>
      <w:r w:rsidRPr="006B6EE4">
        <w:rPr>
          <w:bCs/>
          <w:sz w:val="28"/>
          <w:szCs w:val="28"/>
          <w:lang w:val="kk-KZ"/>
        </w:rPr>
        <w:t>D) алдын-ала анықталған қасиеттері бар өнімді жасау процесі.</w:t>
      </w:r>
    </w:p>
    <w:p w:rsidR="006B6EE4" w:rsidRPr="006B6EE4" w:rsidRDefault="006B6EE4" w:rsidP="009B6DBC">
      <w:pPr>
        <w:adjustRightInd w:val="0"/>
        <w:jc w:val="both"/>
        <w:rPr>
          <w:bCs/>
          <w:sz w:val="28"/>
          <w:szCs w:val="28"/>
          <w:lang w:val="kk-KZ"/>
        </w:rPr>
      </w:pPr>
      <w:r w:rsidRPr="006B6EE4">
        <w:rPr>
          <w:bCs/>
          <w:sz w:val="28"/>
          <w:szCs w:val="28"/>
          <w:lang w:val="kk-KZ"/>
        </w:rPr>
        <w:t>Е) технологиялық процесс.</w:t>
      </w:r>
    </w:p>
    <w:p w:rsidR="006B6EE4" w:rsidRPr="006B6EE4" w:rsidRDefault="006B6EE4" w:rsidP="009B6DBC">
      <w:pPr>
        <w:adjustRightInd w:val="0"/>
        <w:jc w:val="both"/>
        <w:rPr>
          <w:bCs/>
          <w:sz w:val="28"/>
          <w:szCs w:val="28"/>
          <w:lang w:val="kk-KZ"/>
        </w:rPr>
      </w:pPr>
      <w:r w:rsidRPr="006B6EE4">
        <w:rPr>
          <w:bCs/>
          <w:sz w:val="28"/>
          <w:szCs w:val="28"/>
          <w:lang w:val="kk-KZ"/>
        </w:rPr>
        <w:t>12. Технологиялық операциялардың құрылымы мыналарға байланысты</w:t>
      </w:r>
    </w:p>
    <w:p w:rsidR="006B6EE4" w:rsidRPr="006B6EE4" w:rsidRDefault="006B6EE4" w:rsidP="009B6DBC">
      <w:pPr>
        <w:adjustRightInd w:val="0"/>
        <w:jc w:val="both"/>
        <w:rPr>
          <w:bCs/>
          <w:sz w:val="28"/>
          <w:szCs w:val="28"/>
          <w:lang w:val="kk-KZ"/>
        </w:rPr>
      </w:pPr>
      <w:r w:rsidRPr="006B6EE4">
        <w:rPr>
          <w:bCs/>
          <w:sz w:val="28"/>
          <w:szCs w:val="28"/>
          <w:lang w:val="kk-KZ"/>
        </w:rPr>
        <w:t>A) Пайдаланылатын жабдық, өңделетін дайындамалардың саны және кесетін құралдар.</w:t>
      </w:r>
    </w:p>
    <w:p w:rsidR="006B6EE4" w:rsidRPr="006B6EE4" w:rsidRDefault="006B6EE4" w:rsidP="009B6DBC">
      <w:pPr>
        <w:adjustRightInd w:val="0"/>
        <w:jc w:val="both"/>
        <w:rPr>
          <w:bCs/>
          <w:sz w:val="28"/>
          <w:szCs w:val="28"/>
          <w:lang w:val="kk-KZ"/>
        </w:rPr>
      </w:pPr>
      <w:r w:rsidRPr="006B6EE4">
        <w:rPr>
          <w:bCs/>
          <w:sz w:val="28"/>
          <w:szCs w:val="28"/>
          <w:lang w:val="kk-KZ"/>
        </w:rPr>
        <w:t>B) дайындаманы операцияға өңдеу уақыты.</w:t>
      </w:r>
    </w:p>
    <w:p w:rsidR="006B6EE4" w:rsidRPr="006B6EE4" w:rsidRDefault="006B6EE4" w:rsidP="009B6DBC">
      <w:pPr>
        <w:adjustRightInd w:val="0"/>
        <w:jc w:val="both"/>
        <w:rPr>
          <w:bCs/>
          <w:sz w:val="28"/>
          <w:szCs w:val="28"/>
          <w:lang w:val="kk-KZ"/>
        </w:rPr>
      </w:pPr>
      <w:r w:rsidRPr="006B6EE4">
        <w:rPr>
          <w:bCs/>
          <w:sz w:val="28"/>
          <w:szCs w:val="28"/>
          <w:lang w:val="kk-KZ"/>
        </w:rPr>
        <w:t>C) құралдарды құрастыру схемалары.</w:t>
      </w:r>
    </w:p>
    <w:p w:rsidR="006B6EE4" w:rsidRPr="006B6EE4" w:rsidRDefault="006B6EE4" w:rsidP="009B6DBC">
      <w:pPr>
        <w:adjustRightInd w:val="0"/>
        <w:jc w:val="both"/>
        <w:rPr>
          <w:bCs/>
          <w:sz w:val="28"/>
          <w:szCs w:val="28"/>
          <w:lang w:val="kk-KZ"/>
        </w:rPr>
      </w:pPr>
      <w:r w:rsidRPr="006B6EE4">
        <w:rPr>
          <w:bCs/>
          <w:sz w:val="28"/>
          <w:szCs w:val="28"/>
          <w:lang w:val="kk-KZ"/>
        </w:rPr>
        <w:t>D) өңдеу режимдерін түпкілікті түзету.</w:t>
      </w:r>
    </w:p>
    <w:p w:rsidR="006B6EE4" w:rsidRPr="006B6EE4" w:rsidRDefault="006B6EE4" w:rsidP="009B6DBC">
      <w:pPr>
        <w:adjustRightInd w:val="0"/>
        <w:jc w:val="both"/>
        <w:rPr>
          <w:bCs/>
          <w:sz w:val="28"/>
          <w:szCs w:val="28"/>
          <w:lang w:val="kk-KZ"/>
        </w:rPr>
      </w:pPr>
      <w:r w:rsidRPr="006B6EE4">
        <w:rPr>
          <w:bCs/>
          <w:sz w:val="28"/>
          <w:szCs w:val="28"/>
          <w:lang w:val="kk-KZ"/>
        </w:rPr>
        <w:t>Е) станокшының біліктілігі.</w:t>
      </w:r>
    </w:p>
    <w:p w:rsidR="00936810" w:rsidRPr="00D039EE" w:rsidRDefault="006B6EE4" w:rsidP="009B6DBC">
      <w:pPr>
        <w:adjustRightInd w:val="0"/>
        <w:jc w:val="both"/>
        <w:rPr>
          <w:rFonts w:eastAsia="Calibri"/>
          <w:sz w:val="28"/>
          <w:szCs w:val="28"/>
          <w:lang w:val="kk-KZ"/>
        </w:rPr>
      </w:pPr>
      <w:r w:rsidRPr="006B6EE4">
        <w:rPr>
          <w:bCs/>
          <w:sz w:val="28"/>
          <w:szCs w:val="28"/>
          <w:lang w:val="kk-KZ"/>
        </w:rPr>
        <w:t>13. Өндірістік циклдің ұзақтығы тех</w:t>
      </w:r>
    </w:p>
    <w:p w:rsidR="00D039EE" w:rsidRPr="00D039EE" w:rsidRDefault="00936810" w:rsidP="009B6DBC">
      <w:pPr>
        <w:jc w:val="both"/>
        <w:rPr>
          <w:rFonts w:eastAsia="Calibri"/>
          <w:sz w:val="28"/>
          <w:szCs w:val="28"/>
          <w:lang w:val="kk-KZ"/>
        </w:rPr>
      </w:pPr>
      <w:r w:rsidRPr="00D039EE">
        <w:rPr>
          <w:rFonts w:eastAsia="Calibri"/>
          <w:sz w:val="28"/>
          <w:szCs w:val="28"/>
          <w:lang w:val="kk-KZ"/>
        </w:rPr>
        <w:t>D</w:t>
      </w:r>
      <w:r w:rsidR="00D039EE" w:rsidRPr="00D039EE">
        <w:rPr>
          <w:rFonts w:eastAsia="Calibri"/>
          <w:sz w:val="28"/>
          <w:szCs w:val="28"/>
          <w:lang w:val="kk-KZ"/>
        </w:rPr>
        <w:t>) ақауы бар өнімнен кәсіпорынның шығынымен;</w:t>
      </w:r>
    </w:p>
    <w:p w:rsidR="00D039EE" w:rsidRPr="00D039EE" w:rsidRDefault="00D039EE" w:rsidP="009B6DBC">
      <w:pPr>
        <w:jc w:val="both"/>
        <w:rPr>
          <w:rFonts w:eastAsia="Calibri"/>
          <w:sz w:val="28"/>
          <w:szCs w:val="28"/>
          <w:lang w:val="kk-KZ"/>
        </w:rPr>
      </w:pPr>
      <w:r w:rsidRPr="00D039EE">
        <w:rPr>
          <w:rFonts w:eastAsia="Calibri"/>
          <w:sz w:val="28"/>
          <w:szCs w:val="28"/>
          <w:lang w:val="kk-KZ"/>
        </w:rPr>
        <w:t>Е) сатып алу-сатуға және сатушы мен сатып алушы мүдделерінің тепе-теңдігіне негізделген қатынаспен;</w:t>
      </w:r>
    </w:p>
    <w:p w:rsidR="00D039EE" w:rsidRPr="00D039EE" w:rsidRDefault="00D039EE" w:rsidP="009B6DBC">
      <w:pPr>
        <w:jc w:val="both"/>
        <w:rPr>
          <w:rFonts w:eastAsia="Calibri"/>
          <w:sz w:val="28"/>
          <w:szCs w:val="28"/>
          <w:lang w:val="kk-KZ"/>
        </w:rPr>
      </w:pPr>
      <w:r w:rsidRPr="00D039EE">
        <w:rPr>
          <w:rFonts w:eastAsia="Calibri"/>
          <w:sz w:val="28"/>
          <w:szCs w:val="28"/>
          <w:lang w:val="kk-KZ"/>
        </w:rPr>
        <w:t>15. Ғылыми-өндірістік кешен – бұл:</w:t>
      </w:r>
    </w:p>
    <w:p w:rsidR="00D039EE" w:rsidRPr="00D039EE" w:rsidRDefault="00D039EE" w:rsidP="009B6DBC">
      <w:pPr>
        <w:jc w:val="both"/>
        <w:rPr>
          <w:rFonts w:eastAsia="Calibri"/>
          <w:sz w:val="28"/>
          <w:szCs w:val="28"/>
          <w:lang w:val="kk-KZ"/>
        </w:rPr>
      </w:pPr>
      <w:r w:rsidRPr="00D039EE">
        <w:rPr>
          <w:rFonts w:eastAsia="Calibri"/>
          <w:sz w:val="28"/>
          <w:szCs w:val="28"/>
          <w:lang w:val="kk-KZ"/>
        </w:rPr>
        <w:t>A) ғылыми, ғылыми-техникалық және инновациялық қызметті жүзеге асыратын ұйымдардың жиынтығы</w:t>
      </w:r>
    </w:p>
    <w:p w:rsidR="00D039EE" w:rsidRPr="00D039EE" w:rsidRDefault="00D039EE" w:rsidP="009B6DBC">
      <w:pPr>
        <w:jc w:val="both"/>
        <w:rPr>
          <w:rFonts w:eastAsia="Calibri"/>
          <w:sz w:val="28"/>
          <w:szCs w:val="28"/>
          <w:lang w:val="kk-KZ"/>
        </w:rPr>
      </w:pPr>
      <w:r w:rsidRPr="00D039EE">
        <w:rPr>
          <w:rFonts w:eastAsia="Calibri"/>
          <w:sz w:val="28"/>
          <w:szCs w:val="28"/>
          <w:lang w:val="kk-KZ"/>
        </w:rPr>
        <w:t>B) кәсіпорындардың техникалық қару-жарағының жиынтығы: станоктар, жабдықтар және т. б.</w:t>
      </w:r>
    </w:p>
    <w:p w:rsidR="00D039EE" w:rsidRPr="00D039EE" w:rsidRDefault="00D039EE" w:rsidP="009B6DBC">
      <w:pPr>
        <w:jc w:val="both"/>
        <w:rPr>
          <w:rFonts w:eastAsia="Calibri"/>
          <w:sz w:val="28"/>
          <w:szCs w:val="28"/>
          <w:lang w:val="kk-KZ"/>
        </w:rPr>
      </w:pPr>
      <w:r w:rsidRPr="00D039EE">
        <w:rPr>
          <w:rFonts w:eastAsia="Calibri"/>
          <w:sz w:val="28"/>
          <w:szCs w:val="28"/>
          <w:lang w:val="kk-KZ"/>
        </w:rPr>
        <w:t>C) жұмыспен қамтылған еңбек халқының жиынтығы</w:t>
      </w:r>
    </w:p>
    <w:p w:rsidR="00D039EE" w:rsidRPr="00D039EE" w:rsidRDefault="00D039EE" w:rsidP="009B6DBC">
      <w:pPr>
        <w:jc w:val="both"/>
        <w:rPr>
          <w:rFonts w:eastAsia="Calibri"/>
          <w:sz w:val="28"/>
          <w:szCs w:val="28"/>
          <w:lang w:val="kk-KZ"/>
        </w:rPr>
      </w:pPr>
      <w:r w:rsidRPr="00D039EE">
        <w:rPr>
          <w:rFonts w:eastAsia="Calibri"/>
          <w:sz w:val="28"/>
          <w:szCs w:val="28"/>
          <w:lang w:val="kk-KZ"/>
        </w:rPr>
        <w:t>D) өнеркәсіптің бір саласының кәсіпорындарын біріктіру</w:t>
      </w:r>
    </w:p>
    <w:p w:rsidR="00D039EE" w:rsidRPr="00D039EE" w:rsidRDefault="00D039EE" w:rsidP="009B6DBC">
      <w:pPr>
        <w:jc w:val="both"/>
        <w:rPr>
          <w:rFonts w:eastAsia="Calibri"/>
          <w:sz w:val="28"/>
          <w:szCs w:val="28"/>
          <w:lang w:val="kk-KZ"/>
        </w:rPr>
      </w:pPr>
      <w:r w:rsidRPr="00D039EE">
        <w:rPr>
          <w:rFonts w:eastAsia="Calibri"/>
          <w:sz w:val="28"/>
          <w:szCs w:val="28"/>
          <w:lang w:val="kk-KZ"/>
        </w:rPr>
        <w:t>Е) ауыл шаруашылығы машиналарының кешені</w:t>
      </w:r>
    </w:p>
    <w:p w:rsidR="00D039EE" w:rsidRPr="00D039EE" w:rsidRDefault="00D039EE" w:rsidP="009B6DBC">
      <w:pPr>
        <w:jc w:val="both"/>
        <w:rPr>
          <w:rFonts w:eastAsia="Calibri"/>
          <w:sz w:val="28"/>
          <w:szCs w:val="28"/>
          <w:lang w:val="kk-KZ"/>
        </w:rPr>
      </w:pPr>
      <w:r w:rsidRPr="00D039EE">
        <w:rPr>
          <w:rFonts w:eastAsia="Calibri"/>
          <w:sz w:val="28"/>
          <w:szCs w:val="28"/>
          <w:lang w:val="kk-KZ"/>
        </w:rPr>
        <w:t>16. Ғылыми-зерттеу және тәжірибелік - конструкторлық жұмыстарды орындауға арналған шарт (ҒЗЖ және ТКЖ) мердігерлік шарттан несімен ерекшеленеді:</w:t>
      </w:r>
    </w:p>
    <w:p w:rsidR="00D039EE" w:rsidRPr="00D039EE" w:rsidRDefault="00D039EE" w:rsidP="009B6DBC">
      <w:pPr>
        <w:jc w:val="both"/>
        <w:rPr>
          <w:rFonts w:eastAsia="Calibri"/>
          <w:sz w:val="28"/>
          <w:szCs w:val="28"/>
          <w:lang w:val="kk-KZ"/>
        </w:rPr>
      </w:pPr>
      <w:r w:rsidRPr="00D039EE">
        <w:rPr>
          <w:rFonts w:eastAsia="Calibri"/>
          <w:sz w:val="28"/>
          <w:szCs w:val="28"/>
          <w:lang w:val="kk-KZ"/>
        </w:rPr>
        <w:t>A) пәні, ерекшелігі және нәтижелері бойынша</w:t>
      </w:r>
    </w:p>
    <w:p w:rsidR="00D039EE" w:rsidRPr="00D039EE" w:rsidRDefault="00D039EE" w:rsidP="009B6DBC">
      <w:pPr>
        <w:jc w:val="both"/>
        <w:rPr>
          <w:rFonts w:eastAsia="Calibri"/>
          <w:sz w:val="28"/>
          <w:szCs w:val="28"/>
          <w:lang w:val="kk-KZ"/>
        </w:rPr>
      </w:pPr>
      <w:r w:rsidRPr="00D039EE">
        <w:rPr>
          <w:rFonts w:eastAsia="Calibri"/>
          <w:sz w:val="28"/>
          <w:szCs w:val="28"/>
          <w:lang w:val="kk-KZ"/>
        </w:rPr>
        <w:t>B) Әртүрлі маңызды шарттар</w:t>
      </w:r>
    </w:p>
    <w:p w:rsidR="00D039EE" w:rsidRPr="00D039EE" w:rsidRDefault="00D039EE" w:rsidP="009B6DBC">
      <w:pPr>
        <w:jc w:val="both"/>
        <w:rPr>
          <w:rFonts w:eastAsia="Calibri"/>
          <w:sz w:val="28"/>
          <w:szCs w:val="28"/>
          <w:lang w:val="kk-KZ"/>
        </w:rPr>
      </w:pPr>
      <w:r w:rsidRPr="00D039EE">
        <w:rPr>
          <w:rFonts w:eastAsia="Calibri"/>
          <w:sz w:val="28"/>
          <w:szCs w:val="28"/>
          <w:lang w:val="kk-KZ"/>
        </w:rPr>
        <w:t>C) міндеттемелерді орындамағаны үшін жауаптылық бойынша</w:t>
      </w:r>
    </w:p>
    <w:p w:rsidR="00D039EE" w:rsidRPr="00D039EE" w:rsidRDefault="00D039EE" w:rsidP="009B6DBC">
      <w:pPr>
        <w:jc w:val="both"/>
        <w:rPr>
          <w:rFonts w:eastAsia="Calibri"/>
          <w:sz w:val="28"/>
          <w:szCs w:val="28"/>
          <w:lang w:val="kk-KZ"/>
        </w:rPr>
      </w:pPr>
      <w:r w:rsidRPr="00D039EE">
        <w:rPr>
          <w:rFonts w:eastAsia="Calibri"/>
          <w:sz w:val="28"/>
          <w:szCs w:val="28"/>
          <w:lang w:val="kk-KZ"/>
        </w:rPr>
        <w:t>D) шарттардың құны бойынша</w:t>
      </w:r>
    </w:p>
    <w:p w:rsidR="00D039EE" w:rsidRPr="00D039EE" w:rsidRDefault="00D039EE" w:rsidP="009B6DBC">
      <w:pPr>
        <w:jc w:val="both"/>
        <w:rPr>
          <w:rFonts w:eastAsia="Calibri"/>
          <w:sz w:val="28"/>
          <w:szCs w:val="28"/>
          <w:lang w:val="kk-KZ"/>
        </w:rPr>
      </w:pPr>
      <w:r w:rsidRPr="00D039EE">
        <w:rPr>
          <w:rFonts w:eastAsia="Calibri"/>
          <w:sz w:val="28"/>
          <w:szCs w:val="28"/>
          <w:lang w:val="kk-KZ"/>
        </w:rPr>
        <w:t>Е) өндірістік қызмет түрлері бойынша</w:t>
      </w:r>
    </w:p>
    <w:p w:rsidR="00D039EE" w:rsidRPr="00D039EE" w:rsidRDefault="00D039EE" w:rsidP="009B6DBC">
      <w:pPr>
        <w:jc w:val="both"/>
        <w:rPr>
          <w:rFonts w:eastAsia="Calibri"/>
          <w:sz w:val="28"/>
          <w:szCs w:val="28"/>
          <w:lang w:val="kk-KZ"/>
        </w:rPr>
      </w:pPr>
      <w:r w:rsidRPr="00D039EE">
        <w:rPr>
          <w:rFonts w:eastAsia="Calibri"/>
          <w:sz w:val="28"/>
          <w:szCs w:val="28"/>
          <w:lang w:val="kk-KZ"/>
        </w:rPr>
        <w:lastRenderedPageBreak/>
        <w:t>17. Лицензиялық шарттың мәні:</w:t>
      </w:r>
    </w:p>
    <w:p w:rsidR="00D039EE" w:rsidRPr="00D039EE" w:rsidRDefault="00D039EE" w:rsidP="009B6DBC">
      <w:pPr>
        <w:jc w:val="both"/>
        <w:rPr>
          <w:rFonts w:eastAsia="Calibri"/>
          <w:sz w:val="28"/>
          <w:szCs w:val="28"/>
          <w:lang w:val="kk-KZ"/>
        </w:rPr>
      </w:pPr>
      <w:r w:rsidRPr="00D039EE">
        <w:rPr>
          <w:rFonts w:eastAsia="Calibri"/>
          <w:sz w:val="28"/>
          <w:szCs w:val="28"/>
          <w:lang w:val="kk-KZ"/>
        </w:rPr>
        <w:t>A) зияткерлік қызмет нәтижесіне немесе дараландыру құралына меншік құқығы</w:t>
      </w:r>
    </w:p>
    <w:p w:rsidR="00D039EE" w:rsidRPr="00D039EE" w:rsidRDefault="00D039EE" w:rsidP="009B6DBC">
      <w:pPr>
        <w:jc w:val="both"/>
        <w:rPr>
          <w:rFonts w:eastAsia="Calibri"/>
          <w:sz w:val="28"/>
          <w:szCs w:val="28"/>
          <w:lang w:val="kk-KZ"/>
        </w:rPr>
      </w:pPr>
      <w:r w:rsidRPr="00D039EE">
        <w:rPr>
          <w:rFonts w:eastAsia="Calibri"/>
          <w:sz w:val="28"/>
          <w:szCs w:val="28"/>
          <w:lang w:val="kk-KZ"/>
        </w:rPr>
        <w:t>B) зияткерлік қызмет нәтижесін немесе дараландыру құралын мерзімсіз пайдалану құқығы</w:t>
      </w:r>
    </w:p>
    <w:p w:rsidR="00D039EE" w:rsidRPr="00D039EE" w:rsidRDefault="00D039EE" w:rsidP="009B6DBC">
      <w:pPr>
        <w:jc w:val="both"/>
        <w:rPr>
          <w:rFonts w:eastAsia="Calibri"/>
          <w:sz w:val="28"/>
          <w:szCs w:val="28"/>
          <w:lang w:val="kk-KZ"/>
        </w:rPr>
      </w:pPr>
      <w:r w:rsidRPr="00D039EE">
        <w:rPr>
          <w:rFonts w:eastAsia="Calibri"/>
          <w:sz w:val="28"/>
          <w:szCs w:val="28"/>
          <w:lang w:val="kk-KZ"/>
        </w:rPr>
        <w:t>C) зияткерлік қызмет нәтижесіне немесе дараландыру құралына айрықша құқық</w:t>
      </w:r>
    </w:p>
    <w:p w:rsidR="00D039EE" w:rsidRPr="00D039EE" w:rsidRDefault="00D039EE" w:rsidP="009B6DBC">
      <w:pPr>
        <w:jc w:val="both"/>
        <w:rPr>
          <w:rFonts w:eastAsia="Calibri"/>
          <w:sz w:val="28"/>
          <w:szCs w:val="28"/>
          <w:lang w:val="kk-KZ"/>
        </w:rPr>
      </w:pPr>
      <w:r w:rsidRPr="00D039EE">
        <w:rPr>
          <w:rFonts w:eastAsia="Calibri"/>
          <w:sz w:val="28"/>
          <w:szCs w:val="28"/>
          <w:lang w:val="kk-KZ"/>
        </w:rPr>
        <w:t>D) лицензияны қайта сату мүмкіндігімен пайдалану құқығы</w:t>
      </w:r>
    </w:p>
    <w:p w:rsidR="00D039EE" w:rsidRPr="00D039EE" w:rsidRDefault="00D039EE" w:rsidP="009B6DBC">
      <w:pPr>
        <w:jc w:val="both"/>
        <w:rPr>
          <w:rFonts w:eastAsia="Calibri"/>
          <w:sz w:val="28"/>
          <w:szCs w:val="28"/>
          <w:lang w:val="kk-KZ"/>
        </w:rPr>
      </w:pPr>
      <w:r w:rsidRPr="00D039EE">
        <w:rPr>
          <w:rFonts w:eastAsia="Calibri"/>
          <w:sz w:val="28"/>
          <w:szCs w:val="28"/>
          <w:lang w:val="kk-KZ"/>
        </w:rPr>
        <w:t>Е) зияткерлік қызмет объектісінің өзі</w:t>
      </w:r>
    </w:p>
    <w:p w:rsidR="00D039EE" w:rsidRPr="00D039EE" w:rsidRDefault="00D039EE" w:rsidP="009B6DBC">
      <w:pPr>
        <w:jc w:val="both"/>
        <w:rPr>
          <w:rFonts w:eastAsia="Calibri"/>
          <w:sz w:val="28"/>
          <w:szCs w:val="28"/>
          <w:lang w:val="kk-KZ"/>
        </w:rPr>
      </w:pPr>
      <w:r w:rsidRPr="00D039EE">
        <w:rPr>
          <w:rFonts w:eastAsia="Calibri"/>
          <w:sz w:val="28"/>
          <w:szCs w:val="28"/>
          <w:lang w:val="kk-KZ"/>
        </w:rPr>
        <w:t>18. Қандай жағдайларда лицензиялық шарт мемлекеттік тіркеуге жатады: А) егер зияткерлік меншік объектісінің өзі тіркеуге жататын болса</w:t>
      </w:r>
    </w:p>
    <w:p w:rsidR="00D039EE" w:rsidRPr="00D039EE" w:rsidRDefault="00D039EE" w:rsidP="009B6DBC">
      <w:pPr>
        <w:jc w:val="both"/>
        <w:rPr>
          <w:rFonts w:eastAsia="Calibri"/>
          <w:sz w:val="28"/>
          <w:szCs w:val="28"/>
          <w:lang w:val="kk-KZ"/>
        </w:rPr>
      </w:pPr>
      <w:r w:rsidRPr="00D039EE">
        <w:rPr>
          <w:rFonts w:eastAsia="Calibri"/>
          <w:sz w:val="28"/>
          <w:szCs w:val="28"/>
          <w:lang w:val="kk-KZ"/>
        </w:rPr>
        <w:t>B) егер зияткерлік меншік объектісінің өзі тіркелуге жататын жағдайларда</w:t>
      </w:r>
    </w:p>
    <w:p w:rsidR="00D039EE" w:rsidRPr="00D039EE" w:rsidRDefault="00D039EE" w:rsidP="009B6DBC">
      <w:pPr>
        <w:jc w:val="both"/>
        <w:rPr>
          <w:rFonts w:eastAsia="Calibri"/>
          <w:sz w:val="28"/>
          <w:szCs w:val="28"/>
          <w:lang w:val="kk-KZ"/>
        </w:rPr>
      </w:pPr>
      <w:r w:rsidRPr="00D039EE">
        <w:rPr>
          <w:rFonts w:eastAsia="Calibri"/>
          <w:sz w:val="28"/>
          <w:szCs w:val="28"/>
          <w:lang w:val="kk-KZ"/>
        </w:rPr>
        <w:t>C) жалпы мемлекеттік тіркеуге жатпайды</w:t>
      </w:r>
    </w:p>
    <w:p w:rsidR="00D039EE" w:rsidRPr="00D039EE" w:rsidRDefault="00D039EE" w:rsidP="009B6DBC">
      <w:pPr>
        <w:jc w:val="both"/>
        <w:rPr>
          <w:rFonts w:eastAsia="Calibri"/>
          <w:sz w:val="28"/>
          <w:szCs w:val="28"/>
          <w:lang w:val="kk-KZ"/>
        </w:rPr>
      </w:pPr>
      <w:r w:rsidRPr="00D039EE">
        <w:rPr>
          <w:rFonts w:eastAsia="Calibri"/>
          <w:sz w:val="28"/>
          <w:szCs w:val="28"/>
          <w:lang w:val="kk-KZ"/>
        </w:rPr>
        <w:t>D) патент иеленуші құқықтарын жоғалтқан жағдайда</w:t>
      </w:r>
    </w:p>
    <w:p w:rsidR="00D039EE" w:rsidRPr="00D039EE" w:rsidRDefault="00D039EE" w:rsidP="009B6DBC">
      <w:pPr>
        <w:jc w:val="both"/>
        <w:rPr>
          <w:rFonts w:eastAsia="Calibri"/>
          <w:sz w:val="28"/>
          <w:szCs w:val="28"/>
          <w:lang w:val="kk-KZ"/>
        </w:rPr>
      </w:pPr>
      <w:r w:rsidRPr="00D039EE">
        <w:rPr>
          <w:rFonts w:eastAsia="Calibri"/>
          <w:sz w:val="28"/>
          <w:szCs w:val="28"/>
          <w:lang w:val="kk-KZ"/>
        </w:rPr>
        <w:t>Е) барлық жағдайларда</w:t>
      </w:r>
    </w:p>
    <w:p w:rsidR="00D039EE" w:rsidRPr="00D039EE" w:rsidRDefault="00D039EE" w:rsidP="009B6DBC">
      <w:pPr>
        <w:jc w:val="both"/>
        <w:rPr>
          <w:rFonts w:eastAsia="Calibri"/>
          <w:sz w:val="28"/>
          <w:szCs w:val="28"/>
          <w:lang w:val="kk-KZ"/>
        </w:rPr>
      </w:pPr>
      <w:r w:rsidRPr="00D039EE">
        <w:rPr>
          <w:rFonts w:eastAsia="Calibri"/>
          <w:sz w:val="28"/>
          <w:szCs w:val="28"/>
          <w:lang w:val="kk-KZ"/>
        </w:rPr>
        <w:t>19. Венчурлық кәсіпорындар:</w:t>
      </w:r>
    </w:p>
    <w:p w:rsidR="00D039EE" w:rsidRPr="00D039EE" w:rsidRDefault="00D039EE" w:rsidP="009B6DBC">
      <w:pPr>
        <w:jc w:val="both"/>
        <w:rPr>
          <w:rFonts w:eastAsia="Calibri"/>
          <w:sz w:val="28"/>
          <w:szCs w:val="28"/>
          <w:lang w:val="kk-KZ"/>
        </w:rPr>
      </w:pPr>
      <w:r w:rsidRPr="00D039EE">
        <w:rPr>
          <w:rFonts w:eastAsia="Calibri"/>
          <w:sz w:val="28"/>
          <w:szCs w:val="28"/>
          <w:lang w:val="kk-KZ"/>
        </w:rPr>
        <w:t>A) компанияның сәттілігі және акциялардың бағасы венчурлық типтегі компанияны тануға әсер етпейді</w:t>
      </w:r>
    </w:p>
    <w:p w:rsidR="00D039EE" w:rsidRPr="00D039EE" w:rsidRDefault="00D039EE" w:rsidP="009B6DBC">
      <w:pPr>
        <w:jc w:val="both"/>
        <w:rPr>
          <w:rFonts w:eastAsia="Calibri"/>
          <w:sz w:val="28"/>
          <w:szCs w:val="28"/>
          <w:lang w:val="kk-KZ"/>
        </w:rPr>
      </w:pPr>
      <w:r w:rsidRPr="00D039EE">
        <w:rPr>
          <w:rFonts w:eastAsia="Calibri"/>
          <w:sz w:val="28"/>
          <w:szCs w:val="28"/>
          <w:lang w:val="kk-KZ"/>
        </w:rPr>
        <w:t>B) акциялары қор биржасында баға белгіленбейтін шағын перспективалы кәсіпорындар</w:t>
      </w:r>
    </w:p>
    <w:p w:rsidR="00D039EE" w:rsidRPr="00D039EE" w:rsidRDefault="00D039EE" w:rsidP="009B6DBC">
      <w:pPr>
        <w:jc w:val="both"/>
        <w:rPr>
          <w:rFonts w:eastAsia="Calibri"/>
          <w:sz w:val="28"/>
          <w:szCs w:val="28"/>
          <w:lang w:val="kk-KZ"/>
        </w:rPr>
      </w:pPr>
      <w:r w:rsidRPr="00D039EE">
        <w:rPr>
          <w:rFonts w:eastAsia="Calibri"/>
          <w:sz w:val="28"/>
          <w:szCs w:val="28"/>
          <w:lang w:val="kk-KZ"/>
        </w:rPr>
        <w:t>C) акциялары қор биржасында жоғары баға белгіленетін кәсіпорындар</w:t>
      </w:r>
    </w:p>
    <w:p w:rsidR="00D039EE" w:rsidRPr="00D039EE" w:rsidRDefault="00D039EE" w:rsidP="009B6DBC">
      <w:pPr>
        <w:jc w:val="both"/>
        <w:rPr>
          <w:rFonts w:eastAsia="Calibri"/>
          <w:sz w:val="28"/>
          <w:szCs w:val="28"/>
        </w:rPr>
      </w:pPr>
      <w:r w:rsidRPr="00D039EE">
        <w:rPr>
          <w:rFonts w:eastAsia="Calibri"/>
          <w:sz w:val="28"/>
          <w:szCs w:val="28"/>
        </w:rPr>
        <w:t>D) акциялары қор биржасында бағаланатын ірі және табысты компаниялар</w:t>
      </w:r>
    </w:p>
    <w:p w:rsidR="00D039EE" w:rsidRPr="00D039EE" w:rsidRDefault="00D039EE" w:rsidP="009B6DBC">
      <w:pPr>
        <w:jc w:val="both"/>
        <w:rPr>
          <w:rFonts w:eastAsia="Calibri"/>
          <w:sz w:val="28"/>
          <w:szCs w:val="28"/>
        </w:rPr>
      </w:pPr>
      <w:r w:rsidRPr="00D039EE">
        <w:rPr>
          <w:rFonts w:eastAsia="Calibri"/>
          <w:sz w:val="28"/>
          <w:szCs w:val="28"/>
        </w:rPr>
        <w:t>Е) үлкен активтері бар компаниялар</w:t>
      </w:r>
    </w:p>
    <w:p w:rsidR="00D039EE" w:rsidRPr="00D039EE" w:rsidRDefault="00D039EE" w:rsidP="009B6DBC">
      <w:pPr>
        <w:jc w:val="both"/>
        <w:rPr>
          <w:rFonts w:eastAsia="Calibri"/>
          <w:sz w:val="28"/>
          <w:szCs w:val="28"/>
        </w:rPr>
      </w:pPr>
      <w:r w:rsidRPr="00D039EE">
        <w:rPr>
          <w:rFonts w:eastAsia="Calibri"/>
          <w:sz w:val="28"/>
          <w:szCs w:val="28"/>
        </w:rPr>
        <w:t>20. Венчурлік Инвестициялар:</w:t>
      </w:r>
    </w:p>
    <w:p w:rsidR="00D039EE" w:rsidRPr="00D039EE" w:rsidRDefault="00D039EE" w:rsidP="009B6DBC">
      <w:pPr>
        <w:jc w:val="both"/>
        <w:rPr>
          <w:rFonts w:eastAsia="Calibri"/>
          <w:sz w:val="28"/>
          <w:szCs w:val="28"/>
        </w:rPr>
      </w:pPr>
      <w:r w:rsidRPr="00D039EE">
        <w:rPr>
          <w:rFonts w:eastAsia="Calibri"/>
          <w:sz w:val="28"/>
          <w:szCs w:val="28"/>
        </w:rPr>
        <w:t>A) венчурлік компанияның жарғылық капиталына салынады</w:t>
      </w:r>
    </w:p>
    <w:p w:rsidR="00D039EE" w:rsidRPr="00D039EE" w:rsidRDefault="00D039EE" w:rsidP="009B6DBC">
      <w:pPr>
        <w:jc w:val="both"/>
        <w:rPr>
          <w:rFonts w:eastAsia="Calibri"/>
          <w:sz w:val="28"/>
          <w:szCs w:val="28"/>
        </w:rPr>
      </w:pPr>
      <w:r w:rsidRPr="00D039EE">
        <w:rPr>
          <w:rFonts w:eastAsia="Calibri"/>
          <w:sz w:val="28"/>
          <w:szCs w:val="28"/>
        </w:rPr>
        <w:t>B) қарыз шарты бойынша венчурлік компанияға беріледі</w:t>
      </w:r>
    </w:p>
    <w:p w:rsidR="00D039EE" w:rsidRPr="00D039EE" w:rsidRDefault="00D039EE" w:rsidP="009B6DBC">
      <w:pPr>
        <w:jc w:val="both"/>
        <w:rPr>
          <w:rFonts w:eastAsia="Calibri"/>
          <w:sz w:val="28"/>
          <w:szCs w:val="28"/>
        </w:rPr>
      </w:pPr>
      <w:r w:rsidRPr="00D039EE">
        <w:rPr>
          <w:rFonts w:eastAsia="Calibri"/>
          <w:sz w:val="28"/>
          <w:szCs w:val="28"/>
        </w:rPr>
        <w:t>C) кредиттік негізде венчурлік компанияға беріледі</w:t>
      </w:r>
    </w:p>
    <w:p w:rsidR="00D039EE" w:rsidRPr="00D039EE" w:rsidRDefault="00D039EE" w:rsidP="009B6DBC">
      <w:pPr>
        <w:jc w:val="both"/>
        <w:rPr>
          <w:rFonts w:eastAsia="Calibri"/>
          <w:sz w:val="28"/>
          <w:szCs w:val="28"/>
        </w:rPr>
      </w:pPr>
      <w:r w:rsidRPr="00D039EE">
        <w:rPr>
          <w:rFonts w:eastAsia="Calibri"/>
          <w:sz w:val="28"/>
          <w:szCs w:val="28"/>
        </w:rPr>
        <w:t>D) кәсіпорынға өтеусіз беріледі</w:t>
      </w:r>
    </w:p>
    <w:p w:rsidR="00D039EE" w:rsidRPr="00D039EE" w:rsidRDefault="00D039EE" w:rsidP="009B6DBC">
      <w:pPr>
        <w:jc w:val="both"/>
        <w:rPr>
          <w:rFonts w:eastAsia="Calibri"/>
          <w:sz w:val="28"/>
          <w:szCs w:val="28"/>
        </w:rPr>
      </w:pPr>
      <w:r w:rsidRPr="00D039EE">
        <w:rPr>
          <w:rFonts w:eastAsia="Calibri"/>
          <w:sz w:val="28"/>
          <w:szCs w:val="28"/>
        </w:rPr>
        <w:t>Е) ғылыми зерттеулерді дамытуға салынады</w:t>
      </w:r>
    </w:p>
    <w:p w:rsidR="00D039EE" w:rsidRPr="00D039EE" w:rsidRDefault="00D039EE" w:rsidP="009B6DBC">
      <w:pPr>
        <w:jc w:val="both"/>
        <w:rPr>
          <w:rFonts w:eastAsia="Calibri"/>
          <w:sz w:val="28"/>
          <w:szCs w:val="28"/>
        </w:rPr>
      </w:pPr>
      <w:r w:rsidRPr="00D039EE">
        <w:rPr>
          <w:rFonts w:eastAsia="Calibri"/>
          <w:sz w:val="28"/>
          <w:szCs w:val="28"/>
        </w:rPr>
        <w:t>21. Инвестициялық қор-бұл:</w:t>
      </w:r>
    </w:p>
    <w:p w:rsidR="00D039EE" w:rsidRPr="00D039EE" w:rsidRDefault="00D039EE" w:rsidP="009B6DBC">
      <w:pPr>
        <w:jc w:val="both"/>
        <w:rPr>
          <w:rFonts w:eastAsia="Calibri"/>
          <w:sz w:val="28"/>
          <w:szCs w:val="28"/>
        </w:rPr>
      </w:pPr>
      <w:r w:rsidRPr="00D039EE">
        <w:rPr>
          <w:rFonts w:eastAsia="Calibri"/>
          <w:sz w:val="28"/>
          <w:szCs w:val="28"/>
        </w:rPr>
        <w:t>A) заңды тұлға</w:t>
      </w:r>
    </w:p>
    <w:p w:rsidR="00D039EE" w:rsidRPr="00D039EE" w:rsidRDefault="00D039EE" w:rsidP="009B6DBC">
      <w:pPr>
        <w:jc w:val="both"/>
        <w:rPr>
          <w:rFonts w:eastAsia="Calibri"/>
          <w:sz w:val="28"/>
          <w:szCs w:val="28"/>
        </w:rPr>
      </w:pPr>
      <w:r w:rsidRPr="00D039EE">
        <w:rPr>
          <w:rFonts w:eastAsia="Calibri"/>
          <w:sz w:val="28"/>
          <w:szCs w:val="28"/>
        </w:rPr>
        <w:t>B) мүліктік кешен</w:t>
      </w:r>
    </w:p>
    <w:p w:rsidR="00D039EE" w:rsidRPr="00D039EE" w:rsidRDefault="00D039EE" w:rsidP="009B6DBC">
      <w:pPr>
        <w:jc w:val="both"/>
        <w:rPr>
          <w:rFonts w:eastAsia="Calibri"/>
          <w:sz w:val="28"/>
          <w:szCs w:val="28"/>
        </w:rPr>
      </w:pPr>
      <w:r w:rsidRPr="00D039EE">
        <w:rPr>
          <w:rFonts w:eastAsia="Calibri"/>
          <w:sz w:val="28"/>
          <w:szCs w:val="28"/>
        </w:rPr>
        <w:t>C) ғылыми зерттеулерді басым дамыту;</w:t>
      </w:r>
    </w:p>
    <w:p w:rsidR="00D039EE" w:rsidRPr="00D039EE" w:rsidRDefault="00D039EE" w:rsidP="009B6DBC">
      <w:pPr>
        <w:jc w:val="both"/>
        <w:rPr>
          <w:rFonts w:eastAsia="Calibri"/>
          <w:sz w:val="28"/>
          <w:szCs w:val="28"/>
        </w:rPr>
      </w:pPr>
      <w:r w:rsidRPr="00D039EE">
        <w:rPr>
          <w:rFonts w:eastAsia="Calibri"/>
          <w:sz w:val="28"/>
          <w:szCs w:val="28"/>
        </w:rPr>
        <w:t>барлық деңгейдегі білім беру жүйесін жетілдіру</w:t>
      </w:r>
    </w:p>
    <w:p w:rsidR="00D039EE" w:rsidRPr="00D039EE" w:rsidRDefault="00D039EE" w:rsidP="009B6DBC">
      <w:pPr>
        <w:jc w:val="both"/>
        <w:rPr>
          <w:rFonts w:eastAsia="Calibri"/>
          <w:sz w:val="28"/>
          <w:szCs w:val="28"/>
        </w:rPr>
      </w:pPr>
      <w:r w:rsidRPr="00D039EE">
        <w:rPr>
          <w:rFonts w:eastAsia="Calibri"/>
          <w:sz w:val="28"/>
          <w:szCs w:val="28"/>
        </w:rPr>
        <w:t>D) қоғамдық бірлестік</w:t>
      </w:r>
    </w:p>
    <w:p w:rsidR="00D039EE" w:rsidRPr="00D039EE" w:rsidRDefault="00D039EE" w:rsidP="009B6DBC">
      <w:pPr>
        <w:jc w:val="both"/>
        <w:rPr>
          <w:rFonts w:eastAsia="Calibri"/>
          <w:sz w:val="28"/>
          <w:szCs w:val="28"/>
        </w:rPr>
      </w:pPr>
      <w:r w:rsidRPr="00D039EE">
        <w:rPr>
          <w:rFonts w:eastAsia="Calibri"/>
          <w:sz w:val="28"/>
          <w:szCs w:val="28"/>
        </w:rPr>
        <w:t>Е) спорт қоғамы</w:t>
      </w:r>
    </w:p>
    <w:p w:rsidR="00D039EE" w:rsidRPr="00D039EE" w:rsidRDefault="00D039EE" w:rsidP="009B6DBC">
      <w:pPr>
        <w:jc w:val="both"/>
        <w:rPr>
          <w:rFonts w:eastAsia="Calibri"/>
          <w:sz w:val="28"/>
          <w:szCs w:val="28"/>
        </w:rPr>
      </w:pPr>
      <w:r w:rsidRPr="00D039EE">
        <w:rPr>
          <w:rFonts w:eastAsia="Calibri"/>
          <w:sz w:val="28"/>
          <w:szCs w:val="28"/>
        </w:rPr>
        <w:t>22. Инвестициялық пай қорына берілетін мүлік:</w:t>
      </w:r>
    </w:p>
    <w:p w:rsidR="00D039EE" w:rsidRPr="00D039EE" w:rsidRDefault="00D039EE" w:rsidP="009B6DBC">
      <w:pPr>
        <w:jc w:val="both"/>
        <w:rPr>
          <w:rFonts w:eastAsia="Calibri"/>
          <w:sz w:val="28"/>
          <w:szCs w:val="28"/>
        </w:rPr>
      </w:pPr>
      <w:r w:rsidRPr="00D039EE">
        <w:rPr>
          <w:rFonts w:eastAsia="Calibri"/>
          <w:sz w:val="28"/>
          <w:szCs w:val="28"/>
        </w:rPr>
        <w:t>A) мүлік иесінің жарғылық капиталға қосқан үлесі болып табылады</w:t>
      </w:r>
    </w:p>
    <w:p w:rsidR="00D039EE" w:rsidRPr="00D039EE" w:rsidRDefault="00D039EE" w:rsidP="009B6DBC">
      <w:pPr>
        <w:jc w:val="both"/>
        <w:rPr>
          <w:rFonts w:eastAsia="Calibri"/>
          <w:sz w:val="28"/>
          <w:szCs w:val="28"/>
        </w:rPr>
      </w:pPr>
      <w:r w:rsidRPr="00D039EE">
        <w:rPr>
          <w:rFonts w:eastAsia="Calibri"/>
          <w:sz w:val="28"/>
          <w:szCs w:val="28"/>
        </w:rPr>
        <w:t>B) сенімгерлік басқару құрылтайшыларының басқа мүлкімен біріктіріледі</w:t>
      </w:r>
    </w:p>
    <w:p w:rsidR="00D039EE" w:rsidRPr="00D039EE" w:rsidRDefault="00D039EE" w:rsidP="009B6DBC">
      <w:pPr>
        <w:jc w:val="both"/>
        <w:rPr>
          <w:rFonts w:eastAsia="Calibri"/>
          <w:sz w:val="28"/>
          <w:szCs w:val="28"/>
        </w:rPr>
      </w:pPr>
      <w:r w:rsidRPr="00D039EE">
        <w:rPr>
          <w:rFonts w:eastAsia="Calibri"/>
          <w:sz w:val="28"/>
          <w:szCs w:val="28"/>
        </w:rPr>
        <w:t>C) салық салынбайды</w:t>
      </w:r>
    </w:p>
    <w:p w:rsidR="00D039EE" w:rsidRPr="00D039EE" w:rsidRDefault="00D039EE" w:rsidP="009B6DBC">
      <w:pPr>
        <w:jc w:val="both"/>
        <w:rPr>
          <w:rFonts w:eastAsia="Calibri"/>
          <w:sz w:val="28"/>
          <w:szCs w:val="28"/>
        </w:rPr>
      </w:pPr>
      <w:r w:rsidRPr="00D039EE">
        <w:rPr>
          <w:rFonts w:eastAsia="Calibri"/>
          <w:sz w:val="28"/>
          <w:szCs w:val="28"/>
        </w:rPr>
        <w:t>D) құрамында радиоактивті заттар бар</w:t>
      </w:r>
    </w:p>
    <w:p w:rsidR="00D039EE" w:rsidRPr="00D039EE" w:rsidRDefault="00D039EE" w:rsidP="009B6DBC">
      <w:pPr>
        <w:jc w:val="both"/>
        <w:rPr>
          <w:rFonts w:eastAsia="Calibri"/>
          <w:sz w:val="28"/>
          <w:szCs w:val="28"/>
        </w:rPr>
      </w:pPr>
      <w:r w:rsidRPr="00D039EE">
        <w:rPr>
          <w:rFonts w:eastAsia="Calibri"/>
          <w:sz w:val="28"/>
          <w:szCs w:val="28"/>
        </w:rPr>
        <w:t>Е) басқарушылық шешімдер үшін</w:t>
      </w:r>
    </w:p>
    <w:p w:rsidR="00D039EE" w:rsidRPr="00D039EE" w:rsidRDefault="00D039EE" w:rsidP="009B6DBC">
      <w:pPr>
        <w:jc w:val="both"/>
        <w:rPr>
          <w:rFonts w:eastAsia="Calibri"/>
          <w:sz w:val="28"/>
          <w:szCs w:val="28"/>
        </w:rPr>
      </w:pPr>
      <w:r w:rsidRPr="00D039EE">
        <w:rPr>
          <w:rFonts w:eastAsia="Calibri"/>
          <w:sz w:val="28"/>
          <w:szCs w:val="28"/>
        </w:rPr>
        <w:t>23. Патентке қабілетті деп танылмайтын объектілер:</w:t>
      </w:r>
    </w:p>
    <w:p w:rsidR="00D039EE" w:rsidRPr="00D039EE" w:rsidRDefault="00D039EE" w:rsidP="009B6DBC">
      <w:pPr>
        <w:jc w:val="both"/>
        <w:rPr>
          <w:rFonts w:eastAsia="Calibri"/>
          <w:sz w:val="28"/>
          <w:szCs w:val="28"/>
        </w:rPr>
      </w:pPr>
      <w:r w:rsidRPr="00D039EE">
        <w:rPr>
          <w:rFonts w:eastAsia="Calibri"/>
          <w:sz w:val="28"/>
          <w:szCs w:val="28"/>
        </w:rPr>
        <w:t>A) өсімдіктердің сорттары, жануарлардың тұқымдары</w:t>
      </w:r>
    </w:p>
    <w:p w:rsidR="00D039EE" w:rsidRPr="00D039EE" w:rsidRDefault="00D039EE" w:rsidP="009B6DBC">
      <w:pPr>
        <w:jc w:val="both"/>
        <w:rPr>
          <w:rFonts w:eastAsia="Calibri"/>
          <w:sz w:val="28"/>
          <w:szCs w:val="28"/>
        </w:rPr>
      </w:pPr>
      <w:r w:rsidRPr="00D039EE">
        <w:rPr>
          <w:rFonts w:eastAsia="Calibri"/>
          <w:sz w:val="28"/>
          <w:szCs w:val="28"/>
        </w:rPr>
        <w:t>B) өнімдерді дайындау тәсілдері</w:t>
      </w:r>
    </w:p>
    <w:p w:rsidR="00D039EE" w:rsidRPr="00D039EE" w:rsidRDefault="00D039EE" w:rsidP="009B6DBC">
      <w:pPr>
        <w:jc w:val="both"/>
        <w:rPr>
          <w:rFonts w:eastAsia="Calibri"/>
          <w:sz w:val="28"/>
          <w:szCs w:val="28"/>
        </w:rPr>
      </w:pPr>
      <w:r w:rsidRPr="00D039EE">
        <w:rPr>
          <w:rFonts w:eastAsia="Calibri"/>
          <w:sz w:val="28"/>
          <w:szCs w:val="28"/>
        </w:rPr>
        <w:lastRenderedPageBreak/>
        <w:t>C) құрылғы</w:t>
      </w:r>
    </w:p>
    <w:p w:rsidR="00D039EE" w:rsidRPr="00D039EE" w:rsidRDefault="00D039EE" w:rsidP="009B6DBC">
      <w:pPr>
        <w:jc w:val="both"/>
        <w:rPr>
          <w:rFonts w:eastAsia="Calibri"/>
          <w:sz w:val="28"/>
          <w:szCs w:val="28"/>
        </w:rPr>
      </w:pPr>
      <w:r w:rsidRPr="00D039EE">
        <w:rPr>
          <w:rFonts w:eastAsia="Calibri"/>
          <w:sz w:val="28"/>
          <w:szCs w:val="28"/>
        </w:rPr>
        <w:t>D) заттар</w:t>
      </w:r>
    </w:p>
    <w:p w:rsidR="00D039EE" w:rsidRPr="00D039EE" w:rsidRDefault="00D039EE" w:rsidP="009B6DBC">
      <w:pPr>
        <w:jc w:val="both"/>
        <w:rPr>
          <w:rFonts w:eastAsia="Calibri"/>
          <w:sz w:val="28"/>
          <w:szCs w:val="28"/>
        </w:rPr>
      </w:pPr>
      <w:r w:rsidRPr="00D039EE">
        <w:rPr>
          <w:rFonts w:eastAsia="Calibri"/>
          <w:sz w:val="28"/>
          <w:szCs w:val="28"/>
        </w:rPr>
        <w:t>Е) басқарушылық шешімдер</w:t>
      </w:r>
    </w:p>
    <w:p w:rsidR="00D039EE" w:rsidRPr="00D039EE" w:rsidRDefault="00D039EE" w:rsidP="009B6DBC">
      <w:pPr>
        <w:jc w:val="both"/>
        <w:rPr>
          <w:rFonts w:eastAsia="Calibri"/>
          <w:sz w:val="28"/>
          <w:szCs w:val="28"/>
        </w:rPr>
      </w:pPr>
      <w:r w:rsidRPr="00D039EE">
        <w:rPr>
          <w:rFonts w:eastAsia="Calibri"/>
          <w:sz w:val="28"/>
          <w:szCs w:val="28"/>
        </w:rPr>
        <w:t>24. Өнертабыс объектісі ретінде өнім:</w:t>
      </w:r>
    </w:p>
    <w:p w:rsidR="00D039EE" w:rsidRPr="00D039EE" w:rsidRDefault="00D039EE" w:rsidP="009B6DBC">
      <w:pPr>
        <w:jc w:val="both"/>
        <w:rPr>
          <w:rFonts w:eastAsia="Calibri"/>
          <w:sz w:val="28"/>
          <w:szCs w:val="28"/>
        </w:rPr>
      </w:pPr>
      <w:r w:rsidRPr="00D039EE">
        <w:rPr>
          <w:rFonts w:eastAsia="Calibri"/>
          <w:sz w:val="28"/>
          <w:szCs w:val="28"/>
        </w:rPr>
        <w:t>A) құрылғылар</w:t>
      </w:r>
    </w:p>
    <w:p w:rsidR="00D039EE" w:rsidRPr="00D039EE" w:rsidRDefault="00D039EE" w:rsidP="009B6DBC">
      <w:pPr>
        <w:jc w:val="both"/>
        <w:rPr>
          <w:rFonts w:eastAsia="Calibri"/>
          <w:sz w:val="28"/>
          <w:szCs w:val="28"/>
        </w:rPr>
      </w:pPr>
      <w:r w:rsidRPr="00D039EE">
        <w:rPr>
          <w:rFonts w:eastAsia="Calibri"/>
          <w:sz w:val="28"/>
          <w:szCs w:val="28"/>
        </w:rPr>
        <w:t>B) нақты өнімдерді алмай заттардың күйін өзгерту тәсілдері</w:t>
      </w:r>
    </w:p>
    <w:p w:rsidR="00D039EE" w:rsidRPr="00D039EE" w:rsidRDefault="00D039EE" w:rsidP="009B6DBC">
      <w:pPr>
        <w:jc w:val="both"/>
        <w:rPr>
          <w:rFonts w:eastAsia="Calibri"/>
          <w:sz w:val="28"/>
          <w:szCs w:val="28"/>
        </w:rPr>
      </w:pPr>
      <w:r w:rsidRPr="00D039EE">
        <w:rPr>
          <w:rFonts w:eastAsia="Calibri"/>
          <w:sz w:val="28"/>
          <w:szCs w:val="28"/>
        </w:rPr>
        <w:t>C) интегралдық микросхемалар топологиясы</w:t>
      </w:r>
    </w:p>
    <w:p w:rsidR="00D039EE" w:rsidRPr="00D039EE" w:rsidRDefault="00D039EE" w:rsidP="009B6DBC">
      <w:pPr>
        <w:jc w:val="both"/>
        <w:rPr>
          <w:rFonts w:eastAsia="Calibri"/>
          <w:sz w:val="28"/>
          <w:szCs w:val="28"/>
        </w:rPr>
      </w:pPr>
      <w:r w:rsidRPr="00D039EE">
        <w:rPr>
          <w:rFonts w:eastAsia="Calibri"/>
          <w:sz w:val="28"/>
          <w:szCs w:val="28"/>
        </w:rPr>
        <w:t>D) ойын ережелері мен әдістері</w:t>
      </w:r>
    </w:p>
    <w:p w:rsidR="00D039EE" w:rsidRPr="00D039EE" w:rsidRDefault="00D039EE" w:rsidP="009B6DBC">
      <w:pPr>
        <w:jc w:val="both"/>
        <w:rPr>
          <w:rFonts w:eastAsia="Calibri"/>
          <w:sz w:val="28"/>
          <w:szCs w:val="28"/>
        </w:rPr>
      </w:pPr>
      <w:r w:rsidRPr="00D039EE">
        <w:rPr>
          <w:rFonts w:eastAsia="Calibri"/>
          <w:sz w:val="28"/>
          <w:szCs w:val="28"/>
        </w:rPr>
        <w:t>Е) басқарушылық шешімдер</w:t>
      </w:r>
    </w:p>
    <w:p w:rsidR="00D039EE" w:rsidRPr="00D039EE" w:rsidRDefault="00D039EE" w:rsidP="009B6DBC">
      <w:pPr>
        <w:jc w:val="both"/>
        <w:rPr>
          <w:rFonts w:eastAsia="Calibri"/>
          <w:sz w:val="28"/>
          <w:szCs w:val="28"/>
        </w:rPr>
      </w:pPr>
      <w:r w:rsidRPr="00D039EE">
        <w:rPr>
          <w:rFonts w:eastAsia="Calibri"/>
          <w:sz w:val="28"/>
          <w:szCs w:val="28"/>
        </w:rPr>
        <w:t>25. Өнертабыс объектісі ретіндегі әдіс:</w:t>
      </w:r>
    </w:p>
    <w:p w:rsidR="00D039EE" w:rsidRPr="00D039EE" w:rsidRDefault="00D039EE" w:rsidP="009B6DBC">
      <w:pPr>
        <w:jc w:val="both"/>
        <w:rPr>
          <w:rFonts w:eastAsia="Calibri"/>
          <w:sz w:val="28"/>
          <w:szCs w:val="28"/>
        </w:rPr>
      </w:pPr>
      <w:r w:rsidRPr="00D039EE">
        <w:rPr>
          <w:rFonts w:eastAsia="Calibri"/>
          <w:sz w:val="28"/>
          <w:szCs w:val="28"/>
        </w:rPr>
        <w:t>A) материалдық құралдардың көмегімен материалдық объектіге іс-әрекеттерді жүзеге асыру процесі</w:t>
      </w:r>
    </w:p>
    <w:p w:rsidR="00D039EE" w:rsidRPr="00D039EE" w:rsidRDefault="00D039EE" w:rsidP="009B6DBC">
      <w:pPr>
        <w:jc w:val="both"/>
        <w:rPr>
          <w:rFonts w:eastAsia="Calibri"/>
          <w:sz w:val="28"/>
          <w:szCs w:val="28"/>
        </w:rPr>
      </w:pPr>
      <w:r w:rsidRPr="00D039EE">
        <w:rPr>
          <w:rFonts w:eastAsia="Calibri"/>
          <w:sz w:val="28"/>
          <w:szCs w:val="28"/>
        </w:rPr>
        <w:t>B) генетикалық құрылыс</w:t>
      </w:r>
    </w:p>
    <w:p w:rsidR="00D039EE" w:rsidRPr="00D039EE" w:rsidRDefault="00D039EE" w:rsidP="009B6DBC">
      <w:pPr>
        <w:jc w:val="both"/>
        <w:rPr>
          <w:rFonts w:eastAsia="Calibri"/>
          <w:sz w:val="28"/>
          <w:szCs w:val="28"/>
        </w:rPr>
      </w:pPr>
      <w:r w:rsidRPr="00D039EE">
        <w:rPr>
          <w:rFonts w:eastAsia="Calibri"/>
          <w:sz w:val="28"/>
          <w:szCs w:val="28"/>
        </w:rPr>
        <w:t>C) өсімдіктер немесе жануарлар жасушаларының культурасы (сызығы)</w:t>
      </w:r>
    </w:p>
    <w:p w:rsidR="00D039EE" w:rsidRPr="00D039EE" w:rsidRDefault="00D039EE" w:rsidP="009B6DBC">
      <w:pPr>
        <w:jc w:val="both"/>
        <w:rPr>
          <w:rFonts w:eastAsia="Calibri"/>
          <w:sz w:val="28"/>
          <w:szCs w:val="28"/>
        </w:rPr>
      </w:pPr>
      <w:r w:rsidRPr="00D039EE">
        <w:rPr>
          <w:rFonts w:eastAsia="Calibri"/>
          <w:sz w:val="28"/>
          <w:szCs w:val="28"/>
        </w:rPr>
        <w:t>D) бұйымдардың сыртқы түріне ғана қатысты шешімдер</w:t>
      </w:r>
    </w:p>
    <w:p w:rsidR="00D039EE" w:rsidRPr="00D039EE" w:rsidRDefault="00D039EE" w:rsidP="009B6DBC">
      <w:pPr>
        <w:jc w:val="both"/>
        <w:rPr>
          <w:rFonts w:eastAsia="Calibri"/>
          <w:sz w:val="28"/>
          <w:szCs w:val="28"/>
        </w:rPr>
      </w:pPr>
      <w:r w:rsidRPr="00D039EE">
        <w:rPr>
          <w:rFonts w:eastAsia="Calibri"/>
          <w:sz w:val="28"/>
          <w:szCs w:val="28"/>
        </w:rPr>
        <w:t>Е) компьютерлік ойындар ережелері</w:t>
      </w:r>
    </w:p>
    <w:p w:rsidR="00D039EE" w:rsidRPr="00D039EE" w:rsidRDefault="00D039EE" w:rsidP="009B6DBC">
      <w:pPr>
        <w:jc w:val="both"/>
        <w:rPr>
          <w:rFonts w:eastAsia="Calibri"/>
          <w:sz w:val="28"/>
          <w:szCs w:val="28"/>
        </w:rPr>
      </w:pPr>
      <w:r w:rsidRPr="00D039EE">
        <w:rPr>
          <w:rFonts w:eastAsia="Calibri"/>
          <w:sz w:val="28"/>
          <w:szCs w:val="28"/>
        </w:rPr>
        <w:t>26. Инновациялық қызмет субъектілері:</w:t>
      </w:r>
    </w:p>
    <w:p w:rsidR="00D039EE" w:rsidRPr="00D039EE" w:rsidRDefault="00D039EE" w:rsidP="009B6DBC">
      <w:pPr>
        <w:jc w:val="both"/>
        <w:rPr>
          <w:rFonts w:eastAsia="Calibri"/>
          <w:sz w:val="28"/>
          <w:szCs w:val="28"/>
        </w:rPr>
      </w:pPr>
      <w:r w:rsidRPr="00D039EE">
        <w:rPr>
          <w:rFonts w:eastAsia="Calibri"/>
          <w:sz w:val="28"/>
          <w:szCs w:val="28"/>
        </w:rPr>
        <w:t>A) инновацияларды құратын және іске асыратын жеке және заңды тұлғалар; мамандандырылған субъектілер; мемлекеттік органдар мен қоғамдық бірлестіктер</w:t>
      </w:r>
    </w:p>
    <w:p w:rsidR="00D039EE" w:rsidRPr="00D039EE" w:rsidRDefault="00D039EE" w:rsidP="009B6DBC">
      <w:pPr>
        <w:jc w:val="both"/>
        <w:rPr>
          <w:rFonts w:eastAsia="Calibri"/>
          <w:sz w:val="28"/>
          <w:szCs w:val="28"/>
        </w:rPr>
      </w:pPr>
      <w:r w:rsidRPr="00D039EE">
        <w:rPr>
          <w:rFonts w:eastAsia="Calibri"/>
          <w:sz w:val="28"/>
          <w:szCs w:val="28"/>
        </w:rPr>
        <w:t>B) өнімдерді дайындау тәсілдері</w:t>
      </w:r>
    </w:p>
    <w:p w:rsidR="00D039EE" w:rsidRPr="00D039EE" w:rsidRDefault="00D039EE" w:rsidP="009B6DBC">
      <w:pPr>
        <w:jc w:val="both"/>
        <w:rPr>
          <w:rFonts w:eastAsia="Calibri"/>
          <w:sz w:val="28"/>
          <w:szCs w:val="28"/>
        </w:rPr>
      </w:pPr>
      <w:r w:rsidRPr="00D039EE">
        <w:rPr>
          <w:rFonts w:eastAsia="Calibri"/>
          <w:sz w:val="28"/>
          <w:szCs w:val="28"/>
        </w:rPr>
        <w:t>C) құрылғы</w:t>
      </w:r>
    </w:p>
    <w:p w:rsidR="00D039EE" w:rsidRPr="00D039EE" w:rsidRDefault="00D039EE" w:rsidP="009B6DBC">
      <w:pPr>
        <w:jc w:val="both"/>
        <w:rPr>
          <w:rFonts w:eastAsia="Calibri"/>
          <w:sz w:val="28"/>
          <w:szCs w:val="28"/>
        </w:rPr>
      </w:pPr>
      <w:r w:rsidRPr="00D039EE">
        <w:rPr>
          <w:rFonts w:eastAsia="Calibri"/>
          <w:sz w:val="28"/>
          <w:szCs w:val="28"/>
        </w:rPr>
        <w:t>D) зат</w:t>
      </w:r>
    </w:p>
    <w:p w:rsidR="00D039EE" w:rsidRPr="00D039EE" w:rsidRDefault="00D039EE" w:rsidP="009B6DBC">
      <w:pPr>
        <w:jc w:val="both"/>
        <w:rPr>
          <w:rFonts w:eastAsia="Calibri"/>
          <w:sz w:val="28"/>
          <w:szCs w:val="28"/>
        </w:rPr>
      </w:pPr>
      <w:r w:rsidRPr="00D039EE">
        <w:rPr>
          <w:rFonts w:eastAsia="Calibri"/>
          <w:sz w:val="28"/>
          <w:szCs w:val="28"/>
        </w:rPr>
        <w:t>Е) басқарушылық шешімдер</w:t>
      </w:r>
    </w:p>
    <w:p w:rsidR="00D039EE" w:rsidRPr="00D039EE" w:rsidRDefault="00D039EE" w:rsidP="009B6DBC">
      <w:pPr>
        <w:jc w:val="both"/>
        <w:rPr>
          <w:rFonts w:eastAsia="Calibri"/>
          <w:sz w:val="28"/>
          <w:szCs w:val="28"/>
        </w:rPr>
      </w:pPr>
      <w:r w:rsidRPr="00D039EE">
        <w:rPr>
          <w:rFonts w:eastAsia="Calibri"/>
          <w:sz w:val="28"/>
          <w:szCs w:val="28"/>
        </w:rPr>
        <w:t>27. Ғылым-бұл</w:t>
      </w:r>
    </w:p>
    <w:p w:rsidR="00D039EE" w:rsidRPr="00D039EE" w:rsidRDefault="00D039EE" w:rsidP="009B6DBC">
      <w:pPr>
        <w:jc w:val="both"/>
        <w:rPr>
          <w:rFonts w:eastAsia="Calibri"/>
          <w:sz w:val="28"/>
          <w:szCs w:val="28"/>
        </w:rPr>
      </w:pPr>
      <w:r w:rsidRPr="00D039EE">
        <w:rPr>
          <w:rFonts w:eastAsia="Calibri"/>
          <w:sz w:val="28"/>
          <w:szCs w:val="28"/>
        </w:rPr>
        <w:t>A) әлем туралы объективті, жүйелі ұйымдастырылған және негізделген білімді әзірлеуге бағытталған танымдық іс-әрекеттің ерекше түрі</w:t>
      </w:r>
    </w:p>
    <w:p w:rsidR="00D039EE" w:rsidRPr="00D039EE" w:rsidRDefault="00D039EE" w:rsidP="009B6DBC">
      <w:pPr>
        <w:jc w:val="both"/>
        <w:rPr>
          <w:rFonts w:eastAsia="Calibri"/>
          <w:sz w:val="28"/>
          <w:szCs w:val="28"/>
        </w:rPr>
      </w:pPr>
      <w:r w:rsidRPr="00D039EE">
        <w:rPr>
          <w:rFonts w:eastAsia="Calibri"/>
          <w:sz w:val="28"/>
          <w:szCs w:val="28"/>
        </w:rPr>
        <w:t>B) өнімдерді дайындау тәсілдері</w:t>
      </w:r>
    </w:p>
    <w:p w:rsidR="00D039EE" w:rsidRPr="00D039EE" w:rsidRDefault="00D039EE" w:rsidP="009B6DBC">
      <w:pPr>
        <w:jc w:val="both"/>
        <w:rPr>
          <w:rFonts w:eastAsia="Calibri"/>
          <w:sz w:val="28"/>
          <w:szCs w:val="28"/>
        </w:rPr>
      </w:pPr>
      <w:r w:rsidRPr="00D039EE">
        <w:rPr>
          <w:rFonts w:eastAsia="Calibri"/>
          <w:sz w:val="28"/>
          <w:szCs w:val="28"/>
        </w:rPr>
        <w:t>C) құрылғы</w:t>
      </w:r>
    </w:p>
    <w:p w:rsidR="00D039EE" w:rsidRPr="00D039EE" w:rsidRDefault="00D039EE" w:rsidP="009B6DBC">
      <w:pPr>
        <w:jc w:val="both"/>
        <w:rPr>
          <w:rFonts w:eastAsia="Calibri"/>
          <w:sz w:val="28"/>
          <w:szCs w:val="28"/>
        </w:rPr>
      </w:pPr>
      <w:r w:rsidRPr="00D039EE">
        <w:rPr>
          <w:rFonts w:eastAsia="Calibri"/>
          <w:sz w:val="28"/>
          <w:szCs w:val="28"/>
        </w:rPr>
        <w:t>D) заттар</w:t>
      </w:r>
    </w:p>
    <w:p w:rsidR="00D039EE" w:rsidRPr="00D039EE" w:rsidRDefault="00D039EE" w:rsidP="009B6DBC">
      <w:pPr>
        <w:jc w:val="both"/>
        <w:rPr>
          <w:rFonts w:eastAsia="Calibri"/>
          <w:sz w:val="28"/>
          <w:szCs w:val="28"/>
        </w:rPr>
      </w:pPr>
      <w:r w:rsidRPr="00D039EE">
        <w:rPr>
          <w:rFonts w:eastAsia="Calibri"/>
          <w:sz w:val="28"/>
          <w:szCs w:val="28"/>
        </w:rPr>
        <w:t>Е) басқарушылық шешімдер</w:t>
      </w:r>
    </w:p>
    <w:p w:rsidR="00D039EE" w:rsidRPr="00D039EE" w:rsidRDefault="00D039EE" w:rsidP="009B6DBC">
      <w:pPr>
        <w:jc w:val="both"/>
        <w:rPr>
          <w:rFonts w:eastAsia="Calibri"/>
          <w:sz w:val="28"/>
          <w:szCs w:val="28"/>
        </w:rPr>
      </w:pPr>
      <w:r w:rsidRPr="00D039EE">
        <w:rPr>
          <w:rFonts w:eastAsia="Calibri"/>
          <w:sz w:val="28"/>
          <w:szCs w:val="28"/>
        </w:rPr>
        <w:t>28. Ғылыми зерттеу басталады</w:t>
      </w:r>
    </w:p>
    <w:p w:rsidR="00D039EE" w:rsidRPr="00D039EE" w:rsidRDefault="00D039EE" w:rsidP="009B6DBC">
      <w:pPr>
        <w:jc w:val="both"/>
        <w:rPr>
          <w:rFonts w:eastAsia="Calibri"/>
          <w:sz w:val="28"/>
          <w:szCs w:val="28"/>
        </w:rPr>
      </w:pPr>
      <w:r w:rsidRPr="00D039EE">
        <w:rPr>
          <w:rFonts w:eastAsia="Calibri"/>
          <w:sz w:val="28"/>
          <w:szCs w:val="28"/>
        </w:rPr>
        <w:t>A) тақырыпты таңдаумен</w:t>
      </w:r>
    </w:p>
    <w:p w:rsidR="00D039EE" w:rsidRPr="00D039EE" w:rsidRDefault="00D039EE" w:rsidP="009B6DBC">
      <w:pPr>
        <w:jc w:val="both"/>
        <w:rPr>
          <w:rFonts w:eastAsia="Calibri"/>
          <w:sz w:val="28"/>
          <w:szCs w:val="28"/>
        </w:rPr>
      </w:pPr>
      <w:r w:rsidRPr="00D039EE">
        <w:rPr>
          <w:rFonts w:eastAsia="Calibri"/>
          <w:sz w:val="28"/>
          <w:szCs w:val="28"/>
        </w:rPr>
        <w:t>B) әдеби шолудан</w:t>
      </w:r>
    </w:p>
    <w:p w:rsidR="00D039EE" w:rsidRPr="00D039EE" w:rsidRDefault="00D039EE" w:rsidP="009B6DBC">
      <w:pPr>
        <w:jc w:val="both"/>
        <w:rPr>
          <w:rFonts w:eastAsia="Calibri"/>
          <w:sz w:val="28"/>
          <w:szCs w:val="28"/>
        </w:rPr>
      </w:pPr>
      <w:r w:rsidRPr="00D039EE">
        <w:rPr>
          <w:rFonts w:eastAsia="Calibri"/>
          <w:sz w:val="28"/>
          <w:szCs w:val="28"/>
        </w:rPr>
        <w:t>C) зерттеу әдістерін анықтаудан</w:t>
      </w:r>
    </w:p>
    <w:p w:rsidR="00D039EE" w:rsidRPr="00D039EE" w:rsidRDefault="00D039EE" w:rsidP="009B6DBC">
      <w:pPr>
        <w:jc w:val="both"/>
        <w:rPr>
          <w:rFonts w:eastAsia="Calibri"/>
          <w:sz w:val="28"/>
          <w:szCs w:val="28"/>
        </w:rPr>
      </w:pPr>
      <w:r w:rsidRPr="00D039EE">
        <w:rPr>
          <w:rFonts w:eastAsia="Calibri"/>
          <w:sz w:val="28"/>
          <w:szCs w:val="28"/>
        </w:rPr>
        <w:t>D) заттар</w:t>
      </w:r>
    </w:p>
    <w:p w:rsidR="00D039EE" w:rsidRPr="00D039EE" w:rsidRDefault="00D039EE" w:rsidP="009B6DBC">
      <w:pPr>
        <w:jc w:val="both"/>
        <w:rPr>
          <w:rFonts w:eastAsia="Calibri"/>
          <w:sz w:val="28"/>
          <w:szCs w:val="28"/>
        </w:rPr>
      </w:pPr>
      <w:r w:rsidRPr="00D039EE">
        <w:rPr>
          <w:rFonts w:eastAsia="Calibri"/>
          <w:sz w:val="28"/>
          <w:szCs w:val="28"/>
        </w:rPr>
        <w:t>Е) басқарушылық шешім</w:t>
      </w:r>
    </w:p>
    <w:p w:rsidR="00D039EE" w:rsidRPr="00D039EE" w:rsidRDefault="00D039EE" w:rsidP="009B6DBC">
      <w:pPr>
        <w:jc w:val="both"/>
        <w:rPr>
          <w:rFonts w:eastAsia="Calibri"/>
          <w:sz w:val="28"/>
          <w:szCs w:val="28"/>
        </w:rPr>
      </w:pPr>
      <w:r w:rsidRPr="00D039EE">
        <w:rPr>
          <w:rFonts w:eastAsia="Calibri"/>
          <w:sz w:val="28"/>
          <w:szCs w:val="28"/>
        </w:rPr>
        <w:t>29. Зерттеу нысаны мен пәні қалай байланысты</w:t>
      </w:r>
    </w:p>
    <w:p w:rsidR="00D039EE" w:rsidRPr="00D039EE" w:rsidRDefault="00D039EE" w:rsidP="009B6DBC">
      <w:pPr>
        <w:jc w:val="both"/>
        <w:rPr>
          <w:rFonts w:eastAsia="Calibri"/>
          <w:sz w:val="28"/>
          <w:szCs w:val="28"/>
        </w:rPr>
      </w:pPr>
      <w:r w:rsidRPr="00D039EE">
        <w:rPr>
          <w:rFonts w:eastAsia="Calibri"/>
          <w:sz w:val="28"/>
          <w:szCs w:val="28"/>
        </w:rPr>
        <w:t>A) объект зерттеу нысанасын қамтиды</w:t>
      </w:r>
    </w:p>
    <w:p w:rsidR="00D039EE" w:rsidRPr="00D039EE" w:rsidRDefault="00D039EE" w:rsidP="009B6DBC">
      <w:pPr>
        <w:jc w:val="both"/>
        <w:rPr>
          <w:rFonts w:eastAsia="Calibri"/>
          <w:sz w:val="28"/>
          <w:szCs w:val="28"/>
        </w:rPr>
      </w:pPr>
      <w:r w:rsidRPr="00D039EE">
        <w:rPr>
          <w:rFonts w:eastAsia="Calibri"/>
          <w:sz w:val="28"/>
          <w:szCs w:val="28"/>
        </w:rPr>
        <w:t>B) объект зерттеу нысанасының құрамына кіреді</w:t>
      </w:r>
    </w:p>
    <w:p w:rsidR="00D039EE" w:rsidRPr="00D039EE" w:rsidRDefault="00D039EE" w:rsidP="009B6DBC">
      <w:pPr>
        <w:jc w:val="both"/>
        <w:rPr>
          <w:rFonts w:eastAsia="Calibri"/>
          <w:sz w:val="28"/>
          <w:szCs w:val="28"/>
        </w:rPr>
      </w:pPr>
      <w:r w:rsidRPr="00D039EE">
        <w:rPr>
          <w:rFonts w:eastAsia="Calibri"/>
          <w:sz w:val="28"/>
          <w:szCs w:val="28"/>
        </w:rPr>
        <w:t>C) бір-бірімен байланысты емес</w:t>
      </w:r>
    </w:p>
    <w:p w:rsidR="00D039EE" w:rsidRPr="00D039EE" w:rsidRDefault="00D039EE" w:rsidP="009B6DBC">
      <w:pPr>
        <w:jc w:val="both"/>
        <w:rPr>
          <w:rFonts w:eastAsia="Calibri"/>
          <w:sz w:val="28"/>
          <w:szCs w:val="28"/>
        </w:rPr>
      </w:pPr>
      <w:r w:rsidRPr="00D039EE">
        <w:rPr>
          <w:rFonts w:eastAsia="Calibri"/>
          <w:sz w:val="28"/>
          <w:szCs w:val="28"/>
        </w:rPr>
        <w:t>D) еш айырмашылығы жоқ</w:t>
      </w:r>
    </w:p>
    <w:p w:rsidR="00D039EE" w:rsidRPr="00D039EE" w:rsidRDefault="00D039EE" w:rsidP="009B6DBC">
      <w:pPr>
        <w:jc w:val="both"/>
        <w:rPr>
          <w:rFonts w:eastAsia="Calibri"/>
          <w:sz w:val="28"/>
          <w:szCs w:val="28"/>
        </w:rPr>
      </w:pPr>
      <w:r w:rsidRPr="00D039EE">
        <w:rPr>
          <w:rFonts w:eastAsia="Calibri"/>
          <w:sz w:val="28"/>
          <w:szCs w:val="28"/>
        </w:rPr>
        <w:t>Е) басқарушылық шешімді зерттеуші анықтайды</w:t>
      </w:r>
    </w:p>
    <w:p w:rsidR="00D039EE" w:rsidRPr="00D039EE" w:rsidRDefault="00D039EE" w:rsidP="009B6DBC">
      <w:pPr>
        <w:jc w:val="both"/>
        <w:rPr>
          <w:rFonts w:eastAsia="Calibri"/>
          <w:sz w:val="28"/>
          <w:szCs w:val="28"/>
        </w:rPr>
      </w:pPr>
      <w:r w:rsidRPr="00D039EE">
        <w:rPr>
          <w:rFonts w:eastAsia="Calibri"/>
          <w:sz w:val="28"/>
          <w:szCs w:val="28"/>
        </w:rPr>
        <w:t>30. Зерттеу тақырыбын таңдау анықталады</w:t>
      </w:r>
    </w:p>
    <w:p w:rsidR="00D039EE" w:rsidRPr="00D039EE" w:rsidRDefault="00D039EE" w:rsidP="009B6DBC">
      <w:pPr>
        <w:jc w:val="both"/>
        <w:rPr>
          <w:rFonts w:eastAsia="Calibri"/>
          <w:sz w:val="28"/>
          <w:szCs w:val="28"/>
        </w:rPr>
      </w:pPr>
      <w:r w:rsidRPr="00D039EE">
        <w:rPr>
          <w:rFonts w:eastAsia="Calibri"/>
          <w:sz w:val="28"/>
          <w:szCs w:val="28"/>
        </w:rPr>
        <w:t>A) зерттеушінің мүдделері</w:t>
      </w:r>
    </w:p>
    <w:p w:rsidR="00D039EE" w:rsidRPr="00D039EE" w:rsidRDefault="00D039EE" w:rsidP="009B6DBC">
      <w:pPr>
        <w:jc w:val="both"/>
        <w:rPr>
          <w:rFonts w:eastAsia="Calibri"/>
          <w:sz w:val="28"/>
          <w:szCs w:val="28"/>
        </w:rPr>
      </w:pPr>
      <w:r w:rsidRPr="00D039EE">
        <w:rPr>
          <w:rFonts w:eastAsia="Calibri"/>
          <w:sz w:val="28"/>
          <w:szCs w:val="28"/>
        </w:rPr>
        <w:lastRenderedPageBreak/>
        <w:t>B) әдебиеттегі тақырыптың көрінісі</w:t>
      </w:r>
    </w:p>
    <w:p w:rsidR="00D039EE" w:rsidRPr="00D039EE" w:rsidRDefault="00D039EE" w:rsidP="009B6DBC">
      <w:pPr>
        <w:jc w:val="both"/>
        <w:rPr>
          <w:rFonts w:eastAsia="Calibri"/>
          <w:sz w:val="28"/>
          <w:szCs w:val="28"/>
        </w:rPr>
      </w:pPr>
      <w:r w:rsidRPr="00D039EE">
        <w:rPr>
          <w:rFonts w:eastAsia="Calibri"/>
          <w:sz w:val="28"/>
          <w:szCs w:val="28"/>
        </w:rPr>
        <w:t>C) зерттеу әдістерінің болуы</w:t>
      </w:r>
    </w:p>
    <w:p w:rsidR="00D039EE" w:rsidRPr="00D039EE" w:rsidRDefault="00D039EE" w:rsidP="009B6DBC">
      <w:pPr>
        <w:jc w:val="both"/>
        <w:rPr>
          <w:rFonts w:eastAsia="Calibri"/>
          <w:sz w:val="28"/>
          <w:szCs w:val="28"/>
        </w:rPr>
      </w:pPr>
      <w:r w:rsidRPr="00D039EE">
        <w:rPr>
          <w:rFonts w:eastAsia="Calibri"/>
          <w:sz w:val="28"/>
          <w:szCs w:val="28"/>
        </w:rPr>
        <w:t>D) заттың болуы</w:t>
      </w:r>
    </w:p>
    <w:p w:rsidR="00D039EE" w:rsidRPr="00D039EE" w:rsidRDefault="00D039EE" w:rsidP="009B6DBC">
      <w:pPr>
        <w:jc w:val="both"/>
        <w:rPr>
          <w:rFonts w:eastAsia="Calibri"/>
          <w:sz w:val="28"/>
          <w:szCs w:val="28"/>
        </w:rPr>
      </w:pPr>
      <w:r w:rsidRPr="00D039EE">
        <w:rPr>
          <w:rFonts w:eastAsia="Calibri"/>
          <w:sz w:val="28"/>
          <w:szCs w:val="28"/>
        </w:rPr>
        <w:t>Е) объектінің күрделілігімен</w:t>
      </w:r>
    </w:p>
    <w:p w:rsidR="00D039EE" w:rsidRPr="00D039EE" w:rsidRDefault="00D039EE" w:rsidP="009B6DBC">
      <w:pPr>
        <w:jc w:val="both"/>
        <w:rPr>
          <w:rFonts w:eastAsia="Calibri"/>
          <w:sz w:val="28"/>
          <w:szCs w:val="28"/>
        </w:rPr>
      </w:pPr>
      <w:r w:rsidRPr="00D039EE">
        <w:rPr>
          <w:rFonts w:eastAsia="Calibri"/>
          <w:sz w:val="28"/>
          <w:szCs w:val="28"/>
        </w:rPr>
        <w:t>31. Зерттеу мақсатын тұжырымдау сұраққа жауап береді</w:t>
      </w:r>
    </w:p>
    <w:p w:rsidR="00D039EE" w:rsidRPr="00D039EE" w:rsidRDefault="00D039EE" w:rsidP="009B6DBC">
      <w:pPr>
        <w:jc w:val="both"/>
        <w:rPr>
          <w:rFonts w:eastAsia="Calibri"/>
          <w:sz w:val="28"/>
          <w:szCs w:val="28"/>
        </w:rPr>
      </w:pPr>
      <w:r w:rsidRPr="00D039EE">
        <w:rPr>
          <w:rFonts w:eastAsia="Calibri"/>
          <w:sz w:val="28"/>
          <w:szCs w:val="28"/>
        </w:rPr>
        <w:t>A) не үшін зерттелуде?</w:t>
      </w:r>
    </w:p>
    <w:p w:rsidR="00D039EE" w:rsidRPr="00D039EE" w:rsidRDefault="00D039EE" w:rsidP="009B6DBC">
      <w:pPr>
        <w:jc w:val="both"/>
        <w:rPr>
          <w:rFonts w:eastAsia="Calibri"/>
          <w:sz w:val="28"/>
          <w:szCs w:val="28"/>
        </w:rPr>
      </w:pPr>
      <w:r w:rsidRPr="00D039EE">
        <w:rPr>
          <w:rFonts w:eastAsia="Calibri"/>
          <w:sz w:val="28"/>
          <w:szCs w:val="28"/>
        </w:rPr>
        <w:t>B) не зерттелуде?</w:t>
      </w:r>
    </w:p>
    <w:p w:rsidR="00D039EE" w:rsidRPr="00D039EE" w:rsidRDefault="00D039EE" w:rsidP="009B6DBC">
      <w:pPr>
        <w:jc w:val="both"/>
        <w:rPr>
          <w:rFonts w:eastAsia="Calibri"/>
          <w:sz w:val="28"/>
          <w:szCs w:val="28"/>
        </w:rPr>
      </w:pPr>
      <w:r w:rsidRPr="00D039EE">
        <w:rPr>
          <w:rFonts w:eastAsia="Calibri"/>
          <w:sz w:val="28"/>
          <w:szCs w:val="28"/>
        </w:rPr>
        <w:t>C) кім зерттейді?</w:t>
      </w:r>
    </w:p>
    <w:p w:rsidR="00D039EE" w:rsidRPr="00D039EE" w:rsidRDefault="00D039EE" w:rsidP="009B6DBC">
      <w:pPr>
        <w:jc w:val="both"/>
        <w:rPr>
          <w:rFonts w:eastAsia="Calibri"/>
          <w:sz w:val="28"/>
          <w:szCs w:val="28"/>
        </w:rPr>
      </w:pPr>
      <w:r w:rsidRPr="00D039EE">
        <w:rPr>
          <w:rFonts w:eastAsia="Calibri"/>
          <w:sz w:val="28"/>
          <w:szCs w:val="28"/>
        </w:rPr>
        <w:t>D) қашан зерттеледі?</w:t>
      </w:r>
    </w:p>
    <w:p w:rsidR="00D039EE" w:rsidRPr="00D039EE" w:rsidRDefault="00D039EE" w:rsidP="009B6DBC">
      <w:pPr>
        <w:jc w:val="both"/>
        <w:rPr>
          <w:rFonts w:eastAsia="Calibri"/>
          <w:sz w:val="28"/>
          <w:szCs w:val="28"/>
        </w:rPr>
      </w:pPr>
      <w:r w:rsidRPr="00D039EE">
        <w:rPr>
          <w:rFonts w:eastAsia="Calibri"/>
          <w:sz w:val="28"/>
          <w:szCs w:val="28"/>
        </w:rPr>
        <w:t>Е) неге зерттелуде?</w:t>
      </w:r>
    </w:p>
    <w:p w:rsidR="00D039EE" w:rsidRPr="00D039EE" w:rsidRDefault="00D039EE" w:rsidP="009B6DBC">
      <w:pPr>
        <w:jc w:val="both"/>
        <w:rPr>
          <w:rFonts w:eastAsia="Calibri"/>
          <w:sz w:val="28"/>
          <w:szCs w:val="28"/>
        </w:rPr>
      </w:pPr>
      <w:r w:rsidRPr="00D039EE">
        <w:rPr>
          <w:rFonts w:eastAsia="Calibri"/>
          <w:sz w:val="28"/>
          <w:szCs w:val="28"/>
        </w:rPr>
        <w:t>32. Ғылыми таным процесі бағытталған шындықтың (табиғи немесе әлеуметтік) белгілі бір саласы</w:t>
      </w:r>
    </w:p>
    <w:p w:rsidR="00D039EE" w:rsidRPr="00D039EE" w:rsidRDefault="00D039EE" w:rsidP="009B6DBC">
      <w:pPr>
        <w:jc w:val="both"/>
        <w:rPr>
          <w:rFonts w:eastAsia="Calibri"/>
          <w:sz w:val="28"/>
          <w:szCs w:val="28"/>
        </w:rPr>
      </w:pPr>
      <w:r w:rsidRPr="00D039EE">
        <w:rPr>
          <w:rFonts w:eastAsia="Calibri"/>
          <w:sz w:val="28"/>
          <w:szCs w:val="28"/>
        </w:rPr>
        <w:t>А) ғылым объектісі</w:t>
      </w:r>
    </w:p>
    <w:p w:rsidR="00D039EE" w:rsidRPr="00D039EE" w:rsidRDefault="00D039EE" w:rsidP="009B6DBC">
      <w:pPr>
        <w:jc w:val="both"/>
        <w:rPr>
          <w:rFonts w:eastAsia="Calibri"/>
          <w:sz w:val="28"/>
          <w:szCs w:val="28"/>
        </w:rPr>
      </w:pPr>
      <w:r w:rsidRPr="00D039EE">
        <w:rPr>
          <w:rFonts w:eastAsia="Calibri"/>
          <w:sz w:val="28"/>
          <w:szCs w:val="28"/>
        </w:rPr>
        <w:t>B) зерттеу әдісі</w:t>
      </w:r>
    </w:p>
    <w:p w:rsidR="00D039EE" w:rsidRPr="00D039EE" w:rsidRDefault="00D039EE" w:rsidP="009B6DBC">
      <w:pPr>
        <w:jc w:val="both"/>
        <w:rPr>
          <w:rFonts w:eastAsia="Calibri"/>
          <w:sz w:val="28"/>
          <w:szCs w:val="28"/>
        </w:rPr>
      </w:pPr>
      <w:r w:rsidRPr="00D039EE">
        <w:rPr>
          <w:rFonts w:eastAsia="Calibri"/>
          <w:sz w:val="28"/>
          <w:szCs w:val="28"/>
        </w:rPr>
        <w:t>C) зерттеу әдістерінің кешені</w:t>
      </w:r>
    </w:p>
    <w:p w:rsidR="00D039EE" w:rsidRPr="00D039EE" w:rsidRDefault="00D039EE" w:rsidP="009B6DBC">
      <w:pPr>
        <w:jc w:val="both"/>
        <w:rPr>
          <w:rFonts w:eastAsia="Calibri"/>
          <w:sz w:val="28"/>
          <w:szCs w:val="28"/>
        </w:rPr>
      </w:pPr>
      <w:r w:rsidRPr="00D039EE">
        <w:rPr>
          <w:rFonts w:eastAsia="Calibri"/>
          <w:sz w:val="28"/>
          <w:szCs w:val="28"/>
        </w:rPr>
        <w:t>D) зерттеудің мәні</w:t>
      </w:r>
    </w:p>
    <w:p w:rsidR="00D039EE" w:rsidRPr="00D039EE" w:rsidRDefault="00D039EE" w:rsidP="009B6DBC">
      <w:pPr>
        <w:jc w:val="both"/>
        <w:rPr>
          <w:rFonts w:eastAsia="Calibri"/>
          <w:sz w:val="28"/>
          <w:szCs w:val="28"/>
        </w:rPr>
      </w:pPr>
      <w:r w:rsidRPr="00D039EE">
        <w:rPr>
          <w:rFonts w:eastAsia="Calibri"/>
          <w:sz w:val="28"/>
          <w:szCs w:val="28"/>
        </w:rPr>
        <w:t>Е) меншік</w:t>
      </w:r>
    </w:p>
    <w:p w:rsidR="00D039EE" w:rsidRPr="00D039EE" w:rsidRDefault="00D039EE" w:rsidP="009B6DBC">
      <w:pPr>
        <w:jc w:val="both"/>
        <w:rPr>
          <w:rFonts w:eastAsia="Calibri"/>
          <w:sz w:val="28"/>
          <w:szCs w:val="28"/>
        </w:rPr>
      </w:pPr>
      <w:r w:rsidRPr="00D039EE">
        <w:rPr>
          <w:rFonts w:eastAsia="Calibri"/>
          <w:sz w:val="28"/>
          <w:szCs w:val="28"/>
        </w:rPr>
        <w:t>33. Тікелей зерттеуге жататын немесе белгілі бір мәселені (теориялық немесе практикалық) шешу үшін ерекше маңызды болып табылатын объектінің маңызды қасиеттері, жақтары, сипаттамалары, ерекшеліктері:</w:t>
      </w:r>
    </w:p>
    <w:p w:rsidR="00D039EE" w:rsidRPr="00D039EE" w:rsidRDefault="00D039EE" w:rsidP="009B6DBC">
      <w:pPr>
        <w:jc w:val="both"/>
        <w:rPr>
          <w:rFonts w:eastAsia="Calibri"/>
          <w:sz w:val="28"/>
          <w:szCs w:val="28"/>
        </w:rPr>
      </w:pPr>
      <w:r w:rsidRPr="00D039EE">
        <w:rPr>
          <w:rFonts w:eastAsia="Calibri"/>
          <w:sz w:val="28"/>
          <w:szCs w:val="28"/>
        </w:rPr>
        <w:t>A) ғылым пәні</w:t>
      </w:r>
    </w:p>
    <w:p w:rsidR="00D039EE" w:rsidRPr="00D039EE" w:rsidRDefault="00D039EE" w:rsidP="009B6DBC">
      <w:pPr>
        <w:jc w:val="both"/>
        <w:rPr>
          <w:rFonts w:eastAsia="Calibri"/>
          <w:sz w:val="28"/>
          <w:szCs w:val="28"/>
        </w:rPr>
      </w:pPr>
      <w:r w:rsidRPr="00D039EE">
        <w:rPr>
          <w:rFonts w:eastAsia="Calibri"/>
          <w:sz w:val="28"/>
          <w:szCs w:val="28"/>
        </w:rPr>
        <w:t>B) ғылым объектісі</w:t>
      </w:r>
    </w:p>
    <w:p w:rsidR="00D039EE" w:rsidRPr="00D039EE" w:rsidRDefault="00D039EE" w:rsidP="009B6DBC">
      <w:pPr>
        <w:jc w:val="both"/>
        <w:rPr>
          <w:rFonts w:eastAsia="Calibri"/>
          <w:sz w:val="28"/>
          <w:szCs w:val="28"/>
        </w:rPr>
      </w:pPr>
      <w:r w:rsidRPr="00D039EE">
        <w:rPr>
          <w:rFonts w:eastAsia="Calibri"/>
          <w:sz w:val="28"/>
          <w:szCs w:val="28"/>
        </w:rPr>
        <w:t>C) зерттеу әдістерінің кешені</w:t>
      </w:r>
    </w:p>
    <w:p w:rsidR="00D039EE" w:rsidRPr="00D039EE" w:rsidRDefault="00D039EE" w:rsidP="009B6DBC">
      <w:pPr>
        <w:jc w:val="both"/>
        <w:rPr>
          <w:rFonts w:eastAsia="Calibri"/>
          <w:sz w:val="28"/>
          <w:szCs w:val="28"/>
        </w:rPr>
      </w:pPr>
      <w:r w:rsidRPr="00D039EE">
        <w:rPr>
          <w:rFonts w:eastAsia="Calibri"/>
          <w:sz w:val="28"/>
          <w:szCs w:val="28"/>
        </w:rPr>
        <w:t>D) зерттеудің мәні</w:t>
      </w:r>
    </w:p>
    <w:p w:rsidR="00D039EE" w:rsidRPr="00D039EE" w:rsidRDefault="00D039EE" w:rsidP="009B6DBC">
      <w:pPr>
        <w:jc w:val="both"/>
        <w:rPr>
          <w:rFonts w:eastAsia="Calibri"/>
          <w:sz w:val="28"/>
          <w:szCs w:val="28"/>
        </w:rPr>
      </w:pPr>
      <w:r w:rsidRPr="00D039EE">
        <w:rPr>
          <w:rFonts w:eastAsia="Calibri"/>
          <w:sz w:val="28"/>
          <w:szCs w:val="28"/>
        </w:rPr>
        <w:t>Е) меншік</w:t>
      </w:r>
    </w:p>
    <w:p w:rsidR="00D039EE" w:rsidRPr="00D039EE" w:rsidRDefault="00D039EE" w:rsidP="009B6DBC">
      <w:pPr>
        <w:jc w:val="both"/>
        <w:rPr>
          <w:rFonts w:eastAsia="Calibri"/>
          <w:sz w:val="28"/>
          <w:szCs w:val="28"/>
        </w:rPr>
      </w:pPr>
      <w:r w:rsidRPr="00D039EE">
        <w:rPr>
          <w:rFonts w:eastAsia="Calibri"/>
          <w:sz w:val="28"/>
          <w:szCs w:val="28"/>
        </w:rPr>
        <w:t>34. Міндеттер-бұл жұмыс кезеңдері</w:t>
      </w:r>
    </w:p>
    <w:p w:rsidR="00D039EE" w:rsidRPr="00D039EE" w:rsidRDefault="00D039EE" w:rsidP="009B6DBC">
      <w:pPr>
        <w:jc w:val="both"/>
        <w:rPr>
          <w:rFonts w:eastAsia="Calibri"/>
          <w:sz w:val="28"/>
          <w:szCs w:val="28"/>
        </w:rPr>
      </w:pPr>
      <w:r w:rsidRPr="00D039EE">
        <w:rPr>
          <w:rFonts w:eastAsia="Calibri"/>
          <w:sz w:val="28"/>
          <w:szCs w:val="28"/>
        </w:rPr>
        <w:t>A) қойылған мақсатқа қол жеткізу бойынша</w:t>
      </w:r>
    </w:p>
    <w:p w:rsidR="00D039EE" w:rsidRPr="00D039EE" w:rsidRDefault="00D039EE" w:rsidP="009B6DBC">
      <w:pPr>
        <w:jc w:val="both"/>
        <w:rPr>
          <w:rFonts w:eastAsia="Calibri"/>
          <w:sz w:val="28"/>
          <w:szCs w:val="28"/>
        </w:rPr>
      </w:pPr>
      <w:r w:rsidRPr="00D039EE">
        <w:rPr>
          <w:rFonts w:eastAsia="Calibri"/>
          <w:sz w:val="28"/>
          <w:szCs w:val="28"/>
        </w:rPr>
        <w:t>B) қосымша мақсат</w:t>
      </w:r>
    </w:p>
    <w:p w:rsidR="00D039EE" w:rsidRPr="00D039EE" w:rsidRDefault="00D039EE" w:rsidP="009B6DBC">
      <w:pPr>
        <w:jc w:val="both"/>
        <w:rPr>
          <w:rFonts w:eastAsia="Calibri"/>
          <w:sz w:val="28"/>
          <w:szCs w:val="28"/>
        </w:rPr>
      </w:pPr>
      <w:r w:rsidRPr="00D039EE">
        <w:rPr>
          <w:rFonts w:eastAsia="Calibri"/>
          <w:sz w:val="28"/>
          <w:szCs w:val="28"/>
        </w:rPr>
        <w:t>C) одан әрі ізденістер үшін</w:t>
      </w:r>
    </w:p>
    <w:p w:rsidR="00D039EE" w:rsidRPr="00D039EE" w:rsidRDefault="00D039EE" w:rsidP="009B6DBC">
      <w:pPr>
        <w:jc w:val="both"/>
        <w:rPr>
          <w:rFonts w:eastAsia="Calibri"/>
          <w:sz w:val="28"/>
          <w:szCs w:val="28"/>
        </w:rPr>
      </w:pPr>
      <w:r w:rsidRPr="00D039EE">
        <w:rPr>
          <w:rFonts w:eastAsia="Calibri"/>
          <w:sz w:val="28"/>
          <w:szCs w:val="28"/>
        </w:rPr>
        <w:t>D) жоспарды әзірлеу бойынша</w:t>
      </w:r>
    </w:p>
    <w:p w:rsidR="00D039EE" w:rsidRPr="00D039EE" w:rsidRDefault="00D039EE" w:rsidP="009B6DBC">
      <w:pPr>
        <w:jc w:val="both"/>
        <w:rPr>
          <w:rFonts w:eastAsia="Calibri"/>
          <w:sz w:val="28"/>
          <w:szCs w:val="28"/>
        </w:rPr>
      </w:pPr>
      <w:r w:rsidRPr="00D039EE">
        <w:rPr>
          <w:rFonts w:eastAsia="Calibri"/>
          <w:sz w:val="28"/>
          <w:szCs w:val="28"/>
        </w:rPr>
        <w:t>Е) басқарушылық шешім қабылдау үшін</w:t>
      </w:r>
    </w:p>
    <w:p w:rsidR="00D039EE" w:rsidRPr="00D039EE" w:rsidRDefault="00D039EE" w:rsidP="009B6DBC">
      <w:pPr>
        <w:jc w:val="both"/>
        <w:rPr>
          <w:rFonts w:eastAsia="Calibri"/>
          <w:sz w:val="28"/>
          <w:szCs w:val="28"/>
        </w:rPr>
      </w:pPr>
      <w:r w:rsidRPr="00D039EE">
        <w:rPr>
          <w:rFonts w:eastAsia="Calibri"/>
          <w:sz w:val="28"/>
          <w:szCs w:val="28"/>
        </w:rPr>
        <w:t>35. Зерттеудің негізгі әдістері қандай</w:t>
      </w:r>
    </w:p>
    <w:p w:rsidR="00D039EE" w:rsidRPr="00D039EE" w:rsidRDefault="00D039EE" w:rsidP="009B6DBC">
      <w:pPr>
        <w:jc w:val="both"/>
        <w:rPr>
          <w:rFonts w:eastAsia="Calibri"/>
          <w:sz w:val="28"/>
          <w:szCs w:val="28"/>
        </w:rPr>
      </w:pPr>
      <w:r w:rsidRPr="00D039EE">
        <w:rPr>
          <w:rFonts w:eastAsia="Calibri"/>
          <w:sz w:val="28"/>
          <w:szCs w:val="28"/>
        </w:rPr>
        <w:t>А) теориялық, эмпирикалық, конструктивті</w:t>
      </w:r>
    </w:p>
    <w:p w:rsidR="00D039EE" w:rsidRPr="00D039EE" w:rsidRDefault="00D039EE" w:rsidP="009B6DBC">
      <w:pPr>
        <w:jc w:val="both"/>
        <w:rPr>
          <w:rFonts w:eastAsia="Calibri"/>
          <w:sz w:val="28"/>
          <w:szCs w:val="28"/>
        </w:rPr>
      </w:pPr>
      <w:r w:rsidRPr="00D039EE">
        <w:rPr>
          <w:rFonts w:eastAsia="Calibri"/>
          <w:sz w:val="28"/>
          <w:szCs w:val="28"/>
        </w:rPr>
        <w:t>B) интуитивті</w:t>
      </w:r>
    </w:p>
    <w:p w:rsidR="00D039EE" w:rsidRPr="00D039EE" w:rsidRDefault="00D039EE" w:rsidP="009B6DBC">
      <w:pPr>
        <w:jc w:val="both"/>
        <w:rPr>
          <w:rFonts w:eastAsia="Calibri"/>
          <w:sz w:val="28"/>
          <w:szCs w:val="28"/>
        </w:rPr>
      </w:pPr>
      <w:r w:rsidRPr="00D039EE">
        <w:rPr>
          <w:rFonts w:eastAsia="Calibri"/>
          <w:sz w:val="28"/>
          <w:szCs w:val="28"/>
        </w:rPr>
        <w:t>C) әдеби көздер</w:t>
      </w:r>
    </w:p>
    <w:p w:rsidR="00D039EE" w:rsidRPr="00D039EE" w:rsidRDefault="00D039EE" w:rsidP="009B6DBC">
      <w:pPr>
        <w:jc w:val="both"/>
        <w:rPr>
          <w:rFonts w:eastAsia="Calibri"/>
          <w:sz w:val="28"/>
          <w:szCs w:val="28"/>
        </w:rPr>
      </w:pPr>
      <w:r w:rsidRPr="00D039EE">
        <w:rPr>
          <w:rFonts w:eastAsia="Calibri"/>
          <w:sz w:val="28"/>
          <w:szCs w:val="28"/>
        </w:rPr>
        <w:t>D) заттың құрылымы</w:t>
      </w:r>
    </w:p>
    <w:p w:rsidR="00D039EE" w:rsidRPr="00D039EE" w:rsidRDefault="00D039EE" w:rsidP="009B6DBC">
      <w:pPr>
        <w:jc w:val="both"/>
        <w:rPr>
          <w:rFonts w:eastAsia="Calibri"/>
          <w:sz w:val="28"/>
          <w:szCs w:val="28"/>
        </w:rPr>
      </w:pPr>
      <w:r w:rsidRPr="00D039EE">
        <w:rPr>
          <w:rFonts w:eastAsia="Calibri"/>
          <w:sz w:val="28"/>
          <w:szCs w:val="28"/>
        </w:rPr>
        <w:t>Е) келісілмеген</w:t>
      </w:r>
    </w:p>
    <w:p w:rsidR="00D039EE" w:rsidRPr="00D039EE" w:rsidRDefault="00D039EE" w:rsidP="009B6DBC">
      <w:pPr>
        <w:jc w:val="both"/>
        <w:rPr>
          <w:rFonts w:eastAsia="Calibri"/>
          <w:sz w:val="28"/>
          <w:szCs w:val="28"/>
        </w:rPr>
      </w:pPr>
      <w:r w:rsidRPr="00D039EE">
        <w:rPr>
          <w:rFonts w:eastAsia="Calibri"/>
          <w:sz w:val="28"/>
          <w:szCs w:val="28"/>
        </w:rPr>
        <w:t>36. Ұсынылған әдістердің қайсысы теориялық</w:t>
      </w:r>
    </w:p>
    <w:p w:rsidR="00D039EE" w:rsidRPr="00D039EE" w:rsidRDefault="00D039EE" w:rsidP="009B6DBC">
      <w:pPr>
        <w:jc w:val="both"/>
        <w:rPr>
          <w:rFonts w:eastAsia="Calibri"/>
          <w:sz w:val="28"/>
          <w:szCs w:val="28"/>
        </w:rPr>
      </w:pPr>
      <w:r w:rsidRPr="00D039EE">
        <w:rPr>
          <w:rFonts w:eastAsia="Calibri"/>
          <w:sz w:val="28"/>
          <w:szCs w:val="28"/>
        </w:rPr>
        <w:t>A) талдау және синтездеу</w:t>
      </w:r>
    </w:p>
    <w:p w:rsidR="00D039EE" w:rsidRPr="00D039EE" w:rsidRDefault="00D039EE" w:rsidP="009B6DBC">
      <w:pPr>
        <w:jc w:val="both"/>
        <w:rPr>
          <w:rFonts w:eastAsia="Calibri"/>
          <w:sz w:val="28"/>
          <w:szCs w:val="28"/>
        </w:rPr>
      </w:pPr>
      <w:r w:rsidRPr="00D039EE">
        <w:rPr>
          <w:rFonts w:eastAsia="Calibri"/>
          <w:sz w:val="28"/>
          <w:szCs w:val="28"/>
        </w:rPr>
        <w:t>B) абстракциялау және нақтылау</w:t>
      </w:r>
    </w:p>
    <w:p w:rsidR="00D039EE" w:rsidRPr="00D039EE" w:rsidRDefault="00D039EE" w:rsidP="009B6DBC">
      <w:pPr>
        <w:jc w:val="both"/>
        <w:rPr>
          <w:rFonts w:eastAsia="Calibri"/>
          <w:sz w:val="28"/>
          <w:szCs w:val="28"/>
        </w:rPr>
      </w:pPr>
      <w:r w:rsidRPr="00D039EE">
        <w:rPr>
          <w:rFonts w:eastAsia="Calibri"/>
          <w:sz w:val="28"/>
          <w:szCs w:val="28"/>
        </w:rPr>
        <w:t>C) бақылау</w:t>
      </w:r>
    </w:p>
    <w:p w:rsidR="00936810" w:rsidRPr="00936810" w:rsidRDefault="00D039EE" w:rsidP="009B6DBC">
      <w:pPr>
        <w:jc w:val="both"/>
        <w:rPr>
          <w:sz w:val="28"/>
          <w:szCs w:val="28"/>
        </w:rPr>
      </w:pPr>
      <w:r w:rsidRPr="00D039EE">
        <w:rPr>
          <w:rFonts w:eastAsia="Calibri"/>
          <w:sz w:val="28"/>
          <w:szCs w:val="28"/>
        </w:rPr>
        <w:t>D) сауалнама</w:t>
      </w:r>
    </w:p>
    <w:p w:rsidR="00D039EE" w:rsidRPr="00D039EE" w:rsidRDefault="00D039EE" w:rsidP="009B6DBC">
      <w:pPr>
        <w:jc w:val="both"/>
        <w:rPr>
          <w:sz w:val="28"/>
          <w:szCs w:val="28"/>
        </w:rPr>
      </w:pPr>
      <w:r w:rsidRPr="00D039EE">
        <w:rPr>
          <w:sz w:val="28"/>
          <w:szCs w:val="28"/>
        </w:rPr>
        <w:t>суреттер</w:t>
      </w:r>
    </w:p>
    <w:p w:rsidR="00D039EE" w:rsidRPr="00D039EE" w:rsidRDefault="00D039EE" w:rsidP="009B6DBC">
      <w:pPr>
        <w:jc w:val="both"/>
        <w:rPr>
          <w:sz w:val="28"/>
          <w:szCs w:val="28"/>
        </w:rPr>
      </w:pPr>
      <w:r w:rsidRPr="00D039EE">
        <w:rPr>
          <w:sz w:val="28"/>
          <w:szCs w:val="28"/>
        </w:rPr>
        <w:t>D) Бубнов-Галеркин әдісі</w:t>
      </w:r>
    </w:p>
    <w:p w:rsidR="00D039EE" w:rsidRPr="00D039EE" w:rsidRDefault="00D039EE" w:rsidP="009B6DBC">
      <w:pPr>
        <w:jc w:val="both"/>
        <w:rPr>
          <w:sz w:val="28"/>
          <w:szCs w:val="28"/>
        </w:rPr>
      </w:pPr>
      <w:r w:rsidRPr="00D039EE">
        <w:rPr>
          <w:sz w:val="28"/>
          <w:szCs w:val="28"/>
        </w:rPr>
        <w:t>Е) Паниковский әдісі</w:t>
      </w:r>
    </w:p>
    <w:p w:rsidR="00D039EE" w:rsidRPr="00D039EE" w:rsidRDefault="00D039EE" w:rsidP="009B6DBC">
      <w:pPr>
        <w:jc w:val="both"/>
        <w:rPr>
          <w:sz w:val="28"/>
          <w:szCs w:val="28"/>
        </w:rPr>
      </w:pPr>
      <w:r w:rsidRPr="00D039EE">
        <w:rPr>
          <w:sz w:val="28"/>
          <w:szCs w:val="28"/>
        </w:rPr>
        <w:lastRenderedPageBreak/>
        <w:t>38. Жұмыстың мазмұнында мыналар көрсетіледі</w:t>
      </w:r>
    </w:p>
    <w:p w:rsidR="00D039EE" w:rsidRPr="00D039EE" w:rsidRDefault="00D039EE" w:rsidP="009B6DBC">
      <w:pPr>
        <w:jc w:val="both"/>
        <w:rPr>
          <w:sz w:val="28"/>
          <w:szCs w:val="28"/>
        </w:rPr>
      </w:pPr>
      <w:r w:rsidRPr="00D039EE">
        <w:rPr>
          <w:sz w:val="28"/>
          <w:szCs w:val="28"/>
        </w:rPr>
        <w:t>A) олар басталатын бетті көрсете отырып, жұмыста бар барлық тақырыптардың атаулары</w:t>
      </w:r>
    </w:p>
    <w:p w:rsidR="00D039EE" w:rsidRPr="00D039EE" w:rsidRDefault="00D039EE" w:rsidP="009B6DBC">
      <w:pPr>
        <w:jc w:val="both"/>
        <w:rPr>
          <w:sz w:val="28"/>
          <w:szCs w:val="28"/>
        </w:rPr>
      </w:pPr>
      <w:r w:rsidRPr="00D039EE">
        <w:rPr>
          <w:sz w:val="28"/>
          <w:szCs w:val="28"/>
        </w:rPr>
        <w:t>B) сауалнама деректері</w:t>
      </w:r>
    </w:p>
    <w:p w:rsidR="00D039EE" w:rsidRPr="00D039EE" w:rsidRDefault="00D039EE" w:rsidP="009B6DBC">
      <w:pPr>
        <w:jc w:val="both"/>
        <w:rPr>
          <w:sz w:val="28"/>
          <w:szCs w:val="28"/>
        </w:rPr>
      </w:pPr>
      <w:r w:rsidRPr="00D039EE">
        <w:rPr>
          <w:sz w:val="28"/>
          <w:szCs w:val="28"/>
        </w:rPr>
        <w:t>C) беттердің аралығын көрсете отырып, тек бөлімдер тақырыптарының атаулары</w:t>
      </w:r>
    </w:p>
    <w:p w:rsidR="00D039EE" w:rsidRPr="00D039EE" w:rsidRDefault="00D039EE" w:rsidP="009B6DBC">
      <w:pPr>
        <w:jc w:val="both"/>
        <w:rPr>
          <w:sz w:val="28"/>
          <w:szCs w:val="28"/>
        </w:rPr>
      </w:pPr>
      <w:r w:rsidRPr="00D039EE">
        <w:rPr>
          <w:sz w:val="28"/>
          <w:szCs w:val="28"/>
        </w:rPr>
        <w:t>D) Е-ден бастап Е-ге дейінгі беттердің аралығын көрсете отырып, жұмыстағы барлық тақырыптардың атаулары) фрактографиялық талдау</w:t>
      </w:r>
    </w:p>
    <w:p w:rsidR="00D039EE" w:rsidRPr="00D039EE" w:rsidRDefault="00D039EE" w:rsidP="009B6DBC">
      <w:pPr>
        <w:jc w:val="both"/>
        <w:rPr>
          <w:sz w:val="28"/>
          <w:szCs w:val="28"/>
        </w:rPr>
      </w:pPr>
      <w:r w:rsidRPr="00D039EE">
        <w:rPr>
          <w:sz w:val="28"/>
          <w:szCs w:val="28"/>
        </w:rPr>
        <w:t>37. Экономикалық зерттеулерде ең көп қолданылатын әдістер</w:t>
      </w:r>
    </w:p>
    <w:p w:rsidR="00D039EE" w:rsidRPr="00D039EE" w:rsidRDefault="00D039EE" w:rsidP="009B6DBC">
      <w:pPr>
        <w:jc w:val="both"/>
        <w:rPr>
          <w:sz w:val="28"/>
          <w:szCs w:val="28"/>
        </w:rPr>
      </w:pPr>
      <w:r w:rsidRPr="00D039EE">
        <w:rPr>
          <w:sz w:val="28"/>
          <w:szCs w:val="28"/>
        </w:rPr>
        <w:t>А) статистикалық</w:t>
      </w:r>
    </w:p>
    <w:p w:rsidR="00D039EE" w:rsidRPr="00D039EE" w:rsidRDefault="00D039EE" w:rsidP="009B6DBC">
      <w:pPr>
        <w:jc w:val="both"/>
        <w:rPr>
          <w:sz w:val="28"/>
          <w:szCs w:val="28"/>
        </w:rPr>
      </w:pPr>
      <w:r w:rsidRPr="00D039EE">
        <w:rPr>
          <w:sz w:val="28"/>
          <w:szCs w:val="28"/>
        </w:rPr>
        <w:t>B) сауалнама деректері</w:t>
      </w:r>
    </w:p>
    <w:p w:rsidR="00D039EE" w:rsidRPr="00D039EE" w:rsidRDefault="00D039EE" w:rsidP="009B6DBC">
      <w:pPr>
        <w:jc w:val="both"/>
        <w:rPr>
          <w:sz w:val="28"/>
          <w:szCs w:val="28"/>
        </w:rPr>
      </w:pPr>
      <w:r w:rsidRPr="00D039EE">
        <w:rPr>
          <w:sz w:val="28"/>
          <w:szCs w:val="28"/>
        </w:rPr>
        <w:t>C) графикалық әдіс</w:t>
      </w:r>
    </w:p>
    <w:p w:rsidR="00D039EE" w:rsidRPr="00D039EE" w:rsidRDefault="00D039EE" w:rsidP="009B6DBC">
      <w:pPr>
        <w:jc w:val="both"/>
        <w:rPr>
          <w:sz w:val="28"/>
          <w:szCs w:val="28"/>
        </w:rPr>
      </w:pPr>
      <w:r w:rsidRPr="00D039EE">
        <w:rPr>
          <w:sz w:val="28"/>
          <w:szCs w:val="28"/>
        </w:rPr>
        <w:t>Е) авторлар, шыққан жылы, кітаптың атауы</w:t>
      </w:r>
    </w:p>
    <w:p w:rsidR="00D039EE" w:rsidRPr="00D039EE" w:rsidRDefault="00D039EE" w:rsidP="009B6DBC">
      <w:pPr>
        <w:jc w:val="both"/>
        <w:rPr>
          <w:sz w:val="28"/>
          <w:szCs w:val="28"/>
        </w:rPr>
      </w:pPr>
      <w:r w:rsidRPr="00D039EE">
        <w:rPr>
          <w:sz w:val="28"/>
          <w:szCs w:val="28"/>
        </w:rPr>
        <w:t>39. Кіріспеде көрсету керек</w:t>
      </w:r>
    </w:p>
    <w:p w:rsidR="00D039EE" w:rsidRPr="00D039EE" w:rsidRDefault="00D039EE" w:rsidP="009B6DBC">
      <w:pPr>
        <w:jc w:val="both"/>
        <w:rPr>
          <w:sz w:val="28"/>
          <w:szCs w:val="28"/>
        </w:rPr>
      </w:pPr>
      <w:r w:rsidRPr="00D039EE">
        <w:rPr>
          <w:sz w:val="28"/>
          <w:szCs w:val="28"/>
        </w:rPr>
        <w:t>A) тақырыптың өзектілігі</w:t>
      </w:r>
    </w:p>
    <w:p w:rsidR="00D039EE" w:rsidRPr="00D039EE" w:rsidRDefault="00D039EE" w:rsidP="009B6DBC">
      <w:pPr>
        <w:jc w:val="both"/>
        <w:rPr>
          <w:sz w:val="28"/>
          <w:szCs w:val="28"/>
        </w:rPr>
      </w:pPr>
      <w:r w:rsidRPr="00D039EE">
        <w:rPr>
          <w:sz w:val="28"/>
          <w:szCs w:val="28"/>
        </w:rPr>
        <w:t>B) алынған нәтижелер</w:t>
      </w:r>
    </w:p>
    <w:p w:rsidR="00D039EE" w:rsidRPr="00D039EE" w:rsidRDefault="00D039EE" w:rsidP="009B6DBC">
      <w:pPr>
        <w:jc w:val="both"/>
        <w:rPr>
          <w:sz w:val="28"/>
          <w:szCs w:val="28"/>
        </w:rPr>
      </w:pPr>
      <w:r w:rsidRPr="00D039EE">
        <w:rPr>
          <w:sz w:val="28"/>
          <w:szCs w:val="28"/>
        </w:rPr>
        <w:t>C) бастапқы көздер саны</w:t>
      </w:r>
    </w:p>
    <w:p w:rsidR="00D039EE" w:rsidRPr="00D039EE" w:rsidRDefault="00D039EE" w:rsidP="009B6DBC">
      <w:pPr>
        <w:jc w:val="both"/>
        <w:rPr>
          <w:sz w:val="28"/>
          <w:szCs w:val="28"/>
        </w:rPr>
      </w:pPr>
      <w:r w:rsidRPr="00D039EE">
        <w:rPr>
          <w:sz w:val="28"/>
          <w:szCs w:val="28"/>
        </w:rPr>
        <w:t>D) жұмыс жазылған көздер</w:t>
      </w:r>
    </w:p>
    <w:p w:rsidR="00D039EE" w:rsidRPr="00D039EE" w:rsidRDefault="00D039EE" w:rsidP="009B6DBC">
      <w:pPr>
        <w:jc w:val="both"/>
        <w:rPr>
          <w:sz w:val="28"/>
          <w:szCs w:val="28"/>
        </w:rPr>
      </w:pPr>
      <w:r w:rsidRPr="00D039EE">
        <w:rPr>
          <w:sz w:val="28"/>
          <w:szCs w:val="28"/>
        </w:rPr>
        <w:t>Е) эксперименттер саны</w:t>
      </w:r>
    </w:p>
    <w:p w:rsidR="00D039EE" w:rsidRPr="00D039EE" w:rsidRDefault="00D039EE" w:rsidP="009B6DBC">
      <w:pPr>
        <w:jc w:val="both"/>
        <w:rPr>
          <w:sz w:val="28"/>
          <w:szCs w:val="28"/>
        </w:rPr>
      </w:pPr>
      <w:r w:rsidRPr="00D039EE">
        <w:rPr>
          <w:sz w:val="28"/>
          <w:szCs w:val="28"/>
        </w:rPr>
        <w:t>40. Ғылыми мәтін тән</w:t>
      </w:r>
    </w:p>
    <w:p w:rsidR="00D039EE" w:rsidRPr="00D039EE" w:rsidRDefault="00D039EE" w:rsidP="009B6DBC">
      <w:pPr>
        <w:jc w:val="both"/>
        <w:rPr>
          <w:sz w:val="28"/>
          <w:szCs w:val="28"/>
        </w:rPr>
      </w:pPr>
      <w:r w:rsidRPr="00D039EE">
        <w:rPr>
          <w:sz w:val="28"/>
          <w:szCs w:val="28"/>
        </w:rPr>
        <w:t>A) қисындылық, шынайылық, объективтілік</w:t>
      </w:r>
    </w:p>
    <w:p w:rsidR="00D039EE" w:rsidRPr="00D039EE" w:rsidRDefault="00D039EE" w:rsidP="009B6DBC">
      <w:pPr>
        <w:jc w:val="both"/>
        <w:rPr>
          <w:sz w:val="28"/>
          <w:szCs w:val="28"/>
        </w:rPr>
      </w:pPr>
      <w:r w:rsidRPr="00D039EE">
        <w:rPr>
          <w:sz w:val="28"/>
          <w:szCs w:val="28"/>
        </w:rPr>
        <w:t>B) эмоционалды бояу</w:t>
      </w:r>
    </w:p>
    <w:p w:rsidR="00D039EE" w:rsidRPr="00D039EE" w:rsidRDefault="00D039EE" w:rsidP="009B6DBC">
      <w:pPr>
        <w:jc w:val="both"/>
        <w:rPr>
          <w:sz w:val="28"/>
          <w:szCs w:val="28"/>
        </w:rPr>
      </w:pPr>
      <w:r w:rsidRPr="00D039EE">
        <w:rPr>
          <w:sz w:val="28"/>
          <w:szCs w:val="28"/>
        </w:rPr>
        <w:t>C) анық емес тұжырымдар</w:t>
      </w:r>
    </w:p>
    <w:p w:rsidR="00D039EE" w:rsidRPr="00D039EE" w:rsidRDefault="00D039EE" w:rsidP="009B6DBC">
      <w:pPr>
        <w:jc w:val="both"/>
        <w:rPr>
          <w:sz w:val="28"/>
          <w:szCs w:val="28"/>
        </w:rPr>
      </w:pPr>
      <w:r w:rsidRPr="00D039EE">
        <w:rPr>
          <w:sz w:val="28"/>
          <w:szCs w:val="28"/>
        </w:rPr>
        <w:t>D) кездейсоқ мәліметтер жиынтығы</w:t>
      </w:r>
    </w:p>
    <w:p w:rsidR="00D039EE" w:rsidRPr="00D039EE" w:rsidRDefault="00D039EE" w:rsidP="009B6DBC">
      <w:pPr>
        <w:jc w:val="both"/>
        <w:rPr>
          <w:sz w:val="28"/>
          <w:szCs w:val="28"/>
        </w:rPr>
      </w:pPr>
      <w:r w:rsidRPr="00D039EE">
        <w:rPr>
          <w:sz w:val="28"/>
          <w:szCs w:val="28"/>
        </w:rPr>
        <w:t>Е) стильдің биіктігі</w:t>
      </w:r>
    </w:p>
    <w:p w:rsidR="00D039EE" w:rsidRPr="00D039EE" w:rsidRDefault="00D039EE" w:rsidP="009B6DBC">
      <w:pPr>
        <w:jc w:val="both"/>
        <w:rPr>
          <w:sz w:val="28"/>
          <w:szCs w:val="28"/>
        </w:rPr>
      </w:pPr>
      <w:r w:rsidRPr="00D039EE">
        <w:rPr>
          <w:sz w:val="28"/>
          <w:szCs w:val="28"/>
        </w:rPr>
        <w:t>41. Ғылыми мәтіннің стилі тек</w:t>
      </w:r>
    </w:p>
    <w:p w:rsidR="00D039EE" w:rsidRPr="00D039EE" w:rsidRDefault="00D039EE" w:rsidP="009B6DBC">
      <w:pPr>
        <w:jc w:val="both"/>
        <w:rPr>
          <w:sz w:val="28"/>
          <w:szCs w:val="28"/>
        </w:rPr>
      </w:pPr>
      <w:r w:rsidRPr="00D039EE">
        <w:rPr>
          <w:sz w:val="28"/>
          <w:szCs w:val="28"/>
        </w:rPr>
        <w:t>A) сөздердің тікелей тәртібі, қисындылық, шынайылық, объективтілік</w:t>
      </w:r>
    </w:p>
    <w:p w:rsidR="00D039EE" w:rsidRPr="00D039EE" w:rsidRDefault="00D039EE" w:rsidP="009B6DBC">
      <w:pPr>
        <w:jc w:val="both"/>
        <w:rPr>
          <w:sz w:val="28"/>
          <w:szCs w:val="28"/>
        </w:rPr>
      </w:pPr>
      <w:r w:rsidRPr="00D039EE">
        <w:rPr>
          <w:sz w:val="28"/>
          <w:szCs w:val="28"/>
        </w:rPr>
        <w:t>B) эмоционалды бояу</w:t>
      </w:r>
    </w:p>
    <w:p w:rsidR="00D039EE" w:rsidRPr="00D039EE" w:rsidRDefault="00D039EE" w:rsidP="009B6DBC">
      <w:pPr>
        <w:jc w:val="both"/>
        <w:rPr>
          <w:sz w:val="28"/>
          <w:szCs w:val="28"/>
        </w:rPr>
      </w:pPr>
      <w:r w:rsidRPr="00D039EE">
        <w:rPr>
          <w:sz w:val="28"/>
          <w:szCs w:val="28"/>
        </w:rPr>
        <w:t>C) сөйлемнің соңына қарай сөздің ақпараттық рөлін күшейту</w:t>
      </w:r>
    </w:p>
    <w:p w:rsidR="00D039EE" w:rsidRPr="00D039EE" w:rsidRDefault="00D039EE" w:rsidP="009B6DBC">
      <w:pPr>
        <w:jc w:val="both"/>
        <w:rPr>
          <w:sz w:val="28"/>
          <w:szCs w:val="28"/>
        </w:rPr>
      </w:pPr>
      <w:r w:rsidRPr="00D039EE">
        <w:rPr>
          <w:sz w:val="28"/>
          <w:szCs w:val="28"/>
        </w:rPr>
        <w:t>D) кездейсоқ мәліметтер жиынтығы</w:t>
      </w:r>
    </w:p>
    <w:p w:rsidR="00D039EE" w:rsidRPr="00D039EE" w:rsidRDefault="00D039EE" w:rsidP="009B6DBC">
      <w:pPr>
        <w:jc w:val="both"/>
        <w:rPr>
          <w:sz w:val="28"/>
          <w:szCs w:val="28"/>
        </w:rPr>
      </w:pPr>
      <w:r w:rsidRPr="00D039EE">
        <w:rPr>
          <w:sz w:val="28"/>
          <w:szCs w:val="28"/>
        </w:rPr>
        <w:t>Е) жеке сезімдерді білдіру және бейнелі жазу құралдарын пайдалану</w:t>
      </w:r>
    </w:p>
    <w:p w:rsidR="00D039EE" w:rsidRPr="00D039EE" w:rsidRDefault="00D039EE" w:rsidP="009B6DBC">
      <w:pPr>
        <w:jc w:val="both"/>
        <w:rPr>
          <w:sz w:val="28"/>
          <w:szCs w:val="28"/>
        </w:rPr>
      </w:pPr>
      <w:r w:rsidRPr="00D039EE">
        <w:rPr>
          <w:sz w:val="28"/>
          <w:szCs w:val="28"/>
        </w:rPr>
        <w:t>42. Ғылыми мәтіннің ерекшеліктері</w:t>
      </w:r>
    </w:p>
    <w:p w:rsidR="00D039EE" w:rsidRPr="00D039EE" w:rsidRDefault="00D039EE" w:rsidP="009B6DBC">
      <w:pPr>
        <w:jc w:val="both"/>
        <w:rPr>
          <w:sz w:val="28"/>
          <w:szCs w:val="28"/>
        </w:rPr>
      </w:pPr>
      <w:r w:rsidRPr="00D039EE">
        <w:rPr>
          <w:sz w:val="28"/>
          <w:szCs w:val="28"/>
        </w:rPr>
        <w:t>A) ғылыми-техникалық терминологияны пайдалануда</w:t>
      </w:r>
    </w:p>
    <w:p w:rsidR="00D039EE" w:rsidRPr="00D039EE" w:rsidRDefault="00D039EE" w:rsidP="009B6DBC">
      <w:pPr>
        <w:jc w:val="both"/>
        <w:rPr>
          <w:sz w:val="28"/>
          <w:szCs w:val="28"/>
        </w:rPr>
      </w:pPr>
      <w:r w:rsidRPr="00D039EE">
        <w:rPr>
          <w:sz w:val="28"/>
          <w:szCs w:val="28"/>
        </w:rPr>
        <w:t>B) мәтіннің баяндауында жекеше санның 1-інен бастап</w:t>
      </w:r>
    </w:p>
    <w:p w:rsidR="00D039EE" w:rsidRPr="00D039EE" w:rsidRDefault="00D039EE" w:rsidP="009B6DBC">
      <w:pPr>
        <w:jc w:val="both"/>
        <w:rPr>
          <w:sz w:val="28"/>
          <w:szCs w:val="28"/>
        </w:rPr>
      </w:pPr>
      <w:r w:rsidRPr="00D039EE">
        <w:rPr>
          <w:sz w:val="28"/>
          <w:szCs w:val="28"/>
        </w:rPr>
        <w:t>C) анық емес тұжырымдар</w:t>
      </w:r>
    </w:p>
    <w:p w:rsidR="00D039EE" w:rsidRPr="00D039EE" w:rsidRDefault="00D039EE" w:rsidP="009B6DBC">
      <w:pPr>
        <w:jc w:val="both"/>
        <w:rPr>
          <w:sz w:val="28"/>
          <w:szCs w:val="28"/>
        </w:rPr>
      </w:pPr>
      <w:r w:rsidRPr="00D039EE">
        <w:rPr>
          <w:sz w:val="28"/>
          <w:szCs w:val="28"/>
        </w:rPr>
        <w:t>D) кездейсоқ деректер жиынтығында</w:t>
      </w:r>
    </w:p>
    <w:p w:rsidR="00D039EE" w:rsidRPr="00D039EE" w:rsidRDefault="00D039EE" w:rsidP="009B6DBC">
      <w:pPr>
        <w:jc w:val="both"/>
        <w:rPr>
          <w:sz w:val="28"/>
          <w:szCs w:val="28"/>
        </w:rPr>
      </w:pPr>
      <w:r w:rsidRPr="00D039EE">
        <w:rPr>
          <w:sz w:val="28"/>
          <w:szCs w:val="28"/>
        </w:rPr>
        <w:t>Е) стильді пайдалану кезінде</w:t>
      </w:r>
    </w:p>
    <w:p w:rsidR="00D039EE" w:rsidRPr="00D039EE" w:rsidRDefault="00D039EE" w:rsidP="009B6DBC">
      <w:pPr>
        <w:jc w:val="both"/>
        <w:rPr>
          <w:sz w:val="28"/>
          <w:szCs w:val="28"/>
        </w:rPr>
      </w:pPr>
      <w:r w:rsidRPr="00D039EE">
        <w:rPr>
          <w:sz w:val="28"/>
          <w:szCs w:val="28"/>
        </w:rPr>
        <w:t>43. Ғылыми мәтін қажет</w:t>
      </w:r>
    </w:p>
    <w:p w:rsidR="00D039EE" w:rsidRPr="00D039EE" w:rsidRDefault="00D039EE" w:rsidP="009B6DBC">
      <w:pPr>
        <w:jc w:val="both"/>
        <w:rPr>
          <w:sz w:val="28"/>
          <w:szCs w:val="28"/>
        </w:rPr>
      </w:pPr>
      <w:r w:rsidRPr="00D039EE">
        <w:rPr>
          <w:sz w:val="28"/>
          <w:szCs w:val="28"/>
        </w:rPr>
        <w:t>A) әрбір жаңа ой абзацтан басталатындай етіп жасаңыз</w:t>
      </w:r>
    </w:p>
    <w:p w:rsidR="00D039EE" w:rsidRPr="00D039EE" w:rsidRDefault="00D039EE" w:rsidP="009B6DBC">
      <w:pPr>
        <w:jc w:val="both"/>
        <w:rPr>
          <w:sz w:val="28"/>
          <w:szCs w:val="28"/>
        </w:rPr>
      </w:pPr>
      <w:r w:rsidRPr="00D039EE">
        <w:rPr>
          <w:sz w:val="28"/>
          <w:szCs w:val="28"/>
        </w:rPr>
        <w:t>B) бөлімдер, кіші бөлімдер, тармақтар түрінде ұсынуға</w:t>
      </w:r>
    </w:p>
    <w:p w:rsidR="00D039EE" w:rsidRPr="00D039EE" w:rsidRDefault="00D039EE" w:rsidP="009B6DBC">
      <w:pPr>
        <w:jc w:val="both"/>
        <w:rPr>
          <w:sz w:val="28"/>
          <w:szCs w:val="28"/>
        </w:rPr>
      </w:pPr>
      <w:r w:rsidRPr="00D039EE">
        <w:rPr>
          <w:sz w:val="28"/>
          <w:szCs w:val="28"/>
        </w:rPr>
        <w:t>C) бір тұтас мәтінмен бөлусіз келтіру</w:t>
      </w:r>
    </w:p>
    <w:p w:rsidR="00D039EE" w:rsidRPr="00D039EE" w:rsidRDefault="00D039EE" w:rsidP="009B6DBC">
      <w:pPr>
        <w:jc w:val="both"/>
        <w:rPr>
          <w:sz w:val="28"/>
          <w:szCs w:val="28"/>
        </w:rPr>
      </w:pPr>
      <w:r w:rsidRPr="00D039EE">
        <w:rPr>
          <w:sz w:val="28"/>
          <w:szCs w:val="28"/>
        </w:rPr>
        <w:t>D) мәліметтер жиынтығы түрінде ұсыну</w:t>
      </w:r>
    </w:p>
    <w:p w:rsidR="00D039EE" w:rsidRPr="00D039EE" w:rsidRDefault="00D039EE" w:rsidP="009B6DBC">
      <w:pPr>
        <w:jc w:val="both"/>
        <w:rPr>
          <w:sz w:val="28"/>
          <w:szCs w:val="28"/>
        </w:rPr>
      </w:pPr>
      <w:r w:rsidRPr="00D039EE">
        <w:rPr>
          <w:sz w:val="28"/>
          <w:szCs w:val="28"/>
        </w:rPr>
        <w:t>Е) кесте түрінде ұсыну</w:t>
      </w:r>
    </w:p>
    <w:p w:rsidR="00D039EE" w:rsidRPr="00D039EE" w:rsidRDefault="00D039EE" w:rsidP="009B6DBC">
      <w:pPr>
        <w:jc w:val="both"/>
        <w:rPr>
          <w:sz w:val="28"/>
          <w:szCs w:val="28"/>
        </w:rPr>
      </w:pPr>
      <w:r w:rsidRPr="00D039EE">
        <w:rPr>
          <w:sz w:val="28"/>
          <w:szCs w:val="28"/>
        </w:rPr>
        <w:t>44. Қорытындылар әдетте мыналарды қамтиды</w:t>
      </w:r>
    </w:p>
    <w:p w:rsidR="00D039EE" w:rsidRPr="00D039EE" w:rsidRDefault="00D039EE" w:rsidP="009B6DBC">
      <w:pPr>
        <w:jc w:val="both"/>
        <w:rPr>
          <w:sz w:val="28"/>
          <w:szCs w:val="28"/>
        </w:rPr>
      </w:pPr>
      <w:r w:rsidRPr="00D039EE">
        <w:rPr>
          <w:sz w:val="28"/>
          <w:szCs w:val="28"/>
        </w:rPr>
        <w:t>A) дәлелдемелерсіз тек соңғы нәтижелер</w:t>
      </w:r>
    </w:p>
    <w:p w:rsidR="00D039EE" w:rsidRPr="00D039EE" w:rsidRDefault="00D039EE" w:rsidP="009B6DBC">
      <w:pPr>
        <w:jc w:val="both"/>
        <w:rPr>
          <w:sz w:val="28"/>
          <w:szCs w:val="28"/>
        </w:rPr>
      </w:pPr>
      <w:r w:rsidRPr="00D039EE">
        <w:rPr>
          <w:sz w:val="28"/>
          <w:szCs w:val="28"/>
        </w:rPr>
        <w:lastRenderedPageBreak/>
        <w:t>B) негіздеумен және дәлелдеумен нәтижелер</w:t>
      </w:r>
    </w:p>
    <w:p w:rsidR="00D039EE" w:rsidRPr="00D039EE" w:rsidRDefault="00D039EE" w:rsidP="009B6DBC">
      <w:pPr>
        <w:jc w:val="both"/>
        <w:rPr>
          <w:sz w:val="28"/>
          <w:szCs w:val="28"/>
        </w:rPr>
      </w:pPr>
      <w:r w:rsidRPr="00D039EE">
        <w:rPr>
          <w:sz w:val="28"/>
          <w:szCs w:val="28"/>
        </w:rPr>
        <w:t>C) графиктермен, кестелермен және аралық есептеулермен зерттеу нәтижелері</w:t>
      </w:r>
    </w:p>
    <w:p w:rsidR="00D039EE" w:rsidRPr="00D039EE" w:rsidRDefault="00D039EE" w:rsidP="009B6DBC">
      <w:pPr>
        <w:jc w:val="both"/>
        <w:rPr>
          <w:sz w:val="28"/>
          <w:szCs w:val="28"/>
        </w:rPr>
      </w:pPr>
      <w:r w:rsidRPr="00D039EE">
        <w:rPr>
          <w:sz w:val="28"/>
          <w:szCs w:val="28"/>
        </w:rPr>
        <w:t>D) кездейсоқ мәліметтер жиынтығы</w:t>
      </w:r>
    </w:p>
    <w:p w:rsidR="00D039EE" w:rsidRPr="00D039EE" w:rsidRDefault="00D039EE" w:rsidP="009B6DBC">
      <w:pPr>
        <w:jc w:val="both"/>
        <w:rPr>
          <w:sz w:val="28"/>
          <w:szCs w:val="28"/>
        </w:rPr>
      </w:pPr>
      <w:r w:rsidRPr="00D039EE">
        <w:rPr>
          <w:sz w:val="28"/>
          <w:szCs w:val="28"/>
        </w:rPr>
        <w:t>Е) барлық жұмыс барысын қысқаша қайталаңыз</w:t>
      </w:r>
    </w:p>
    <w:p w:rsidR="00D039EE" w:rsidRPr="00D039EE" w:rsidRDefault="00D039EE" w:rsidP="009B6DBC">
      <w:pPr>
        <w:jc w:val="both"/>
        <w:rPr>
          <w:sz w:val="28"/>
          <w:szCs w:val="28"/>
        </w:rPr>
      </w:pPr>
      <w:r w:rsidRPr="00D039EE">
        <w:rPr>
          <w:sz w:val="28"/>
          <w:szCs w:val="28"/>
        </w:rPr>
        <w:t>45. Мәтінде ең үлкен мағыналық жүктемесі бар сөздер:</w:t>
      </w:r>
    </w:p>
    <w:p w:rsidR="00D039EE" w:rsidRPr="00D039EE" w:rsidRDefault="00D039EE" w:rsidP="009B6DBC">
      <w:pPr>
        <w:jc w:val="both"/>
        <w:rPr>
          <w:sz w:val="28"/>
          <w:szCs w:val="28"/>
        </w:rPr>
      </w:pPr>
      <w:r w:rsidRPr="00D039EE">
        <w:rPr>
          <w:sz w:val="28"/>
          <w:szCs w:val="28"/>
        </w:rPr>
        <w:t>A) кілт сөздер</w:t>
      </w:r>
    </w:p>
    <w:p w:rsidR="00D039EE" w:rsidRPr="00D039EE" w:rsidRDefault="00D039EE" w:rsidP="009B6DBC">
      <w:pPr>
        <w:jc w:val="both"/>
        <w:rPr>
          <w:sz w:val="28"/>
          <w:szCs w:val="28"/>
        </w:rPr>
      </w:pPr>
      <w:r w:rsidRPr="00D039EE">
        <w:rPr>
          <w:sz w:val="28"/>
          <w:szCs w:val="28"/>
        </w:rPr>
        <w:t>B) метафоралар эмоционалды бояу</w:t>
      </w:r>
    </w:p>
    <w:p w:rsidR="00D039EE" w:rsidRPr="00D039EE" w:rsidRDefault="00D039EE" w:rsidP="009B6DBC">
      <w:pPr>
        <w:jc w:val="both"/>
        <w:rPr>
          <w:sz w:val="28"/>
          <w:szCs w:val="28"/>
        </w:rPr>
      </w:pPr>
      <w:r w:rsidRPr="00D039EE">
        <w:rPr>
          <w:sz w:val="28"/>
          <w:szCs w:val="28"/>
        </w:rPr>
        <w:t>C) омонимдер</w:t>
      </w:r>
    </w:p>
    <w:p w:rsidR="00D039EE" w:rsidRPr="00D039EE" w:rsidRDefault="00D039EE" w:rsidP="009B6DBC">
      <w:pPr>
        <w:jc w:val="both"/>
        <w:rPr>
          <w:sz w:val="28"/>
          <w:szCs w:val="28"/>
        </w:rPr>
      </w:pPr>
      <w:r w:rsidRPr="00D039EE">
        <w:rPr>
          <w:sz w:val="28"/>
          <w:szCs w:val="28"/>
        </w:rPr>
        <w:t>D) синонимдер</w:t>
      </w:r>
    </w:p>
    <w:p w:rsidR="00D039EE" w:rsidRPr="00D039EE" w:rsidRDefault="00D039EE" w:rsidP="009B6DBC">
      <w:pPr>
        <w:jc w:val="both"/>
        <w:rPr>
          <w:sz w:val="28"/>
          <w:szCs w:val="28"/>
        </w:rPr>
      </w:pPr>
      <w:r w:rsidRPr="00D039EE">
        <w:rPr>
          <w:sz w:val="28"/>
          <w:szCs w:val="28"/>
        </w:rPr>
        <w:t>Е) антонимдер</w:t>
      </w:r>
    </w:p>
    <w:p w:rsidR="00D039EE" w:rsidRPr="00D039EE" w:rsidRDefault="00D039EE" w:rsidP="009B6DBC">
      <w:pPr>
        <w:jc w:val="both"/>
        <w:rPr>
          <w:sz w:val="28"/>
          <w:szCs w:val="28"/>
        </w:rPr>
      </w:pPr>
      <w:r w:rsidRPr="00D039EE">
        <w:rPr>
          <w:sz w:val="28"/>
          <w:szCs w:val="28"/>
        </w:rPr>
        <w:t>46. Ғылыми конференцияға, симпозиумға, семинарға дайындалған баяндаманың немесе хабарламаның негізгі ережелерін қамтитын ғылыми құжат:</w:t>
      </w:r>
    </w:p>
    <w:p w:rsidR="00D039EE" w:rsidRPr="00D039EE" w:rsidRDefault="00D039EE" w:rsidP="009B6DBC">
      <w:pPr>
        <w:jc w:val="both"/>
        <w:rPr>
          <w:sz w:val="28"/>
          <w:szCs w:val="28"/>
        </w:rPr>
      </w:pPr>
      <w:r w:rsidRPr="00D039EE">
        <w:rPr>
          <w:sz w:val="28"/>
          <w:szCs w:val="28"/>
        </w:rPr>
        <w:t>A) тезистер</w:t>
      </w:r>
    </w:p>
    <w:p w:rsidR="00D039EE" w:rsidRPr="00D039EE" w:rsidRDefault="00D039EE" w:rsidP="009B6DBC">
      <w:pPr>
        <w:jc w:val="both"/>
        <w:rPr>
          <w:sz w:val="28"/>
          <w:szCs w:val="28"/>
        </w:rPr>
      </w:pPr>
      <w:r w:rsidRPr="00D039EE">
        <w:rPr>
          <w:sz w:val="28"/>
          <w:szCs w:val="28"/>
        </w:rPr>
        <w:t>B) баяндама</w:t>
      </w:r>
    </w:p>
    <w:p w:rsidR="00D039EE" w:rsidRPr="00D039EE" w:rsidRDefault="00D039EE" w:rsidP="009B6DBC">
      <w:pPr>
        <w:jc w:val="both"/>
        <w:rPr>
          <w:sz w:val="28"/>
          <w:szCs w:val="28"/>
        </w:rPr>
      </w:pPr>
      <w:r w:rsidRPr="00D039EE">
        <w:rPr>
          <w:sz w:val="28"/>
          <w:szCs w:val="28"/>
        </w:rPr>
        <w:t>C) ғылыми мақала</w:t>
      </w:r>
    </w:p>
    <w:p w:rsidR="00D039EE" w:rsidRPr="00D039EE" w:rsidRDefault="00D039EE" w:rsidP="009B6DBC">
      <w:pPr>
        <w:jc w:val="both"/>
        <w:rPr>
          <w:sz w:val="28"/>
          <w:szCs w:val="28"/>
        </w:rPr>
      </w:pPr>
      <w:r w:rsidRPr="00D039EE">
        <w:rPr>
          <w:sz w:val="28"/>
          <w:szCs w:val="28"/>
        </w:rPr>
        <w:t>D) есеп</w:t>
      </w:r>
    </w:p>
    <w:p w:rsidR="00D039EE" w:rsidRPr="00D039EE" w:rsidRDefault="00D039EE" w:rsidP="009B6DBC">
      <w:pPr>
        <w:jc w:val="both"/>
        <w:rPr>
          <w:sz w:val="28"/>
          <w:szCs w:val="28"/>
        </w:rPr>
      </w:pPr>
      <w:r w:rsidRPr="00D039EE">
        <w:rPr>
          <w:sz w:val="28"/>
          <w:szCs w:val="28"/>
        </w:rPr>
        <w:t>Е) пікір</w:t>
      </w:r>
    </w:p>
    <w:p w:rsidR="00D039EE" w:rsidRPr="00D039EE" w:rsidRDefault="00D039EE" w:rsidP="009B6DBC">
      <w:pPr>
        <w:jc w:val="both"/>
        <w:rPr>
          <w:sz w:val="28"/>
          <w:szCs w:val="28"/>
        </w:rPr>
      </w:pPr>
      <w:r w:rsidRPr="00D039EE">
        <w:rPr>
          <w:sz w:val="28"/>
          <w:szCs w:val="28"/>
        </w:rPr>
        <w:t>47. Деңгейі жинақталған және пайдаланылатын ақпараттың саны мен сапасына, оның еркіндігі мен қол жетімділігіне шешуші дәрежеде анықталатын қоғам:</w:t>
      </w:r>
    </w:p>
    <w:p w:rsidR="00D039EE" w:rsidRPr="00D039EE" w:rsidRDefault="00D039EE" w:rsidP="009B6DBC">
      <w:pPr>
        <w:jc w:val="both"/>
        <w:rPr>
          <w:sz w:val="28"/>
          <w:szCs w:val="28"/>
        </w:rPr>
      </w:pPr>
      <w:r w:rsidRPr="00D039EE">
        <w:rPr>
          <w:sz w:val="28"/>
          <w:szCs w:val="28"/>
        </w:rPr>
        <w:t>A) ақпараттық қоғам</w:t>
      </w:r>
    </w:p>
    <w:p w:rsidR="00D039EE" w:rsidRPr="00D039EE" w:rsidRDefault="00D039EE" w:rsidP="009B6DBC">
      <w:pPr>
        <w:jc w:val="both"/>
        <w:rPr>
          <w:sz w:val="28"/>
          <w:szCs w:val="28"/>
        </w:rPr>
      </w:pPr>
      <w:r w:rsidRPr="00D039EE">
        <w:rPr>
          <w:sz w:val="28"/>
          <w:szCs w:val="28"/>
        </w:rPr>
        <w:t>B) жаңа ақпараттық технологиялар қоғамы</w:t>
      </w:r>
    </w:p>
    <w:p w:rsidR="00D039EE" w:rsidRPr="00D039EE" w:rsidRDefault="00D039EE" w:rsidP="009B6DBC">
      <w:pPr>
        <w:jc w:val="both"/>
        <w:rPr>
          <w:sz w:val="28"/>
          <w:szCs w:val="28"/>
        </w:rPr>
      </w:pPr>
      <w:r w:rsidRPr="00D039EE">
        <w:rPr>
          <w:sz w:val="28"/>
          <w:szCs w:val="28"/>
        </w:rPr>
        <w:t>C) компьютерлендірілген қоғам</w:t>
      </w:r>
    </w:p>
    <w:p w:rsidR="00D039EE" w:rsidRPr="00D039EE" w:rsidRDefault="00D039EE" w:rsidP="009B6DBC">
      <w:pPr>
        <w:jc w:val="both"/>
        <w:rPr>
          <w:sz w:val="28"/>
          <w:szCs w:val="28"/>
        </w:rPr>
      </w:pPr>
      <w:r w:rsidRPr="00D039EE">
        <w:rPr>
          <w:sz w:val="28"/>
          <w:szCs w:val="28"/>
        </w:rPr>
        <w:t>D) автоматтандырылған қоғам</w:t>
      </w:r>
    </w:p>
    <w:p w:rsidR="00D039EE" w:rsidRPr="00D039EE" w:rsidRDefault="00D039EE" w:rsidP="009B6DBC">
      <w:pPr>
        <w:jc w:val="both"/>
        <w:rPr>
          <w:sz w:val="28"/>
          <w:szCs w:val="28"/>
        </w:rPr>
      </w:pPr>
      <w:r w:rsidRPr="00D039EE">
        <w:rPr>
          <w:sz w:val="28"/>
          <w:szCs w:val="28"/>
        </w:rPr>
        <w:t>Е) прогрессивті компьютерлендірілген қоғам</w:t>
      </w:r>
    </w:p>
    <w:p w:rsidR="00D039EE" w:rsidRPr="00D039EE" w:rsidRDefault="00D039EE" w:rsidP="009B6DBC">
      <w:pPr>
        <w:jc w:val="both"/>
        <w:rPr>
          <w:sz w:val="28"/>
          <w:szCs w:val="28"/>
        </w:rPr>
      </w:pPr>
      <w:r w:rsidRPr="00D039EE">
        <w:rPr>
          <w:sz w:val="28"/>
          <w:szCs w:val="28"/>
        </w:rPr>
        <w:t>48. Мүлікті жалдайтын адам болашақта осы мүлікті меншік иесінен сатып алуға құқылы болатын ұзақ мерзімге жалдау деп аталады</w:t>
      </w:r>
    </w:p>
    <w:p w:rsidR="00D039EE" w:rsidRPr="00D039EE" w:rsidRDefault="00D039EE" w:rsidP="009B6DBC">
      <w:pPr>
        <w:jc w:val="both"/>
        <w:rPr>
          <w:sz w:val="28"/>
          <w:szCs w:val="28"/>
        </w:rPr>
      </w:pPr>
      <w:r w:rsidRPr="00D039EE">
        <w:rPr>
          <w:sz w:val="28"/>
          <w:szCs w:val="28"/>
        </w:rPr>
        <w:t>A) лизинг</w:t>
      </w:r>
    </w:p>
    <w:p w:rsidR="00D039EE" w:rsidRPr="00D039EE" w:rsidRDefault="00D039EE" w:rsidP="009B6DBC">
      <w:pPr>
        <w:jc w:val="both"/>
        <w:rPr>
          <w:sz w:val="28"/>
          <w:szCs w:val="28"/>
        </w:rPr>
      </w:pPr>
      <w:r w:rsidRPr="00D039EE">
        <w:rPr>
          <w:sz w:val="28"/>
          <w:szCs w:val="28"/>
        </w:rPr>
        <w:t>B) демеушілік</w:t>
      </w:r>
    </w:p>
    <w:p w:rsidR="00D039EE" w:rsidRPr="00D039EE" w:rsidRDefault="00D039EE" w:rsidP="009B6DBC">
      <w:pPr>
        <w:jc w:val="both"/>
        <w:rPr>
          <w:sz w:val="28"/>
          <w:szCs w:val="28"/>
        </w:rPr>
      </w:pPr>
      <w:r w:rsidRPr="00D039EE">
        <w:rPr>
          <w:sz w:val="28"/>
          <w:szCs w:val="28"/>
        </w:rPr>
        <w:t>C) жалдау</w:t>
      </w:r>
    </w:p>
    <w:p w:rsidR="00D039EE" w:rsidRPr="00D039EE" w:rsidRDefault="00D039EE" w:rsidP="009B6DBC">
      <w:pPr>
        <w:jc w:val="both"/>
        <w:rPr>
          <w:sz w:val="28"/>
          <w:szCs w:val="28"/>
        </w:rPr>
      </w:pPr>
      <w:r w:rsidRPr="00D039EE">
        <w:rPr>
          <w:sz w:val="28"/>
          <w:szCs w:val="28"/>
        </w:rPr>
        <w:t>D) мерзімсіз қарыз</w:t>
      </w:r>
    </w:p>
    <w:p w:rsidR="00D039EE" w:rsidRPr="00D039EE" w:rsidRDefault="00D039EE" w:rsidP="009B6DBC">
      <w:pPr>
        <w:jc w:val="both"/>
        <w:rPr>
          <w:sz w:val="28"/>
          <w:szCs w:val="28"/>
        </w:rPr>
      </w:pPr>
      <w:r w:rsidRPr="00D039EE">
        <w:rPr>
          <w:sz w:val="28"/>
          <w:szCs w:val="28"/>
        </w:rPr>
        <w:t>Е) несие</w:t>
      </w:r>
    </w:p>
    <w:p w:rsidR="00D039EE" w:rsidRPr="00D039EE" w:rsidRDefault="00D039EE" w:rsidP="009B6DBC">
      <w:pPr>
        <w:jc w:val="both"/>
        <w:rPr>
          <w:sz w:val="28"/>
          <w:szCs w:val="28"/>
        </w:rPr>
      </w:pPr>
      <w:r w:rsidRPr="00D039EE">
        <w:rPr>
          <w:sz w:val="28"/>
          <w:szCs w:val="28"/>
        </w:rPr>
        <w:t>49. Кешенді ғылыми-техникалық бағдарламалар бірінші кезекте</w:t>
      </w:r>
    </w:p>
    <w:p w:rsidR="00D039EE" w:rsidRPr="00D039EE" w:rsidRDefault="00D039EE" w:rsidP="009B6DBC">
      <w:pPr>
        <w:jc w:val="both"/>
        <w:rPr>
          <w:sz w:val="28"/>
          <w:szCs w:val="28"/>
        </w:rPr>
      </w:pPr>
      <w:r w:rsidRPr="00D039EE">
        <w:rPr>
          <w:sz w:val="28"/>
          <w:szCs w:val="28"/>
        </w:rPr>
        <w:t>A) ұйымдастыру-басқару қызметінің құралы</w:t>
      </w:r>
    </w:p>
    <w:p w:rsidR="00D039EE" w:rsidRPr="00D039EE" w:rsidRDefault="00D039EE" w:rsidP="009B6DBC">
      <w:pPr>
        <w:jc w:val="both"/>
        <w:rPr>
          <w:sz w:val="28"/>
          <w:szCs w:val="28"/>
        </w:rPr>
      </w:pPr>
      <w:r w:rsidRPr="00D039EE">
        <w:rPr>
          <w:sz w:val="28"/>
          <w:szCs w:val="28"/>
        </w:rPr>
        <w:t>B) өнеркәсіпті дамыту құралы</w:t>
      </w:r>
    </w:p>
    <w:p w:rsidR="00D039EE" w:rsidRPr="00D039EE" w:rsidRDefault="00D039EE" w:rsidP="009B6DBC">
      <w:pPr>
        <w:jc w:val="both"/>
        <w:rPr>
          <w:sz w:val="28"/>
          <w:szCs w:val="28"/>
        </w:rPr>
      </w:pPr>
      <w:r w:rsidRPr="00D039EE">
        <w:rPr>
          <w:sz w:val="28"/>
          <w:szCs w:val="28"/>
        </w:rPr>
        <w:t>C) Ауыл шаруашылығын дамыту құралы</w:t>
      </w:r>
    </w:p>
    <w:p w:rsidR="00D039EE" w:rsidRPr="00D039EE" w:rsidRDefault="00D039EE" w:rsidP="009B6DBC">
      <w:pPr>
        <w:jc w:val="both"/>
        <w:rPr>
          <w:sz w:val="28"/>
          <w:szCs w:val="28"/>
        </w:rPr>
      </w:pPr>
      <w:r w:rsidRPr="00D039EE">
        <w:rPr>
          <w:sz w:val="28"/>
          <w:szCs w:val="28"/>
        </w:rPr>
        <w:t>D) бақылау құралы</w:t>
      </w:r>
    </w:p>
    <w:p w:rsidR="00D039EE" w:rsidRPr="00D039EE" w:rsidRDefault="00D039EE" w:rsidP="009B6DBC">
      <w:pPr>
        <w:jc w:val="both"/>
        <w:rPr>
          <w:sz w:val="28"/>
          <w:szCs w:val="28"/>
        </w:rPr>
      </w:pPr>
      <w:r w:rsidRPr="00D039EE">
        <w:rPr>
          <w:sz w:val="28"/>
          <w:szCs w:val="28"/>
        </w:rPr>
        <w:t>Е) ғылыми-техникалық есеппен</w:t>
      </w:r>
    </w:p>
    <w:p w:rsidR="00D039EE" w:rsidRPr="00D039EE" w:rsidRDefault="00D039EE" w:rsidP="009B6DBC">
      <w:pPr>
        <w:jc w:val="both"/>
        <w:rPr>
          <w:sz w:val="28"/>
          <w:szCs w:val="28"/>
        </w:rPr>
      </w:pPr>
      <w:r w:rsidRPr="00D039EE">
        <w:rPr>
          <w:sz w:val="28"/>
          <w:szCs w:val="28"/>
        </w:rPr>
        <w:t>50. ҒЗЖ бағдарламаларын әзірлеу кезінде алдымен</w:t>
      </w:r>
    </w:p>
    <w:p w:rsidR="00D039EE" w:rsidRPr="00D039EE" w:rsidRDefault="00D039EE" w:rsidP="009B6DBC">
      <w:pPr>
        <w:jc w:val="both"/>
        <w:rPr>
          <w:sz w:val="28"/>
          <w:szCs w:val="28"/>
        </w:rPr>
      </w:pPr>
      <w:r w:rsidRPr="00D039EE">
        <w:rPr>
          <w:sz w:val="28"/>
          <w:szCs w:val="28"/>
        </w:rPr>
        <w:t>A) жағдайды талдау</w:t>
      </w:r>
    </w:p>
    <w:p w:rsidR="00D039EE" w:rsidRPr="00D039EE" w:rsidRDefault="00D039EE" w:rsidP="009B6DBC">
      <w:pPr>
        <w:jc w:val="both"/>
        <w:rPr>
          <w:sz w:val="28"/>
          <w:szCs w:val="28"/>
        </w:rPr>
      </w:pPr>
      <w:r w:rsidRPr="00D039EE">
        <w:rPr>
          <w:sz w:val="28"/>
          <w:szCs w:val="28"/>
        </w:rPr>
        <w:t>B) міндет қою</w:t>
      </w:r>
    </w:p>
    <w:p w:rsidR="00D039EE" w:rsidRPr="00D039EE" w:rsidRDefault="00D039EE" w:rsidP="009B6DBC">
      <w:pPr>
        <w:jc w:val="both"/>
        <w:rPr>
          <w:sz w:val="28"/>
          <w:szCs w:val="28"/>
        </w:rPr>
      </w:pPr>
      <w:r w:rsidRPr="00D039EE">
        <w:rPr>
          <w:sz w:val="28"/>
          <w:szCs w:val="28"/>
        </w:rPr>
        <w:t>C) зерттеу мақсатын тұжырымдау</w:t>
      </w:r>
    </w:p>
    <w:p w:rsidR="00D039EE" w:rsidRPr="00D039EE" w:rsidRDefault="00D039EE" w:rsidP="009B6DBC">
      <w:pPr>
        <w:jc w:val="both"/>
        <w:rPr>
          <w:sz w:val="28"/>
          <w:szCs w:val="28"/>
        </w:rPr>
      </w:pPr>
      <w:r w:rsidRPr="00D039EE">
        <w:rPr>
          <w:sz w:val="28"/>
          <w:szCs w:val="28"/>
        </w:rPr>
        <w:t>D) қаржыландыру көздерін іздеу</w:t>
      </w:r>
    </w:p>
    <w:p w:rsidR="00D039EE" w:rsidRPr="00D039EE" w:rsidRDefault="00D039EE" w:rsidP="009B6DBC">
      <w:pPr>
        <w:jc w:val="both"/>
        <w:rPr>
          <w:sz w:val="28"/>
          <w:szCs w:val="28"/>
        </w:rPr>
      </w:pPr>
      <w:r w:rsidRPr="00D039EE">
        <w:rPr>
          <w:sz w:val="28"/>
          <w:szCs w:val="28"/>
        </w:rPr>
        <w:lastRenderedPageBreak/>
        <w:t>Е) күтілетін нәтижелерді анықтау</w:t>
      </w:r>
    </w:p>
    <w:p w:rsidR="00D039EE" w:rsidRPr="00D039EE" w:rsidRDefault="00D039EE" w:rsidP="009B6DBC">
      <w:pPr>
        <w:jc w:val="both"/>
        <w:rPr>
          <w:sz w:val="28"/>
          <w:szCs w:val="28"/>
        </w:rPr>
      </w:pPr>
      <w:r w:rsidRPr="00D039EE">
        <w:rPr>
          <w:sz w:val="28"/>
          <w:szCs w:val="28"/>
        </w:rPr>
        <w:t>51. Бағдарламаны орындау нәтижесінде қол жеткізуге болатын нәрсенің жалпы түрінде тұжырымдау деп аталады</w:t>
      </w:r>
    </w:p>
    <w:p w:rsidR="00D039EE" w:rsidRPr="00D039EE" w:rsidRDefault="00D039EE" w:rsidP="009B6DBC">
      <w:pPr>
        <w:jc w:val="both"/>
        <w:rPr>
          <w:sz w:val="28"/>
          <w:szCs w:val="28"/>
        </w:rPr>
      </w:pPr>
      <w:r w:rsidRPr="00D039EE">
        <w:rPr>
          <w:sz w:val="28"/>
          <w:szCs w:val="28"/>
        </w:rPr>
        <w:t>A) мақсаты</w:t>
      </w:r>
    </w:p>
    <w:p w:rsidR="00D039EE" w:rsidRPr="00D039EE" w:rsidRDefault="00D039EE" w:rsidP="009B6DBC">
      <w:pPr>
        <w:jc w:val="both"/>
        <w:rPr>
          <w:sz w:val="28"/>
          <w:szCs w:val="28"/>
        </w:rPr>
      </w:pPr>
      <w:r w:rsidRPr="00D039EE">
        <w:rPr>
          <w:sz w:val="28"/>
          <w:szCs w:val="28"/>
        </w:rPr>
        <w:t>B) құрал</w:t>
      </w:r>
    </w:p>
    <w:p w:rsidR="00D039EE" w:rsidRPr="00D039EE" w:rsidRDefault="00D039EE" w:rsidP="009B6DBC">
      <w:pPr>
        <w:jc w:val="both"/>
        <w:rPr>
          <w:sz w:val="28"/>
          <w:szCs w:val="28"/>
        </w:rPr>
      </w:pPr>
      <w:r w:rsidRPr="00D039EE">
        <w:rPr>
          <w:sz w:val="28"/>
          <w:szCs w:val="28"/>
        </w:rPr>
        <w:t>C) әдісі</w:t>
      </w:r>
    </w:p>
    <w:p w:rsidR="00D039EE" w:rsidRPr="00D039EE" w:rsidRDefault="00D039EE" w:rsidP="009B6DBC">
      <w:pPr>
        <w:jc w:val="both"/>
        <w:rPr>
          <w:sz w:val="28"/>
          <w:szCs w:val="28"/>
        </w:rPr>
      </w:pPr>
      <w:r w:rsidRPr="00D039EE">
        <w:rPr>
          <w:sz w:val="28"/>
          <w:szCs w:val="28"/>
        </w:rPr>
        <w:t>D) бағалау</w:t>
      </w:r>
    </w:p>
    <w:p w:rsidR="00D039EE" w:rsidRPr="00D039EE" w:rsidRDefault="00D039EE" w:rsidP="009B6DBC">
      <w:pPr>
        <w:jc w:val="both"/>
        <w:rPr>
          <w:sz w:val="28"/>
          <w:szCs w:val="28"/>
        </w:rPr>
      </w:pPr>
      <w:r w:rsidRPr="00D039EE">
        <w:rPr>
          <w:sz w:val="28"/>
          <w:szCs w:val="28"/>
        </w:rPr>
        <w:t>Е) тәсілі</w:t>
      </w:r>
    </w:p>
    <w:p w:rsidR="00D039EE" w:rsidRPr="00D039EE" w:rsidRDefault="00D039EE" w:rsidP="009B6DBC">
      <w:pPr>
        <w:jc w:val="both"/>
        <w:rPr>
          <w:sz w:val="28"/>
          <w:szCs w:val="28"/>
        </w:rPr>
      </w:pPr>
      <w:r w:rsidRPr="00D039EE">
        <w:rPr>
          <w:sz w:val="28"/>
          <w:szCs w:val="28"/>
        </w:rPr>
        <w:t>52. Әдістемені, техниканы және деректермен әртүрлі рәсімдерді (операцияларды) қоса алғанда, зерттеу әдістерінің жиынтығы деп аталады</w:t>
      </w:r>
    </w:p>
    <w:p w:rsidR="00D039EE" w:rsidRPr="00D039EE" w:rsidRDefault="00D039EE" w:rsidP="009B6DBC">
      <w:pPr>
        <w:jc w:val="both"/>
        <w:rPr>
          <w:sz w:val="28"/>
          <w:szCs w:val="28"/>
        </w:rPr>
      </w:pPr>
      <w:r w:rsidRPr="00D039EE">
        <w:rPr>
          <w:sz w:val="28"/>
          <w:szCs w:val="28"/>
        </w:rPr>
        <w:t>А) әдістеме</w:t>
      </w:r>
    </w:p>
    <w:p w:rsidR="00D039EE" w:rsidRPr="00D039EE" w:rsidRDefault="00D039EE" w:rsidP="009B6DBC">
      <w:pPr>
        <w:jc w:val="both"/>
        <w:rPr>
          <w:sz w:val="28"/>
          <w:szCs w:val="28"/>
        </w:rPr>
      </w:pPr>
      <w:r w:rsidRPr="00D039EE">
        <w:rPr>
          <w:sz w:val="28"/>
          <w:szCs w:val="28"/>
        </w:rPr>
        <w:t>B) тәсілі</w:t>
      </w:r>
    </w:p>
    <w:p w:rsidR="00D039EE" w:rsidRPr="00D039EE" w:rsidRDefault="00D039EE" w:rsidP="009B6DBC">
      <w:pPr>
        <w:jc w:val="both"/>
        <w:rPr>
          <w:sz w:val="28"/>
          <w:szCs w:val="28"/>
        </w:rPr>
      </w:pPr>
      <w:r w:rsidRPr="00D039EE">
        <w:rPr>
          <w:sz w:val="28"/>
          <w:szCs w:val="28"/>
        </w:rPr>
        <w:t>C) құрал</w:t>
      </w:r>
    </w:p>
    <w:p w:rsidR="00D039EE" w:rsidRPr="00D039EE" w:rsidRDefault="00D039EE" w:rsidP="009B6DBC">
      <w:pPr>
        <w:jc w:val="both"/>
        <w:rPr>
          <w:sz w:val="28"/>
          <w:szCs w:val="28"/>
        </w:rPr>
      </w:pPr>
      <w:r w:rsidRPr="00D039EE">
        <w:rPr>
          <w:sz w:val="28"/>
          <w:szCs w:val="28"/>
        </w:rPr>
        <w:t>D) стандарт</w:t>
      </w:r>
    </w:p>
    <w:p w:rsidR="00D039EE" w:rsidRPr="00D039EE" w:rsidRDefault="00D039EE" w:rsidP="009B6DBC">
      <w:pPr>
        <w:jc w:val="both"/>
        <w:rPr>
          <w:sz w:val="28"/>
          <w:szCs w:val="28"/>
        </w:rPr>
      </w:pPr>
      <w:r w:rsidRPr="00D039EE">
        <w:rPr>
          <w:sz w:val="28"/>
          <w:szCs w:val="28"/>
        </w:rPr>
        <w:t>Е) міндеттері</w:t>
      </w:r>
    </w:p>
    <w:p w:rsidR="00D039EE" w:rsidRPr="00D039EE" w:rsidRDefault="00D039EE" w:rsidP="009B6DBC">
      <w:pPr>
        <w:jc w:val="both"/>
        <w:rPr>
          <w:sz w:val="28"/>
          <w:szCs w:val="28"/>
        </w:rPr>
      </w:pPr>
      <w:r w:rsidRPr="00D039EE">
        <w:rPr>
          <w:sz w:val="28"/>
          <w:szCs w:val="28"/>
        </w:rPr>
        <w:t>53. Зерттеу тақырыбының жалпы қасиеттері мен белгілерін анықтау процесі деп аталады</w:t>
      </w:r>
    </w:p>
    <w:p w:rsidR="00D039EE" w:rsidRPr="00D039EE" w:rsidRDefault="00D039EE" w:rsidP="009B6DBC">
      <w:pPr>
        <w:jc w:val="both"/>
        <w:rPr>
          <w:sz w:val="28"/>
          <w:szCs w:val="28"/>
        </w:rPr>
      </w:pPr>
      <w:r w:rsidRPr="00D039EE">
        <w:rPr>
          <w:sz w:val="28"/>
          <w:szCs w:val="28"/>
        </w:rPr>
        <w:t>А) жалпылау</w:t>
      </w:r>
    </w:p>
    <w:p w:rsidR="00D039EE" w:rsidRPr="00D039EE" w:rsidRDefault="00D039EE" w:rsidP="009B6DBC">
      <w:pPr>
        <w:jc w:val="both"/>
        <w:rPr>
          <w:sz w:val="28"/>
          <w:szCs w:val="28"/>
        </w:rPr>
      </w:pPr>
      <w:r w:rsidRPr="00D039EE">
        <w:rPr>
          <w:sz w:val="28"/>
          <w:szCs w:val="28"/>
        </w:rPr>
        <w:t>B) жіктеу</w:t>
      </w:r>
    </w:p>
    <w:p w:rsidR="00D039EE" w:rsidRPr="00D039EE" w:rsidRDefault="00D039EE" w:rsidP="009B6DBC">
      <w:pPr>
        <w:jc w:val="both"/>
        <w:rPr>
          <w:sz w:val="28"/>
          <w:szCs w:val="28"/>
        </w:rPr>
      </w:pPr>
      <w:r w:rsidRPr="00D039EE">
        <w:rPr>
          <w:sz w:val="28"/>
          <w:szCs w:val="28"/>
        </w:rPr>
        <w:t>C) басқару</w:t>
      </w:r>
    </w:p>
    <w:p w:rsidR="00D039EE" w:rsidRPr="00D039EE" w:rsidRDefault="00D039EE" w:rsidP="009B6DBC">
      <w:pPr>
        <w:jc w:val="both"/>
        <w:rPr>
          <w:sz w:val="28"/>
          <w:szCs w:val="28"/>
        </w:rPr>
      </w:pPr>
      <w:r w:rsidRPr="00D039EE">
        <w:rPr>
          <w:sz w:val="28"/>
          <w:szCs w:val="28"/>
        </w:rPr>
        <w:t>D) сұрыптау</w:t>
      </w:r>
    </w:p>
    <w:p w:rsidR="00D039EE" w:rsidRPr="00D039EE" w:rsidRDefault="00D039EE" w:rsidP="009B6DBC">
      <w:pPr>
        <w:jc w:val="both"/>
        <w:rPr>
          <w:sz w:val="28"/>
          <w:szCs w:val="28"/>
        </w:rPr>
      </w:pPr>
      <w:r w:rsidRPr="00D039EE">
        <w:rPr>
          <w:sz w:val="28"/>
          <w:szCs w:val="28"/>
        </w:rPr>
        <w:t>Е) шегеру</w:t>
      </w:r>
    </w:p>
    <w:p w:rsidR="00D039EE" w:rsidRPr="00D039EE" w:rsidRDefault="00D039EE" w:rsidP="009B6DBC">
      <w:pPr>
        <w:jc w:val="both"/>
        <w:rPr>
          <w:sz w:val="28"/>
          <w:szCs w:val="28"/>
        </w:rPr>
      </w:pPr>
      <w:r w:rsidRPr="00D039EE">
        <w:rPr>
          <w:sz w:val="28"/>
          <w:szCs w:val="28"/>
        </w:rPr>
        <w:t>54. Қозғалыс ой бірлі-жарым (тәжірибе, фактілер) жалпы (олардың қорыту қр қорытындылар)</w:t>
      </w:r>
    </w:p>
    <w:p w:rsidR="00D039EE" w:rsidRPr="00D039EE" w:rsidRDefault="00D039EE" w:rsidP="009B6DBC">
      <w:pPr>
        <w:jc w:val="both"/>
        <w:rPr>
          <w:sz w:val="28"/>
          <w:szCs w:val="28"/>
        </w:rPr>
      </w:pPr>
      <w:r w:rsidRPr="00D039EE">
        <w:rPr>
          <w:sz w:val="28"/>
          <w:szCs w:val="28"/>
        </w:rPr>
        <w:t>A) Индукция</w:t>
      </w:r>
    </w:p>
    <w:p w:rsidR="00D039EE" w:rsidRPr="00D039EE" w:rsidRDefault="00D039EE" w:rsidP="009B6DBC">
      <w:pPr>
        <w:jc w:val="both"/>
        <w:rPr>
          <w:sz w:val="28"/>
          <w:szCs w:val="28"/>
        </w:rPr>
      </w:pPr>
      <w:r w:rsidRPr="00D039EE">
        <w:rPr>
          <w:sz w:val="28"/>
          <w:szCs w:val="28"/>
        </w:rPr>
        <w:t>B) болжау</w:t>
      </w:r>
    </w:p>
    <w:p w:rsidR="00D039EE" w:rsidRPr="00D039EE" w:rsidRDefault="00D039EE" w:rsidP="009B6DBC">
      <w:pPr>
        <w:jc w:val="both"/>
        <w:rPr>
          <w:sz w:val="28"/>
          <w:szCs w:val="28"/>
        </w:rPr>
      </w:pPr>
      <w:r w:rsidRPr="00D039EE">
        <w:rPr>
          <w:sz w:val="28"/>
          <w:szCs w:val="28"/>
        </w:rPr>
        <w:t>C) автофреттеу</w:t>
      </w:r>
    </w:p>
    <w:p w:rsidR="00D039EE" w:rsidRPr="00D039EE" w:rsidRDefault="00D039EE" w:rsidP="009B6DBC">
      <w:pPr>
        <w:jc w:val="both"/>
        <w:rPr>
          <w:sz w:val="28"/>
          <w:szCs w:val="28"/>
        </w:rPr>
      </w:pPr>
      <w:r w:rsidRPr="00D039EE">
        <w:rPr>
          <w:sz w:val="28"/>
          <w:szCs w:val="28"/>
        </w:rPr>
        <w:t>D) ыдырау</w:t>
      </w:r>
    </w:p>
    <w:p w:rsidR="00D039EE" w:rsidRPr="00D039EE" w:rsidRDefault="00D039EE" w:rsidP="009B6DBC">
      <w:pPr>
        <w:jc w:val="both"/>
        <w:rPr>
          <w:sz w:val="28"/>
          <w:szCs w:val="28"/>
        </w:rPr>
      </w:pPr>
      <w:r w:rsidRPr="00D039EE">
        <w:rPr>
          <w:sz w:val="28"/>
          <w:szCs w:val="28"/>
        </w:rPr>
        <w:t>Е) сәйкестендіру</w:t>
      </w:r>
    </w:p>
    <w:p w:rsidR="00D039EE" w:rsidRPr="00D039EE" w:rsidRDefault="00D039EE" w:rsidP="009B6DBC">
      <w:pPr>
        <w:jc w:val="both"/>
        <w:rPr>
          <w:sz w:val="28"/>
          <w:szCs w:val="28"/>
        </w:rPr>
      </w:pPr>
      <w:r w:rsidRPr="00D039EE">
        <w:rPr>
          <w:sz w:val="28"/>
          <w:szCs w:val="28"/>
        </w:rPr>
        <w:t>55. Зерттеу объектісін тану процесінің жалпыдан бірлікке көтерілуі деп аталады</w:t>
      </w:r>
    </w:p>
    <w:p w:rsidR="00D039EE" w:rsidRPr="00D039EE" w:rsidRDefault="00D039EE" w:rsidP="009B6DBC">
      <w:pPr>
        <w:jc w:val="both"/>
        <w:rPr>
          <w:sz w:val="28"/>
          <w:szCs w:val="28"/>
        </w:rPr>
      </w:pPr>
      <w:r w:rsidRPr="00D039EE">
        <w:rPr>
          <w:sz w:val="28"/>
          <w:szCs w:val="28"/>
        </w:rPr>
        <w:t>A) шегеру</w:t>
      </w:r>
    </w:p>
    <w:p w:rsidR="00D039EE" w:rsidRPr="00D039EE" w:rsidRDefault="00D039EE" w:rsidP="009B6DBC">
      <w:pPr>
        <w:jc w:val="both"/>
        <w:rPr>
          <w:sz w:val="28"/>
          <w:szCs w:val="28"/>
        </w:rPr>
      </w:pPr>
      <w:r w:rsidRPr="00D039EE">
        <w:rPr>
          <w:sz w:val="28"/>
          <w:szCs w:val="28"/>
        </w:rPr>
        <w:t>B) редукция</w:t>
      </w:r>
    </w:p>
    <w:p w:rsidR="00D039EE" w:rsidRPr="00D039EE" w:rsidRDefault="00D039EE" w:rsidP="009B6DBC">
      <w:pPr>
        <w:jc w:val="both"/>
        <w:rPr>
          <w:sz w:val="28"/>
          <w:szCs w:val="28"/>
        </w:rPr>
      </w:pPr>
      <w:r w:rsidRPr="00D039EE">
        <w:rPr>
          <w:sz w:val="28"/>
          <w:szCs w:val="28"/>
        </w:rPr>
        <w:t>C) рецессия</w:t>
      </w:r>
    </w:p>
    <w:p w:rsidR="00D039EE" w:rsidRPr="00D039EE" w:rsidRDefault="00D039EE" w:rsidP="009B6DBC">
      <w:pPr>
        <w:jc w:val="both"/>
        <w:rPr>
          <w:sz w:val="28"/>
          <w:szCs w:val="28"/>
        </w:rPr>
      </w:pPr>
      <w:r w:rsidRPr="00D039EE">
        <w:rPr>
          <w:sz w:val="28"/>
          <w:szCs w:val="28"/>
        </w:rPr>
        <w:t>D) ұзарту</w:t>
      </w:r>
    </w:p>
    <w:p w:rsidR="00D039EE" w:rsidRPr="00D039EE" w:rsidRDefault="00D039EE" w:rsidP="009B6DBC">
      <w:pPr>
        <w:jc w:val="both"/>
        <w:rPr>
          <w:sz w:val="28"/>
          <w:szCs w:val="28"/>
        </w:rPr>
      </w:pPr>
      <w:r w:rsidRPr="00D039EE">
        <w:rPr>
          <w:sz w:val="28"/>
          <w:szCs w:val="28"/>
        </w:rPr>
        <w:t>Е) ұқсастық</w:t>
      </w:r>
    </w:p>
    <w:p w:rsidR="00D039EE" w:rsidRPr="00D039EE" w:rsidRDefault="00D039EE" w:rsidP="009B6DBC">
      <w:pPr>
        <w:jc w:val="both"/>
        <w:rPr>
          <w:sz w:val="28"/>
          <w:szCs w:val="28"/>
        </w:rPr>
      </w:pPr>
      <w:r w:rsidRPr="00D039EE">
        <w:rPr>
          <w:sz w:val="28"/>
          <w:szCs w:val="28"/>
        </w:rPr>
        <w:t>56. Кейбір аспектілерде, қасиеттерде және бірдей емес объектілер арасындағы қарым-қатынаста ұқсастық орнату деп аталады</w:t>
      </w:r>
    </w:p>
    <w:p w:rsidR="00D039EE" w:rsidRPr="00D039EE" w:rsidRDefault="00D039EE" w:rsidP="009B6DBC">
      <w:pPr>
        <w:jc w:val="both"/>
        <w:rPr>
          <w:sz w:val="28"/>
          <w:szCs w:val="28"/>
        </w:rPr>
      </w:pPr>
      <w:r w:rsidRPr="00D039EE">
        <w:rPr>
          <w:sz w:val="28"/>
          <w:szCs w:val="28"/>
        </w:rPr>
        <w:t>A) ұқсастық</w:t>
      </w:r>
    </w:p>
    <w:p w:rsidR="00D039EE" w:rsidRPr="00D039EE" w:rsidRDefault="00D039EE" w:rsidP="009B6DBC">
      <w:pPr>
        <w:jc w:val="both"/>
        <w:rPr>
          <w:sz w:val="28"/>
          <w:szCs w:val="28"/>
        </w:rPr>
      </w:pPr>
      <w:r w:rsidRPr="00D039EE">
        <w:rPr>
          <w:sz w:val="28"/>
          <w:szCs w:val="28"/>
        </w:rPr>
        <w:t>B) болжау</w:t>
      </w:r>
    </w:p>
    <w:p w:rsidR="00D039EE" w:rsidRPr="00D039EE" w:rsidRDefault="00D039EE" w:rsidP="009B6DBC">
      <w:pPr>
        <w:jc w:val="both"/>
        <w:rPr>
          <w:sz w:val="28"/>
          <w:szCs w:val="28"/>
        </w:rPr>
      </w:pPr>
      <w:r w:rsidRPr="00D039EE">
        <w:rPr>
          <w:sz w:val="28"/>
          <w:szCs w:val="28"/>
        </w:rPr>
        <w:t>C) автофреттеу</w:t>
      </w:r>
    </w:p>
    <w:p w:rsidR="00D039EE" w:rsidRPr="00D039EE" w:rsidRDefault="00D039EE" w:rsidP="009B6DBC">
      <w:pPr>
        <w:jc w:val="both"/>
        <w:rPr>
          <w:sz w:val="28"/>
          <w:szCs w:val="28"/>
        </w:rPr>
      </w:pPr>
      <w:r w:rsidRPr="00D039EE">
        <w:rPr>
          <w:sz w:val="28"/>
          <w:szCs w:val="28"/>
        </w:rPr>
        <w:t>D) ыдырау</w:t>
      </w:r>
    </w:p>
    <w:p w:rsidR="00D039EE" w:rsidRPr="00D039EE" w:rsidRDefault="00D039EE" w:rsidP="009B6DBC">
      <w:pPr>
        <w:jc w:val="both"/>
        <w:rPr>
          <w:sz w:val="28"/>
          <w:szCs w:val="28"/>
        </w:rPr>
      </w:pPr>
      <w:r w:rsidRPr="00D039EE">
        <w:rPr>
          <w:sz w:val="28"/>
          <w:szCs w:val="28"/>
        </w:rPr>
        <w:t>Е) редукция</w:t>
      </w:r>
    </w:p>
    <w:p w:rsidR="00D039EE" w:rsidRPr="00D039EE" w:rsidRDefault="00D039EE" w:rsidP="009B6DBC">
      <w:pPr>
        <w:jc w:val="both"/>
        <w:rPr>
          <w:sz w:val="28"/>
          <w:szCs w:val="28"/>
        </w:rPr>
      </w:pPr>
      <w:r w:rsidRPr="00D039EE">
        <w:rPr>
          <w:sz w:val="28"/>
          <w:szCs w:val="28"/>
        </w:rPr>
        <w:t xml:space="preserve">57. Белгілі бір объектілерді олардың сипаттамаларын басқа объектіде – шындықтың бір немесе басқа фрагментінің аналогы (нақты немесе </w:t>
      </w:r>
      <w:r w:rsidRPr="00D039EE">
        <w:rPr>
          <w:sz w:val="28"/>
          <w:szCs w:val="28"/>
        </w:rPr>
        <w:lastRenderedPageBreak/>
        <w:t>психикалық) – модельдің түпнұсқасын көбейту арқылы зерттеу әдісі деп аталады</w:t>
      </w:r>
    </w:p>
    <w:p w:rsidR="00D039EE" w:rsidRPr="00D039EE" w:rsidRDefault="00D039EE" w:rsidP="009B6DBC">
      <w:pPr>
        <w:jc w:val="both"/>
        <w:rPr>
          <w:sz w:val="28"/>
          <w:szCs w:val="28"/>
        </w:rPr>
      </w:pPr>
      <w:r w:rsidRPr="00D039EE">
        <w:rPr>
          <w:sz w:val="28"/>
          <w:szCs w:val="28"/>
        </w:rPr>
        <w:t>A) модельдеу</w:t>
      </w:r>
    </w:p>
    <w:p w:rsidR="00D039EE" w:rsidRPr="00D039EE" w:rsidRDefault="00D039EE" w:rsidP="009B6DBC">
      <w:pPr>
        <w:jc w:val="both"/>
        <w:rPr>
          <w:sz w:val="28"/>
          <w:szCs w:val="28"/>
        </w:rPr>
      </w:pPr>
      <w:r w:rsidRPr="00D039EE">
        <w:rPr>
          <w:sz w:val="28"/>
          <w:szCs w:val="28"/>
        </w:rPr>
        <w:t>B) болжау</w:t>
      </w:r>
    </w:p>
    <w:p w:rsidR="00D039EE" w:rsidRPr="00D039EE" w:rsidRDefault="00D039EE" w:rsidP="009B6DBC">
      <w:pPr>
        <w:jc w:val="both"/>
        <w:rPr>
          <w:sz w:val="28"/>
          <w:szCs w:val="28"/>
        </w:rPr>
      </w:pPr>
      <w:r w:rsidRPr="00D039EE">
        <w:rPr>
          <w:sz w:val="28"/>
          <w:szCs w:val="28"/>
        </w:rPr>
        <w:t>C) автофреттеу</w:t>
      </w:r>
    </w:p>
    <w:p w:rsidR="00D039EE" w:rsidRPr="00D039EE" w:rsidRDefault="00D039EE" w:rsidP="009B6DBC">
      <w:pPr>
        <w:jc w:val="both"/>
        <w:rPr>
          <w:sz w:val="28"/>
          <w:szCs w:val="28"/>
        </w:rPr>
      </w:pPr>
      <w:r w:rsidRPr="00D039EE">
        <w:rPr>
          <w:sz w:val="28"/>
          <w:szCs w:val="28"/>
        </w:rPr>
        <w:t>D) ыдырау</w:t>
      </w:r>
    </w:p>
    <w:p w:rsidR="00D039EE" w:rsidRPr="00D039EE" w:rsidRDefault="00D039EE" w:rsidP="009B6DBC">
      <w:pPr>
        <w:jc w:val="both"/>
        <w:rPr>
          <w:sz w:val="28"/>
          <w:szCs w:val="28"/>
        </w:rPr>
      </w:pPr>
      <w:r w:rsidRPr="00D039EE">
        <w:rPr>
          <w:sz w:val="28"/>
          <w:szCs w:val="28"/>
        </w:rPr>
        <w:t>Е) бірлестік</w:t>
      </w:r>
    </w:p>
    <w:p w:rsidR="00D039EE" w:rsidRPr="00D039EE" w:rsidRDefault="00D039EE" w:rsidP="009B6DBC">
      <w:pPr>
        <w:jc w:val="both"/>
        <w:rPr>
          <w:sz w:val="28"/>
          <w:szCs w:val="28"/>
        </w:rPr>
      </w:pPr>
      <w:r w:rsidRPr="00D039EE">
        <w:rPr>
          <w:sz w:val="28"/>
          <w:szCs w:val="28"/>
        </w:rPr>
        <w:t>58. Объектілерді жүйе ретінде қарастыруға негізделген жалпы ғылыми әдіснамалық принциптердің (талаптардың) жиынтығы деп аталады</w:t>
      </w:r>
    </w:p>
    <w:p w:rsidR="00D039EE" w:rsidRPr="00D039EE" w:rsidRDefault="00D039EE" w:rsidP="009B6DBC">
      <w:pPr>
        <w:jc w:val="both"/>
        <w:rPr>
          <w:sz w:val="28"/>
          <w:szCs w:val="28"/>
        </w:rPr>
      </w:pPr>
      <w:r w:rsidRPr="00D039EE">
        <w:rPr>
          <w:sz w:val="28"/>
          <w:szCs w:val="28"/>
        </w:rPr>
        <w:t>A) жүйелеу</w:t>
      </w:r>
    </w:p>
    <w:p w:rsidR="00D039EE" w:rsidRPr="00D039EE" w:rsidRDefault="00D039EE" w:rsidP="009B6DBC">
      <w:pPr>
        <w:jc w:val="both"/>
        <w:rPr>
          <w:sz w:val="28"/>
          <w:szCs w:val="28"/>
        </w:rPr>
      </w:pPr>
      <w:r w:rsidRPr="00D039EE">
        <w:rPr>
          <w:sz w:val="28"/>
          <w:szCs w:val="28"/>
        </w:rPr>
        <w:t>B) талдау</w:t>
      </w:r>
    </w:p>
    <w:p w:rsidR="00D039EE" w:rsidRPr="00D039EE" w:rsidRDefault="00D039EE" w:rsidP="009B6DBC">
      <w:pPr>
        <w:jc w:val="both"/>
        <w:rPr>
          <w:sz w:val="28"/>
          <w:szCs w:val="28"/>
        </w:rPr>
      </w:pPr>
      <w:r w:rsidRPr="00D039EE">
        <w:rPr>
          <w:sz w:val="28"/>
          <w:szCs w:val="28"/>
        </w:rPr>
        <w:t>C) модельдеу</w:t>
      </w:r>
    </w:p>
    <w:p w:rsidR="00D039EE" w:rsidRPr="00D039EE" w:rsidRDefault="00D039EE" w:rsidP="009B6DBC">
      <w:pPr>
        <w:jc w:val="both"/>
        <w:rPr>
          <w:sz w:val="28"/>
          <w:szCs w:val="28"/>
        </w:rPr>
      </w:pPr>
      <w:r w:rsidRPr="00D039EE">
        <w:rPr>
          <w:sz w:val="28"/>
          <w:szCs w:val="28"/>
        </w:rPr>
        <w:t>D) болжау</w:t>
      </w:r>
    </w:p>
    <w:p w:rsidR="00D039EE" w:rsidRPr="00D039EE" w:rsidRDefault="00D039EE" w:rsidP="009B6DBC">
      <w:pPr>
        <w:jc w:val="both"/>
        <w:rPr>
          <w:sz w:val="28"/>
          <w:szCs w:val="28"/>
        </w:rPr>
      </w:pPr>
      <w:r w:rsidRPr="00D039EE">
        <w:rPr>
          <w:sz w:val="28"/>
          <w:szCs w:val="28"/>
        </w:rPr>
        <w:t>Е) сауалнама</w:t>
      </w:r>
    </w:p>
    <w:p w:rsidR="00D039EE" w:rsidRPr="00D039EE" w:rsidRDefault="00D039EE" w:rsidP="009B6DBC">
      <w:pPr>
        <w:jc w:val="both"/>
        <w:rPr>
          <w:sz w:val="28"/>
          <w:szCs w:val="28"/>
        </w:rPr>
      </w:pPr>
      <w:r w:rsidRPr="00D039EE">
        <w:rPr>
          <w:sz w:val="28"/>
          <w:szCs w:val="28"/>
        </w:rPr>
        <w:t>59. Олардың құрылымының тұтас жүйелерінде – оның элементтері мен олардың бір-біріне қатысты рөлі (функциялары) арасындағы тұрақты қатынастар мен қатынастардың жиынтығына негізделген әдіс.</w:t>
      </w:r>
    </w:p>
    <w:p w:rsidR="00D039EE" w:rsidRPr="00D039EE" w:rsidRDefault="00D039EE" w:rsidP="009B6DBC">
      <w:pPr>
        <w:jc w:val="both"/>
        <w:rPr>
          <w:sz w:val="28"/>
          <w:szCs w:val="28"/>
        </w:rPr>
      </w:pPr>
      <w:r w:rsidRPr="00D039EE">
        <w:rPr>
          <w:sz w:val="28"/>
          <w:szCs w:val="28"/>
        </w:rPr>
        <w:t>А) құрылымдық-функционалдық (құрылымдық)</w:t>
      </w:r>
    </w:p>
    <w:p w:rsidR="00D039EE" w:rsidRPr="00D039EE" w:rsidRDefault="00D039EE" w:rsidP="009B6DBC">
      <w:pPr>
        <w:jc w:val="both"/>
        <w:rPr>
          <w:sz w:val="28"/>
          <w:szCs w:val="28"/>
        </w:rPr>
      </w:pPr>
      <w:r w:rsidRPr="00D039EE">
        <w:rPr>
          <w:sz w:val="28"/>
          <w:szCs w:val="28"/>
        </w:rPr>
        <w:t>B) пайдалы (құндық)</w:t>
      </w:r>
    </w:p>
    <w:p w:rsidR="00D039EE" w:rsidRPr="00D039EE" w:rsidRDefault="00D039EE" w:rsidP="009B6DBC">
      <w:pPr>
        <w:jc w:val="both"/>
        <w:rPr>
          <w:sz w:val="28"/>
          <w:szCs w:val="28"/>
        </w:rPr>
      </w:pPr>
      <w:r w:rsidRPr="00D039EE">
        <w:rPr>
          <w:sz w:val="28"/>
          <w:szCs w:val="28"/>
        </w:rPr>
        <w:t>C) математикалық</w:t>
      </w:r>
    </w:p>
    <w:p w:rsidR="00D039EE" w:rsidRPr="00D039EE" w:rsidRDefault="00D039EE" w:rsidP="009B6DBC">
      <w:pPr>
        <w:jc w:val="both"/>
        <w:rPr>
          <w:sz w:val="28"/>
          <w:szCs w:val="28"/>
        </w:rPr>
      </w:pPr>
      <w:r w:rsidRPr="00D039EE">
        <w:rPr>
          <w:sz w:val="28"/>
          <w:szCs w:val="28"/>
        </w:rPr>
        <w:t>D) физикалық-механикалық</w:t>
      </w:r>
    </w:p>
    <w:p w:rsidR="00D039EE" w:rsidRPr="00D039EE" w:rsidRDefault="00D039EE" w:rsidP="009B6DBC">
      <w:pPr>
        <w:jc w:val="both"/>
        <w:rPr>
          <w:sz w:val="28"/>
          <w:szCs w:val="28"/>
        </w:rPr>
      </w:pPr>
      <w:r w:rsidRPr="00D039EE">
        <w:rPr>
          <w:sz w:val="28"/>
          <w:szCs w:val="28"/>
        </w:rPr>
        <w:t>Е) өлшемдер</w:t>
      </w:r>
    </w:p>
    <w:p w:rsidR="00D039EE" w:rsidRPr="00D039EE" w:rsidRDefault="00D039EE" w:rsidP="009B6DBC">
      <w:pPr>
        <w:jc w:val="both"/>
        <w:rPr>
          <w:sz w:val="28"/>
          <w:szCs w:val="28"/>
        </w:rPr>
      </w:pPr>
      <w:r w:rsidRPr="00D039EE">
        <w:rPr>
          <w:sz w:val="28"/>
          <w:szCs w:val="28"/>
        </w:rPr>
        <w:t>60. Экономикалық қызмет нәтижелеріне әртүрлі факторлардың әсерін талдауға негізделген экономика мен өндірісті зерттеу әдісі, оның тиімділігі деп аталады</w:t>
      </w:r>
    </w:p>
    <w:p w:rsidR="00D039EE" w:rsidRPr="00D039EE" w:rsidRDefault="00D039EE" w:rsidP="009B6DBC">
      <w:pPr>
        <w:jc w:val="both"/>
        <w:rPr>
          <w:sz w:val="28"/>
          <w:szCs w:val="28"/>
        </w:rPr>
      </w:pPr>
      <w:r w:rsidRPr="00D039EE">
        <w:rPr>
          <w:sz w:val="28"/>
          <w:szCs w:val="28"/>
        </w:rPr>
        <w:t>А) факторлық</w:t>
      </w:r>
    </w:p>
    <w:p w:rsidR="00D039EE" w:rsidRPr="00D039EE" w:rsidRDefault="00D039EE" w:rsidP="009B6DBC">
      <w:pPr>
        <w:jc w:val="both"/>
        <w:rPr>
          <w:sz w:val="28"/>
          <w:szCs w:val="28"/>
        </w:rPr>
      </w:pPr>
      <w:r w:rsidRPr="00D039EE">
        <w:rPr>
          <w:sz w:val="28"/>
          <w:szCs w:val="28"/>
        </w:rPr>
        <w:t>B) құндық</w:t>
      </w:r>
    </w:p>
    <w:p w:rsidR="00D039EE" w:rsidRPr="00D039EE" w:rsidRDefault="00D039EE" w:rsidP="009B6DBC">
      <w:pPr>
        <w:jc w:val="both"/>
        <w:rPr>
          <w:sz w:val="28"/>
          <w:szCs w:val="28"/>
        </w:rPr>
      </w:pPr>
      <w:r w:rsidRPr="00D039EE">
        <w:rPr>
          <w:sz w:val="28"/>
          <w:szCs w:val="28"/>
        </w:rPr>
        <w:t>C) физикалық</w:t>
      </w:r>
    </w:p>
    <w:p w:rsidR="00D039EE" w:rsidRPr="00D039EE" w:rsidRDefault="00D039EE" w:rsidP="009B6DBC">
      <w:pPr>
        <w:jc w:val="both"/>
        <w:rPr>
          <w:sz w:val="28"/>
          <w:szCs w:val="28"/>
        </w:rPr>
      </w:pPr>
      <w:r w:rsidRPr="00D039EE">
        <w:rPr>
          <w:sz w:val="28"/>
          <w:szCs w:val="28"/>
        </w:rPr>
        <w:t>D) математикалық</w:t>
      </w:r>
    </w:p>
    <w:p w:rsidR="00D039EE" w:rsidRPr="00D039EE" w:rsidRDefault="00D039EE" w:rsidP="009B6DBC">
      <w:pPr>
        <w:jc w:val="both"/>
        <w:rPr>
          <w:sz w:val="28"/>
          <w:szCs w:val="28"/>
        </w:rPr>
      </w:pPr>
      <w:r w:rsidRPr="00D039EE">
        <w:rPr>
          <w:sz w:val="28"/>
          <w:szCs w:val="28"/>
        </w:rPr>
        <w:t>Е) құрылымдық-корреляциялық</w:t>
      </w:r>
    </w:p>
    <w:p w:rsidR="00D039EE" w:rsidRPr="00D039EE" w:rsidRDefault="00D039EE" w:rsidP="009B6DBC">
      <w:pPr>
        <w:jc w:val="both"/>
        <w:rPr>
          <w:sz w:val="28"/>
          <w:szCs w:val="28"/>
        </w:rPr>
      </w:pPr>
      <w:r w:rsidRPr="00D039EE">
        <w:rPr>
          <w:sz w:val="28"/>
          <w:szCs w:val="28"/>
        </w:rPr>
        <w:t>61. Қолда бар деректермен болашаққа байланысты болатын әдіс деп аталады</w:t>
      </w:r>
    </w:p>
    <w:p w:rsidR="00D039EE" w:rsidRPr="00D039EE" w:rsidRDefault="00D039EE" w:rsidP="009B6DBC">
      <w:pPr>
        <w:jc w:val="both"/>
        <w:rPr>
          <w:sz w:val="28"/>
          <w:szCs w:val="28"/>
        </w:rPr>
      </w:pPr>
      <w:r w:rsidRPr="00D039EE">
        <w:rPr>
          <w:sz w:val="28"/>
          <w:szCs w:val="28"/>
        </w:rPr>
        <w:t>A) корреляциялық талдау</w:t>
      </w:r>
    </w:p>
    <w:p w:rsidR="00D039EE" w:rsidRPr="00D039EE" w:rsidRDefault="00D039EE" w:rsidP="009B6DBC">
      <w:pPr>
        <w:jc w:val="both"/>
        <w:rPr>
          <w:sz w:val="28"/>
          <w:szCs w:val="28"/>
        </w:rPr>
      </w:pPr>
      <w:r w:rsidRPr="00D039EE">
        <w:rPr>
          <w:sz w:val="28"/>
          <w:szCs w:val="28"/>
        </w:rPr>
        <w:t>B) құрылымдық</w:t>
      </w:r>
    </w:p>
    <w:p w:rsidR="00D039EE" w:rsidRPr="00D039EE" w:rsidRDefault="00D039EE" w:rsidP="009B6DBC">
      <w:pPr>
        <w:jc w:val="both"/>
        <w:rPr>
          <w:sz w:val="28"/>
          <w:szCs w:val="28"/>
        </w:rPr>
      </w:pPr>
      <w:r w:rsidRPr="00D039EE">
        <w:rPr>
          <w:sz w:val="28"/>
          <w:szCs w:val="28"/>
        </w:rPr>
        <w:t>C) профилактикалық</w:t>
      </w:r>
    </w:p>
    <w:p w:rsidR="00D039EE" w:rsidRPr="00D039EE" w:rsidRDefault="00D039EE" w:rsidP="009B6DBC">
      <w:pPr>
        <w:jc w:val="both"/>
        <w:rPr>
          <w:sz w:val="28"/>
          <w:szCs w:val="28"/>
        </w:rPr>
      </w:pPr>
      <w:r w:rsidRPr="00D039EE">
        <w:rPr>
          <w:sz w:val="28"/>
          <w:szCs w:val="28"/>
        </w:rPr>
        <w:t>D) стратегиялық</w:t>
      </w:r>
    </w:p>
    <w:p w:rsidR="00D039EE" w:rsidRPr="00D039EE" w:rsidRDefault="00D039EE" w:rsidP="009B6DBC">
      <w:pPr>
        <w:jc w:val="both"/>
        <w:rPr>
          <w:sz w:val="28"/>
          <w:szCs w:val="28"/>
        </w:rPr>
      </w:pPr>
      <w:r w:rsidRPr="00D039EE">
        <w:rPr>
          <w:sz w:val="28"/>
          <w:szCs w:val="28"/>
        </w:rPr>
        <w:t>Е) тактикалық</w:t>
      </w:r>
    </w:p>
    <w:p w:rsidR="00D039EE" w:rsidRPr="00D039EE" w:rsidRDefault="00D039EE" w:rsidP="009B6DBC">
      <w:pPr>
        <w:jc w:val="both"/>
        <w:rPr>
          <w:sz w:val="28"/>
          <w:szCs w:val="28"/>
        </w:rPr>
      </w:pPr>
      <w:r w:rsidRPr="00D039EE">
        <w:rPr>
          <w:sz w:val="28"/>
          <w:szCs w:val="28"/>
        </w:rPr>
        <w:t>62. Экономика, әлеуметтік-экономикалық саясат саласындағы шешімдер мен іс-әрекеттерді ғылыми тұрғыдан негіздеуге, іс-әрекеттің ең жақсы нұсқасын таңдауға ықпал етуге арналған әдіс деп аталады</w:t>
      </w:r>
    </w:p>
    <w:p w:rsidR="00D039EE" w:rsidRPr="00D039EE" w:rsidRDefault="00D039EE" w:rsidP="009B6DBC">
      <w:pPr>
        <w:jc w:val="both"/>
        <w:rPr>
          <w:sz w:val="28"/>
          <w:szCs w:val="28"/>
        </w:rPr>
      </w:pPr>
      <w:r w:rsidRPr="00D039EE">
        <w:rPr>
          <w:sz w:val="28"/>
          <w:szCs w:val="28"/>
        </w:rPr>
        <w:t>A) экономикалық</w:t>
      </w:r>
    </w:p>
    <w:p w:rsidR="00936810" w:rsidRPr="00936810" w:rsidRDefault="00D039EE" w:rsidP="009B6DBC">
      <w:pPr>
        <w:jc w:val="both"/>
        <w:rPr>
          <w:color w:val="000000"/>
          <w:sz w:val="28"/>
          <w:szCs w:val="28"/>
        </w:rPr>
      </w:pPr>
      <w:r w:rsidRPr="00D039EE">
        <w:rPr>
          <w:sz w:val="28"/>
          <w:szCs w:val="28"/>
        </w:rPr>
        <w:t>B)</w:t>
      </w:r>
    </w:p>
    <w:p w:rsidR="00D039EE" w:rsidRPr="00D039EE" w:rsidRDefault="00D039EE" w:rsidP="009B6DBC">
      <w:pPr>
        <w:jc w:val="both"/>
        <w:rPr>
          <w:color w:val="000000"/>
          <w:sz w:val="28"/>
          <w:szCs w:val="28"/>
        </w:rPr>
      </w:pPr>
      <w:r w:rsidRPr="00D039EE">
        <w:rPr>
          <w:color w:val="000000"/>
          <w:sz w:val="28"/>
          <w:szCs w:val="28"/>
        </w:rPr>
        <w:t xml:space="preserve">69. Экономикалық зерттеулерде кеңінен қолданылатын әдіс әр түрлі экономикалық көрсеткіштер арасындағы қатынасты графиктер түрінде қабылдауға, экономикалық жағдайдың өзгеруіне байланысты олардың </w:t>
      </w:r>
      <w:r w:rsidRPr="00D039EE">
        <w:rPr>
          <w:color w:val="000000"/>
          <w:sz w:val="28"/>
          <w:szCs w:val="28"/>
        </w:rPr>
        <w:lastRenderedPageBreak/>
        <w:t>"мінез-құлқын" бағалауға көмектеседі</w:t>
      </w:r>
    </w:p>
    <w:p w:rsidR="00D039EE" w:rsidRPr="00D039EE" w:rsidRDefault="00D039EE" w:rsidP="009B6DBC">
      <w:pPr>
        <w:jc w:val="both"/>
        <w:rPr>
          <w:color w:val="000000"/>
          <w:sz w:val="28"/>
          <w:szCs w:val="28"/>
        </w:rPr>
      </w:pPr>
      <w:r w:rsidRPr="00D039EE">
        <w:rPr>
          <w:color w:val="000000"/>
          <w:sz w:val="28"/>
          <w:szCs w:val="28"/>
        </w:rPr>
        <w:t>A) графикалық бейнелеу әдісі</w:t>
      </w:r>
    </w:p>
    <w:p w:rsidR="00D039EE" w:rsidRPr="00D039EE" w:rsidRDefault="00D039EE" w:rsidP="009B6DBC">
      <w:pPr>
        <w:jc w:val="both"/>
        <w:rPr>
          <w:color w:val="000000"/>
          <w:sz w:val="28"/>
          <w:szCs w:val="28"/>
        </w:rPr>
      </w:pPr>
      <w:r w:rsidRPr="00D039EE">
        <w:rPr>
          <w:color w:val="000000"/>
          <w:sz w:val="28"/>
          <w:szCs w:val="28"/>
        </w:rPr>
        <w:t>B) Страус әдісі</w:t>
      </w:r>
    </w:p>
    <w:p w:rsidR="00D039EE" w:rsidRPr="00D039EE" w:rsidRDefault="00D039EE" w:rsidP="009B6DBC">
      <w:pPr>
        <w:jc w:val="both"/>
        <w:rPr>
          <w:color w:val="000000"/>
          <w:sz w:val="28"/>
          <w:szCs w:val="28"/>
        </w:rPr>
      </w:pPr>
      <w:r w:rsidRPr="00D039EE">
        <w:rPr>
          <w:color w:val="000000"/>
          <w:sz w:val="28"/>
          <w:szCs w:val="28"/>
        </w:rPr>
        <w:t>C) Ең кіші квадраттар әдісі</w:t>
      </w:r>
    </w:p>
    <w:p w:rsidR="00D039EE" w:rsidRPr="00D039EE" w:rsidRDefault="00D039EE" w:rsidP="009B6DBC">
      <w:pPr>
        <w:jc w:val="both"/>
        <w:rPr>
          <w:color w:val="000000"/>
          <w:sz w:val="28"/>
          <w:szCs w:val="28"/>
        </w:rPr>
      </w:pPr>
      <w:r w:rsidRPr="00D039EE">
        <w:rPr>
          <w:color w:val="000000"/>
          <w:sz w:val="28"/>
          <w:szCs w:val="28"/>
        </w:rPr>
        <w:t>D) аналитикалық әдіс</w:t>
      </w:r>
    </w:p>
    <w:p w:rsidR="00D039EE" w:rsidRPr="00D039EE" w:rsidRDefault="00D039EE" w:rsidP="009B6DBC">
      <w:pPr>
        <w:jc w:val="both"/>
        <w:rPr>
          <w:color w:val="000000"/>
          <w:sz w:val="28"/>
          <w:szCs w:val="28"/>
        </w:rPr>
      </w:pPr>
      <w:r w:rsidRPr="00D039EE">
        <w:rPr>
          <w:color w:val="000000"/>
          <w:sz w:val="28"/>
          <w:szCs w:val="28"/>
        </w:rPr>
        <w:t>Е) айдау әдісі</w:t>
      </w:r>
    </w:p>
    <w:p w:rsidR="00D039EE" w:rsidRPr="00D039EE" w:rsidRDefault="00D039EE" w:rsidP="009B6DBC">
      <w:pPr>
        <w:jc w:val="both"/>
        <w:rPr>
          <w:color w:val="000000"/>
          <w:sz w:val="28"/>
          <w:szCs w:val="28"/>
        </w:rPr>
      </w:pPr>
      <w:r w:rsidRPr="00D039EE">
        <w:rPr>
          <w:color w:val="000000"/>
          <w:sz w:val="28"/>
          <w:szCs w:val="28"/>
        </w:rPr>
        <w:t>70. МЕМСТ – мемлекеттік стандарттар - Мемстандарт бекітеді</w:t>
      </w:r>
    </w:p>
    <w:p w:rsidR="00D039EE" w:rsidRPr="00D039EE" w:rsidRDefault="00D039EE" w:rsidP="009B6DBC">
      <w:pPr>
        <w:jc w:val="both"/>
        <w:rPr>
          <w:color w:val="000000"/>
          <w:sz w:val="28"/>
          <w:szCs w:val="28"/>
        </w:rPr>
      </w:pPr>
      <w:r w:rsidRPr="00D039EE">
        <w:rPr>
          <w:color w:val="000000"/>
          <w:sz w:val="28"/>
          <w:szCs w:val="28"/>
        </w:rPr>
        <w:t>A) өнім топтары және нақты аса маңызды халық шаруашылығы өніміне</w:t>
      </w:r>
    </w:p>
    <w:p w:rsidR="00D039EE" w:rsidRPr="00D039EE" w:rsidRDefault="00D039EE" w:rsidP="009B6DBC">
      <w:pPr>
        <w:jc w:val="both"/>
        <w:rPr>
          <w:color w:val="000000"/>
          <w:sz w:val="28"/>
          <w:szCs w:val="28"/>
        </w:rPr>
      </w:pPr>
      <w:r w:rsidRPr="00D039EE">
        <w:rPr>
          <w:color w:val="000000"/>
          <w:sz w:val="28"/>
          <w:szCs w:val="28"/>
        </w:rPr>
        <w:t>B) жергілікті маңызы бар өнімдер</w:t>
      </w:r>
    </w:p>
    <w:p w:rsidR="00D039EE" w:rsidRPr="00D039EE" w:rsidRDefault="00D039EE" w:rsidP="009B6DBC">
      <w:pPr>
        <w:jc w:val="both"/>
        <w:rPr>
          <w:color w:val="000000"/>
          <w:sz w:val="28"/>
          <w:szCs w:val="28"/>
        </w:rPr>
      </w:pPr>
      <w:r w:rsidRPr="00D039EE">
        <w:rPr>
          <w:color w:val="000000"/>
          <w:sz w:val="28"/>
          <w:szCs w:val="28"/>
        </w:rPr>
        <w:t>C) қоғамдық ұйымдарға арналған өнім</w:t>
      </w:r>
    </w:p>
    <w:p w:rsidR="00D039EE" w:rsidRPr="00D039EE" w:rsidRDefault="00D039EE" w:rsidP="009B6DBC">
      <w:pPr>
        <w:jc w:val="both"/>
        <w:rPr>
          <w:color w:val="000000"/>
          <w:sz w:val="28"/>
          <w:szCs w:val="28"/>
        </w:rPr>
      </w:pPr>
      <w:r w:rsidRPr="00D039EE">
        <w:rPr>
          <w:color w:val="000000"/>
          <w:sz w:val="28"/>
          <w:szCs w:val="28"/>
        </w:rPr>
        <w:t>D) экспортталатын өнім</w:t>
      </w:r>
    </w:p>
    <w:p w:rsidR="00D039EE" w:rsidRPr="00D039EE" w:rsidRDefault="00D039EE" w:rsidP="009B6DBC">
      <w:pPr>
        <w:jc w:val="both"/>
        <w:rPr>
          <w:color w:val="000000"/>
          <w:sz w:val="28"/>
          <w:szCs w:val="28"/>
        </w:rPr>
      </w:pPr>
      <w:r w:rsidRPr="00D039EE">
        <w:rPr>
          <w:color w:val="000000"/>
          <w:sz w:val="28"/>
          <w:szCs w:val="28"/>
        </w:rPr>
        <w:t>Е) салалық өнім</w:t>
      </w:r>
    </w:p>
    <w:p w:rsidR="00D039EE" w:rsidRPr="00D039EE" w:rsidRDefault="00D039EE" w:rsidP="009B6DBC">
      <w:pPr>
        <w:jc w:val="both"/>
        <w:rPr>
          <w:color w:val="000000"/>
          <w:sz w:val="28"/>
          <w:szCs w:val="28"/>
        </w:rPr>
      </w:pPr>
      <w:r w:rsidRPr="00D039EE">
        <w:rPr>
          <w:color w:val="000000"/>
          <w:sz w:val="28"/>
          <w:szCs w:val="28"/>
        </w:rPr>
        <w:t>71. Жоспарлаудың негізі</w:t>
      </w:r>
    </w:p>
    <w:p w:rsidR="00D039EE" w:rsidRPr="00D039EE" w:rsidRDefault="00D039EE" w:rsidP="009B6DBC">
      <w:pPr>
        <w:jc w:val="both"/>
        <w:rPr>
          <w:color w:val="000000"/>
          <w:sz w:val="28"/>
          <w:szCs w:val="28"/>
        </w:rPr>
      </w:pPr>
      <w:r w:rsidRPr="00D039EE">
        <w:rPr>
          <w:color w:val="000000"/>
          <w:sz w:val="28"/>
          <w:szCs w:val="28"/>
        </w:rPr>
        <w:t>A) нормативтік база</w:t>
      </w:r>
    </w:p>
    <w:p w:rsidR="00D039EE" w:rsidRPr="00D039EE" w:rsidRDefault="00D039EE" w:rsidP="009B6DBC">
      <w:pPr>
        <w:jc w:val="both"/>
        <w:rPr>
          <w:color w:val="000000"/>
          <w:sz w:val="28"/>
          <w:szCs w:val="28"/>
        </w:rPr>
      </w:pPr>
      <w:r w:rsidRPr="00D039EE">
        <w:rPr>
          <w:color w:val="000000"/>
          <w:sz w:val="28"/>
          <w:szCs w:val="28"/>
        </w:rPr>
        <w:t>B) халықтың сұраулары</w:t>
      </w:r>
    </w:p>
    <w:p w:rsidR="00D039EE" w:rsidRPr="00D039EE" w:rsidRDefault="00D039EE" w:rsidP="009B6DBC">
      <w:pPr>
        <w:jc w:val="both"/>
        <w:rPr>
          <w:color w:val="000000"/>
          <w:sz w:val="28"/>
          <w:szCs w:val="28"/>
        </w:rPr>
      </w:pPr>
      <w:r w:rsidRPr="00D039EE">
        <w:rPr>
          <w:color w:val="000000"/>
          <w:sz w:val="28"/>
          <w:szCs w:val="28"/>
        </w:rPr>
        <w:t>C) кәсіпорындардың қажеттіліктері</w:t>
      </w:r>
    </w:p>
    <w:p w:rsidR="00D039EE" w:rsidRPr="00D039EE" w:rsidRDefault="00D039EE" w:rsidP="009B6DBC">
      <w:pPr>
        <w:jc w:val="both"/>
        <w:rPr>
          <w:color w:val="000000"/>
          <w:sz w:val="28"/>
          <w:szCs w:val="28"/>
        </w:rPr>
      </w:pPr>
      <w:r w:rsidRPr="00D039EE">
        <w:rPr>
          <w:color w:val="000000"/>
          <w:sz w:val="28"/>
          <w:szCs w:val="28"/>
        </w:rPr>
        <w:t>D) Мемлекеттік сатып алулар</w:t>
      </w:r>
    </w:p>
    <w:p w:rsidR="00D039EE" w:rsidRPr="00D039EE" w:rsidRDefault="00D039EE" w:rsidP="009B6DBC">
      <w:pPr>
        <w:jc w:val="both"/>
        <w:rPr>
          <w:color w:val="000000"/>
          <w:sz w:val="28"/>
          <w:szCs w:val="28"/>
        </w:rPr>
      </w:pPr>
      <w:r w:rsidRPr="00D039EE">
        <w:rPr>
          <w:color w:val="000000"/>
          <w:sz w:val="28"/>
          <w:szCs w:val="28"/>
        </w:rPr>
        <w:t>Е) салалық қажеттіліктер</w:t>
      </w:r>
    </w:p>
    <w:p w:rsidR="00D039EE" w:rsidRPr="00D039EE" w:rsidRDefault="00D039EE" w:rsidP="009B6DBC">
      <w:pPr>
        <w:jc w:val="both"/>
        <w:rPr>
          <w:color w:val="000000"/>
          <w:sz w:val="28"/>
          <w:szCs w:val="28"/>
        </w:rPr>
      </w:pPr>
      <w:r w:rsidRPr="00D039EE">
        <w:rPr>
          <w:color w:val="000000"/>
          <w:sz w:val="28"/>
          <w:szCs w:val="28"/>
        </w:rPr>
        <w:t>72. Бағдарламалық-мақсатты әдіс мақсатты болып табылады, себебі</w:t>
      </w:r>
    </w:p>
    <w:p w:rsidR="00D039EE" w:rsidRPr="00D039EE" w:rsidRDefault="00D039EE" w:rsidP="009B6DBC">
      <w:pPr>
        <w:jc w:val="both"/>
        <w:rPr>
          <w:color w:val="000000"/>
          <w:sz w:val="28"/>
          <w:szCs w:val="28"/>
        </w:rPr>
      </w:pPr>
      <w:r w:rsidRPr="00D039EE">
        <w:rPr>
          <w:color w:val="000000"/>
          <w:sz w:val="28"/>
          <w:szCs w:val="28"/>
        </w:rPr>
        <w:t>A) белгілі бір түпкі мақсатқа қол жеткізуді көздейді</w:t>
      </w:r>
    </w:p>
    <w:p w:rsidR="00D039EE" w:rsidRPr="00D039EE" w:rsidRDefault="00D039EE" w:rsidP="009B6DBC">
      <w:pPr>
        <w:jc w:val="both"/>
        <w:rPr>
          <w:color w:val="000000"/>
          <w:sz w:val="28"/>
          <w:szCs w:val="28"/>
        </w:rPr>
      </w:pPr>
      <w:r w:rsidRPr="00D039EE">
        <w:rPr>
          <w:color w:val="000000"/>
          <w:sz w:val="28"/>
          <w:szCs w:val="28"/>
        </w:rPr>
        <w:t>B) халықтың сұрау салуларын қанағаттандыруға бағытталған</w:t>
      </w:r>
    </w:p>
    <w:p w:rsidR="00D039EE" w:rsidRPr="00D039EE" w:rsidRDefault="00D039EE" w:rsidP="009B6DBC">
      <w:pPr>
        <w:jc w:val="both"/>
        <w:rPr>
          <w:color w:val="000000"/>
          <w:sz w:val="28"/>
          <w:szCs w:val="28"/>
        </w:rPr>
      </w:pPr>
      <w:r w:rsidRPr="00D039EE">
        <w:rPr>
          <w:color w:val="000000"/>
          <w:sz w:val="28"/>
          <w:szCs w:val="28"/>
        </w:rPr>
        <w:t>C) кәсіпорындардың қызметін жоспарлайды;</w:t>
      </w:r>
    </w:p>
    <w:p w:rsidR="00D039EE" w:rsidRPr="00D039EE" w:rsidRDefault="00D039EE" w:rsidP="009B6DBC">
      <w:pPr>
        <w:jc w:val="both"/>
        <w:rPr>
          <w:color w:val="000000"/>
          <w:sz w:val="28"/>
          <w:szCs w:val="28"/>
        </w:rPr>
      </w:pPr>
      <w:r w:rsidRPr="00D039EE">
        <w:rPr>
          <w:color w:val="000000"/>
          <w:sz w:val="28"/>
          <w:szCs w:val="28"/>
        </w:rPr>
        <w:t>D) Мемлекеттік сатып алуды жоспарлайды</w:t>
      </w:r>
    </w:p>
    <w:p w:rsidR="00D039EE" w:rsidRPr="00D039EE" w:rsidRDefault="00D039EE" w:rsidP="009B6DBC">
      <w:pPr>
        <w:jc w:val="both"/>
        <w:rPr>
          <w:color w:val="000000"/>
          <w:sz w:val="28"/>
          <w:szCs w:val="28"/>
        </w:rPr>
      </w:pPr>
      <w:r w:rsidRPr="00D039EE">
        <w:rPr>
          <w:color w:val="000000"/>
          <w:sz w:val="28"/>
          <w:szCs w:val="28"/>
        </w:rPr>
        <w:t>Е) бағдарламаны орындау мерзімдерін көздейді</w:t>
      </w:r>
    </w:p>
    <w:p w:rsidR="00D039EE" w:rsidRPr="00D039EE" w:rsidRDefault="00D039EE" w:rsidP="009B6DBC">
      <w:pPr>
        <w:jc w:val="both"/>
        <w:rPr>
          <w:color w:val="000000"/>
          <w:sz w:val="28"/>
          <w:szCs w:val="28"/>
        </w:rPr>
      </w:pPr>
      <w:r w:rsidRPr="00D039EE">
        <w:rPr>
          <w:color w:val="000000"/>
          <w:sz w:val="28"/>
          <w:szCs w:val="28"/>
        </w:rPr>
        <w:t>73. Бес жылға арналған ҒЗЖ бағдарламасы</w:t>
      </w:r>
    </w:p>
    <w:p w:rsidR="00D039EE" w:rsidRPr="00D039EE" w:rsidRDefault="00D039EE" w:rsidP="009B6DBC">
      <w:pPr>
        <w:jc w:val="both"/>
        <w:rPr>
          <w:color w:val="000000"/>
          <w:sz w:val="28"/>
          <w:szCs w:val="28"/>
        </w:rPr>
      </w:pPr>
      <w:r w:rsidRPr="00D039EE">
        <w:rPr>
          <w:color w:val="000000"/>
          <w:sz w:val="28"/>
          <w:szCs w:val="28"/>
        </w:rPr>
        <w:t>A) ұзақ мерзімді</w:t>
      </w:r>
    </w:p>
    <w:p w:rsidR="00D039EE" w:rsidRPr="00D039EE" w:rsidRDefault="00D039EE" w:rsidP="009B6DBC">
      <w:pPr>
        <w:jc w:val="both"/>
        <w:rPr>
          <w:color w:val="000000"/>
          <w:sz w:val="28"/>
          <w:szCs w:val="28"/>
        </w:rPr>
      </w:pPr>
      <w:r w:rsidRPr="00D039EE">
        <w:rPr>
          <w:color w:val="000000"/>
          <w:sz w:val="28"/>
          <w:szCs w:val="28"/>
        </w:rPr>
        <w:t>B) қысқа мерзімді</w:t>
      </w:r>
    </w:p>
    <w:p w:rsidR="00D039EE" w:rsidRPr="00D039EE" w:rsidRDefault="00D039EE" w:rsidP="009B6DBC">
      <w:pPr>
        <w:jc w:val="both"/>
        <w:rPr>
          <w:color w:val="000000"/>
          <w:sz w:val="28"/>
          <w:szCs w:val="28"/>
        </w:rPr>
      </w:pPr>
      <w:r w:rsidRPr="00D039EE">
        <w:rPr>
          <w:color w:val="000000"/>
          <w:sz w:val="28"/>
          <w:szCs w:val="28"/>
        </w:rPr>
        <w:t>C) қызметін бір жылға жоспарлайды</w:t>
      </w:r>
    </w:p>
    <w:p w:rsidR="00D039EE" w:rsidRPr="00D039EE" w:rsidRDefault="00D039EE" w:rsidP="009B6DBC">
      <w:pPr>
        <w:jc w:val="both"/>
        <w:rPr>
          <w:color w:val="000000"/>
          <w:sz w:val="28"/>
          <w:szCs w:val="28"/>
        </w:rPr>
      </w:pPr>
      <w:r w:rsidRPr="00D039EE">
        <w:rPr>
          <w:color w:val="000000"/>
          <w:sz w:val="28"/>
          <w:szCs w:val="28"/>
        </w:rPr>
        <w:t>D) Мемлекеттік сатып алуды жоспарлайды</w:t>
      </w:r>
    </w:p>
    <w:p w:rsidR="00D039EE" w:rsidRPr="00D039EE" w:rsidRDefault="00D039EE" w:rsidP="009B6DBC">
      <w:pPr>
        <w:jc w:val="both"/>
        <w:rPr>
          <w:color w:val="000000"/>
          <w:sz w:val="28"/>
          <w:szCs w:val="28"/>
        </w:rPr>
      </w:pPr>
      <w:r w:rsidRPr="00D039EE">
        <w:rPr>
          <w:color w:val="000000"/>
          <w:sz w:val="28"/>
          <w:szCs w:val="28"/>
        </w:rPr>
        <w:t>Е) бағдарламаны орындау мерзімін көздемейді</w:t>
      </w:r>
    </w:p>
    <w:p w:rsidR="00D039EE" w:rsidRPr="00D039EE" w:rsidRDefault="00D039EE" w:rsidP="009B6DBC">
      <w:pPr>
        <w:jc w:val="both"/>
        <w:rPr>
          <w:color w:val="000000"/>
          <w:sz w:val="28"/>
          <w:szCs w:val="28"/>
        </w:rPr>
      </w:pPr>
      <w:r w:rsidRPr="00D039EE">
        <w:rPr>
          <w:color w:val="000000"/>
          <w:sz w:val="28"/>
          <w:szCs w:val="28"/>
        </w:rPr>
        <w:t>74. Қаржылық, материалдық-еңбек және энергетикалық ресурстардың ең аз шығындарымен мақсатқа жетуді қамтамасыз ететін жоспардың ең тиімді нұсқасын таңдау</w:t>
      </w:r>
    </w:p>
    <w:p w:rsidR="00D039EE" w:rsidRPr="00D039EE" w:rsidRDefault="00D039EE" w:rsidP="009B6DBC">
      <w:pPr>
        <w:jc w:val="both"/>
        <w:rPr>
          <w:color w:val="000000"/>
          <w:sz w:val="28"/>
          <w:szCs w:val="28"/>
        </w:rPr>
      </w:pPr>
      <w:r w:rsidRPr="00D039EE">
        <w:rPr>
          <w:color w:val="000000"/>
          <w:sz w:val="28"/>
          <w:szCs w:val="28"/>
        </w:rPr>
        <w:t>A) жоспарлауды оңтайландыру</w:t>
      </w:r>
    </w:p>
    <w:p w:rsidR="00D039EE" w:rsidRPr="00D039EE" w:rsidRDefault="00D039EE" w:rsidP="009B6DBC">
      <w:pPr>
        <w:jc w:val="both"/>
        <w:rPr>
          <w:color w:val="000000"/>
          <w:sz w:val="28"/>
          <w:szCs w:val="28"/>
        </w:rPr>
      </w:pPr>
      <w:r w:rsidRPr="00D039EE">
        <w:rPr>
          <w:color w:val="000000"/>
          <w:sz w:val="28"/>
          <w:szCs w:val="28"/>
        </w:rPr>
        <w:t>B) қаржыландыру көлемін айқындаумен</w:t>
      </w:r>
    </w:p>
    <w:p w:rsidR="00D039EE" w:rsidRPr="00D039EE" w:rsidRDefault="00D039EE" w:rsidP="009B6DBC">
      <w:pPr>
        <w:jc w:val="both"/>
        <w:rPr>
          <w:color w:val="000000"/>
          <w:sz w:val="28"/>
          <w:szCs w:val="28"/>
        </w:rPr>
      </w:pPr>
      <w:r w:rsidRPr="00D039EE">
        <w:rPr>
          <w:color w:val="000000"/>
          <w:sz w:val="28"/>
          <w:szCs w:val="28"/>
        </w:rPr>
        <w:t>C) индикаторларды тағайындау</w:t>
      </w:r>
    </w:p>
    <w:p w:rsidR="00D039EE" w:rsidRPr="00D039EE" w:rsidRDefault="00D039EE" w:rsidP="009B6DBC">
      <w:pPr>
        <w:jc w:val="both"/>
        <w:rPr>
          <w:color w:val="000000"/>
          <w:sz w:val="28"/>
          <w:szCs w:val="28"/>
        </w:rPr>
      </w:pPr>
      <w:r w:rsidRPr="00D039EE">
        <w:rPr>
          <w:color w:val="000000"/>
          <w:sz w:val="28"/>
          <w:szCs w:val="28"/>
        </w:rPr>
        <w:t>D) бағдарламаның мерзімдерін айқындаумен</w:t>
      </w:r>
    </w:p>
    <w:p w:rsidR="00D039EE" w:rsidRPr="00D039EE" w:rsidRDefault="00D039EE" w:rsidP="009B6DBC">
      <w:pPr>
        <w:jc w:val="both"/>
        <w:rPr>
          <w:color w:val="000000"/>
          <w:sz w:val="28"/>
          <w:szCs w:val="28"/>
        </w:rPr>
      </w:pPr>
      <w:r w:rsidRPr="00D039EE">
        <w:rPr>
          <w:color w:val="000000"/>
          <w:sz w:val="28"/>
          <w:szCs w:val="28"/>
        </w:rPr>
        <w:t>Е) салыстыру</w:t>
      </w:r>
    </w:p>
    <w:p w:rsidR="00D039EE" w:rsidRPr="00D039EE" w:rsidRDefault="00D039EE" w:rsidP="009B6DBC">
      <w:pPr>
        <w:jc w:val="both"/>
        <w:rPr>
          <w:color w:val="000000"/>
          <w:sz w:val="28"/>
          <w:szCs w:val="28"/>
        </w:rPr>
      </w:pPr>
      <w:r w:rsidRPr="00D039EE">
        <w:rPr>
          <w:color w:val="000000"/>
          <w:sz w:val="28"/>
          <w:szCs w:val="28"/>
        </w:rPr>
        <w:t>75. Экономикалық мәселелерді неғұрлым тиімді шешуге бағытталған және ресурстарға, орындаушыларға және іске асыру мерзімдеріне байланысты өндірістік, ғылыми-зерттеу, ұйымдастырушылық, экономикалық, әлеуметтік және басқа да тапсырмалар мен іс-шаралардың мақсаты мен кешенін көрсететін құжат деп аталады</w:t>
      </w:r>
    </w:p>
    <w:p w:rsidR="00D039EE" w:rsidRPr="00D039EE" w:rsidRDefault="00D039EE" w:rsidP="009B6DBC">
      <w:pPr>
        <w:jc w:val="both"/>
        <w:rPr>
          <w:color w:val="000000"/>
          <w:sz w:val="28"/>
          <w:szCs w:val="28"/>
        </w:rPr>
      </w:pPr>
      <w:r w:rsidRPr="00D039EE">
        <w:rPr>
          <w:color w:val="000000"/>
          <w:sz w:val="28"/>
          <w:szCs w:val="28"/>
        </w:rPr>
        <w:t>A) мақсатты кешенді бағдарлама</w:t>
      </w:r>
    </w:p>
    <w:p w:rsidR="00D039EE" w:rsidRPr="00D039EE" w:rsidRDefault="00D039EE" w:rsidP="009B6DBC">
      <w:pPr>
        <w:jc w:val="both"/>
        <w:rPr>
          <w:color w:val="000000"/>
          <w:sz w:val="28"/>
          <w:szCs w:val="28"/>
        </w:rPr>
      </w:pPr>
      <w:r w:rsidRPr="00D039EE">
        <w:rPr>
          <w:color w:val="000000"/>
          <w:sz w:val="28"/>
          <w:szCs w:val="28"/>
        </w:rPr>
        <w:t>B) өңірлік бағдарлама</w:t>
      </w:r>
    </w:p>
    <w:p w:rsidR="00D039EE" w:rsidRPr="00D039EE" w:rsidRDefault="00D039EE" w:rsidP="009B6DBC">
      <w:pPr>
        <w:jc w:val="both"/>
        <w:rPr>
          <w:color w:val="000000"/>
          <w:sz w:val="28"/>
          <w:szCs w:val="28"/>
        </w:rPr>
      </w:pPr>
      <w:r w:rsidRPr="00D039EE">
        <w:rPr>
          <w:color w:val="000000"/>
          <w:sz w:val="28"/>
          <w:szCs w:val="28"/>
        </w:rPr>
        <w:lastRenderedPageBreak/>
        <w:t>C) ғылыми-техникалық бағдарлама</w:t>
      </w:r>
    </w:p>
    <w:p w:rsidR="00D039EE" w:rsidRPr="00D039EE" w:rsidRDefault="00D039EE" w:rsidP="009B6DBC">
      <w:pPr>
        <w:jc w:val="both"/>
        <w:rPr>
          <w:color w:val="000000"/>
          <w:sz w:val="28"/>
          <w:szCs w:val="28"/>
        </w:rPr>
      </w:pPr>
      <w:r w:rsidRPr="00D039EE">
        <w:rPr>
          <w:color w:val="000000"/>
          <w:sz w:val="28"/>
          <w:szCs w:val="28"/>
        </w:rPr>
        <w:t>D) кешенді бағдарлама</w:t>
      </w:r>
    </w:p>
    <w:p w:rsidR="00D039EE" w:rsidRPr="00D039EE" w:rsidRDefault="00D039EE" w:rsidP="009B6DBC">
      <w:pPr>
        <w:jc w:val="both"/>
        <w:rPr>
          <w:color w:val="000000"/>
          <w:sz w:val="28"/>
          <w:szCs w:val="28"/>
        </w:rPr>
      </w:pPr>
      <w:r w:rsidRPr="00D039EE">
        <w:rPr>
          <w:color w:val="000000"/>
          <w:sz w:val="28"/>
          <w:szCs w:val="28"/>
        </w:rPr>
        <w:t>Е) индустрия Министрлігінің даму бағдарламасы</w:t>
      </w:r>
    </w:p>
    <w:p w:rsidR="00D039EE" w:rsidRPr="00D039EE" w:rsidRDefault="00D039EE" w:rsidP="009B6DBC">
      <w:pPr>
        <w:jc w:val="both"/>
        <w:rPr>
          <w:color w:val="000000"/>
          <w:sz w:val="28"/>
          <w:szCs w:val="28"/>
        </w:rPr>
      </w:pPr>
      <w:r w:rsidRPr="00D039EE">
        <w:rPr>
          <w:color w:val="000000"/>
          <w:sz w:val="28"/>
          <w:szCs w:val="28"/>
        </w:rPr>
        <w:t>76. Ғылыми және техникалық проблемаларды шешуге, жақын арадағы кезеңде айтарлықтай оң әсерді қамтамасыз етуге мүмкіндік беретін ғылым мен техника жетістіктерін өндіріске енгізуді жеделдетуге бағытталған бағдарламалар</w:t>
      </w:r>
    </w:p>
    <w:p w:rsidR="00D039EE" w:rsidRPr="00D039EE" w:rsidRDefault="00D039EE" w:rsidP="009B6DBC">
      <w:pPr>
        <w:jc w:val="both"/>
        <w:rPr>
          <w:color w:val="000000"/>
          <w:sz w:val="28"/>
          <w:szCs w:val="28"/>
        </w:rPr>
      </w:pPr>
      <w:r w:rsidRPr="00D039EE">
        <w:rPr>
          <w:color w:val="000000"/>
          <w:sz w:val="28"/>
          <w:szCs w:val="28"/>
        </w:rPr>
        <w:t>A) ғылыми-техникалық бағдарлама</w:t>
      </w:r>
    </w:p>
    <w:p w:rsidR="00D039EE" w:rsidRPr="00D039EE" w:rsidRDefault="00D039EE" w:rsidP="009B6DBC">
      <w:pPr>
        <w:jc w:val="both"/>
        <w:rPr>
          <w:color w:val="000000"/>
          <w:sz w:val="28"/>
          <w:szCs w:val="28"/>
        </w:rPr>
      </w:pPr>
      <w:r w:rsidRPr="00D039EE">
        <w:rPr>
          <w:color w:val="000000"/>
          <w:sz w:val="28"/>
          <w:szCs w:val="28"/>
        </w:rPr>
        <w:t>B) кешенді бағдарлама</w:t>
      </w:r>
    </w:p>
    <w:p w:rsidR="00D039EE" w:rsidRPr="00D039EE" w:rsidRDefault="00D039EE" w:rsidP="009B6DBC">
      <w:pPr>
        <w:jc w:val="both"/>
        <w:rPr>
          <w:color w:val="000000"/>
          <w:sz w:val="28"/>
          <w:szCs w:val="28"/>
        </w:rPr>
      </w:pPr>
      <w:r w:rsidRPr="00D039EE">
        <w:rPr>
          <w:color w:val="000000"/>
          <w:sz w:val="28"/>
          <w:szCs w:val="28"/>
        </w:rPr>
        <w:t>C) аймақтық бағдарлама</w:t>
      </w:r>
    </w:p>
    <w:p w:rsidR="00D039EE" w:rsidRPr="00D039EE" w:rsidRDefault="00D039EE" w:rsidP="009B6DBC">
      <w:pPr>
        <w:jc w:val="both"/>
        <w:rPr>
          <w:color w:val="000000"/>
          <w:sz w:val="28"/>
          <w:szCs w:val="28"/>
        </w:rPr>
      </w:pPr>
      <w:r w:rsidRPr="00D039EE">
        <w:rPr>
          <w:color w:val="000000"/>
          <w:sz w:val="28"/>
          <w:szCs w:val="28"/>
        </w:rPr>
        <w:t>D) ғылыми бағдарлама</w:t>
      </w:r>
    </w:p>
    <w:p w:rsidR="00D039EE" w:rsidRPr="00D039EE" w:rsidRDefault="00D039EE" w:rsidP="009B6DBC">
      <w:pPr>
        <w:jc w:val="both"/>
        <w:rPr>
          <w:color w:val="000000"/>
          <w:sz w:val="28"/>
          <w:szCs w:val="28"/>
        </w:rPr>
      </w:pPr>
      <w:r w:rsidRPr="00D039EE">
        <w:rPr>
          <w:color w:val="000000"/>
          <w:sz w:val="28"/>
          <w:szCs w:val="28"/>
        </w:rPr>
        <w:t>Е) қоғамдық бағдарлама</w:t>
      </w:r>
    </w:p>
    <w:p w:rsidR="00D039EE" w:rsidRPr="00D039EE" w:rsidRDefault="00D039EE" w:rsidP="009B6DBC">
      <w:pPr>
        <w:jc w:val="both"/>
        <w:rPr>
          <w:color w:val="000000"/>
          <w:sz w:val="28"/>
          <w:szCs w:val="28"/>
        </w:rPr>
      </w:pPr>
      <w:r w:rsidRPr="00D039EE">
        <w:rPr>
          <w:color w:val="000000"/>
          <w:sz w:val="28"/>
          <w:szCs w:val="28"/>
        </w:rPr>
        <w:t>77. Жұмыс істеп тұрған өндірістердің тиімділігін арттыруға және жаңа өндірістерді дамытуға ықпал ететін өндіріс саласындағы ірі салааралық проблемаларды шешуге арналған бағдарламалар</w:t>
      </w:r>
    </w:p>
    <w:p w:rsidR="00D039EE" w:rsidRPr="00D039EE" w:rsidRDefault="00D039EE" w:rsidP="009B6DBC">
      <w:pPr>
        <w:jc w:val="both"/>
        <w:rPr>
          <w:color w:val="000000"/>
          <w:sz w:val="28"/>
          <w:szCs w:val="28"/>
        </w:rPr>
      </w:pPr>
      <w:r w:rsidRPr="00D039EE">
        <w:rPr>
          <w:color w:val="000000"/>
          <w:sz w:val="28"/>
          <w:szCs w:val="28"/>
        </w:rPr>
        <w:t>A) өндірістік-экономикалық бағдарламалар</w:t>
      </w:r>
    </w:p>
    <w:p w:rsidR="00D039EE" w:rsidRPr="00D039EE" w:rsidRDefault="00D039EE" w:rsidP="009B6DBC">
      <w:pPr>
        <w:jc w:val="both"/>
        <w:rPr>
          <w:color w:val="000000"/>
          <w:sz w:val="28"/>
          <w:szCs w:val="28"/>
        </w:rPr>
      </w:pPr>
      <w:r w:rsidRPr="00D039EE">
        <w:rPr>
          <w:color w:val="000000"/>
          <w:sz w:val="28"/>
          <w:szCs w:val="28"/>
        </w:rPr>
        <w:t>B) өңірлік бағдарлама</w:t>
      </w:r>
    </w:p>
    <w:p w:rsidR="00D039EE" w:rsidRPr="00D039EE" w:rsidRDefault="00D039EE" w:rsidP="009B6DBC">
      <w:pPr>
        <w:jc w:val="both"/>
        <w:rPr>
          <w:color w:val="000000"/>
          <w:sz w:val="28"/>
          <w:szCs w:val="28"/>
        </w:rPr>
      </w:pPr>
      <w:r w:rsidRPr="00D039EE">
        <w:rPr>
          <w:color w:val="000000"/>
          <w:sz w:val="28"/>
          <w:szCs w:val="28"/>
        </w:rPr>
        <w:t>C) кешенді бағдарлама</w:t>
      </w:r>
    </w:p>
    <w:p w:rsidR="00D039EE" w:rsidRPr="00D039EE" w:rsidRDefault="00D039EE" w:rsidP="009B6DBC">
      <w:pPr>
        <w:jc w:val="both"/>
        <w:rPr>
          <w:color w:val="000000"/>
          <w:sz w:val="28"/>
          <w:szCs w:val="28"/>
        </w:rPr>
      </w:pPr>
      <w:r w:rsidRPr="00D039EE">
        <w:rPr>
          <w:color w:val="000000"/>
          <w:sz w:val="28"/>
          <w:szCs w:val="28"/>
        </w:rPr>
        <w:t>D) ғылыми-техникалық бағдарлама</w:t>
      </w:r>
    </w:p>
    <w:p w:rsidR="00D039EE" w:rsidRPr="00D039EE" w:rsidRDefault="00D039EE" w:rsidP="009B6DBC">
      <w:pPr>
        <w:jc w:val="both"/>
        <w:rPr>
          <w:color w:val="000000"/>
          <w:sz w:val="28"/>
          <w:szCs w:val="28"/>
        </w:rPr>
      </w:pPr>
      <w:r w:rsidRPr="00D039EE">
        <w:rPr>
          <w:color w:val="000000"/>
          <w:sz w:val="28"/>
          <w:szCs w:val="28"/>
        </w:rPr>
        <w:t>Е) ғылыми бағдарлама</w:t>
      </w:r>
    </w:p>
    <w:p w:rsidR="00D039EE" w:rsidRPr="00D039EE" w:rsidRDefault="00D039EE" w:rsidP="009B6DBC">
      <w:pPr>
        <w:jc w:val="both"/>
        <w:rPr>
          <w:color w:val="000000"/>
          <w:sz w:val="28"/>
          <w:szCs w:val="28"/>
        </w:rPr>
      </w:pPr>
      <w:r w:rsidRPr="00D039EE">
        <w:rPr>
          <w:color w:val="000000"/>
          <w:sz w:val="28"/>
          <w:szCs w:val="28"/>
        </w:rPr>
        <w:t>78. Өңірлерді қайта құруға, жаңа аумақтарды кешенді игеруге және өңірлердегі басқа да міндеттерді шешуге бағытталған бағдарламалар.</w:t>
      </w:r>
    </w:p>
    <w:p w:rsidR="00D039EE" w:rsidRPr="00D039EE" w:rsidRDefault="00D039EE" w:rsidP="009B6DBC">
      <w:pPr>
        <w:jc w:val="both"/>
        <w:rPr>
          <w:color w:val="000000"/>
          <w:sz w:val="28"/>
          <w:szCs w:val="28"/>
        </w:rPr>
      </w:pPr>
      <w:r w:rsidRPr="00D039EE">
        <w:rPr>
          <w:color w:val="000000"/>
          <w:sz w:val="28"/>
          <w:szCs w:val="28"/>
        </w:rPr>
        <w:t>A) аумақтық</w:t>
      </w:r>
    </w:p>
    <w:p w:rsidR="00D039EE" w:rsidRPr="00D039EE" w:rsidRDefault="00D039EE" w:rsidP="009B6DBC">
      <w:pPr>
        <w:jc w:val="both"/>
        <w:rPr>
          <w:color w:val="000000"/>
          <w:sz w:val="28"/>
          <w:szCs w:val="28"/>
        </w:rPr>
      </w:pPr>
      <w:r w:rsidRPr="00D039EE">
        <w:rPr>
          <w:color w:val="000000"/>
          <w:sz w:val="28"/>
          <w:szCs w:val="28"/>
        </w:rPr>
        <w:t>B) кешенді</w:t>
      </w:r>
    </w:p>
    <w:p w:rsidR="00D039EE" w:rsidRPr="00D039EE" w:rsidRDefault="00D039EE" w:rsidP="009B6DBC">
      <w:pPr>
        <w:jc w:val="both"/>
        <w:rPr>
          <w:color w:val="000000"/>
          <w:sz w:val="28"/>
          <w:szCs w:val="28"/>
        </w:rPr>
      </w:pPr>
      <w:r w:rsidRPr="00D039EE">
        <w:rPr>
          <w:color w:val="000000"/>
          <w:sz w:val="28"/>
          <w:szCs w:val="28"/>
        </w:rPr>
        <w:t>C) ғылыми-техникалық</w:t>
      </w:r>
    </w:p>
    <w:p w:rsidR="00D039EE" w:rsidRPr="00D039EE" w:rsidRDefault="00D039EE" w:rsidP="009B6DBC">
      <w:pPr>
        <w:jc w:val="both"/>
        <w:rPr>
          <w:color w:val="000000"/>
          <w:sz w:val="28"/>
          <w:szCs w:val="28"/>
        </w:rPr>
      </w:pPr>
      <w:r w:rsidRPr="00D039EE">
        <w:rPr>
          <w:color w:val="000000"/>
          <w:sz w:val="28"/>
          <w:szCs w:val="28"/>
        </w:rPr>
        <w:t>D) ғылыми бағдарлама</w:t>
      </w:r>
    </w:p>
    <w:p w:rsidR="00D039EE" w:rsidRPr="00D039EE" w:rsidRDefault="00D039EE" w:rsidP="009B6DBC">
      <w:pPr>
        <w:jc w:val="both"/>
        <w:rPr>
          <w:color w:val="000000"/>
          <w:sz w:val="28"/>
          <w:szCs w:val="28"/>
        </w:rPr>
      </w:pPr>
      <w:r w:rsidRPr="00D039EE">
        <w:rPr>
          <w:color w:val="000000"/>
          <w:sz w:val="28"/>
          <w:szCs w:val="28"/>
        </w:rPr>
        <w:t>Е) саяси</w:t>
      </w:r>
    </w:p>
    <w:p w:rsidR="00D039EE" w:rsidRPr="00D039EE" w:rsidRDefault="00D039EE" w:rsidP="009B6DBC">
      <w:pPr>
        <w:jc w:val="both"/>
        <w:rPr>
          <w:color w:val="000000"/>
          <w:sz w:val="28"/>
          <w:szCs w:val="28"/>
        </w:rPr>
      </w:pPr>
      <w:r w:rsidRPr="00D039EE">
        <w:rPr>
          <w:color w:val="000000"/>
          <w:sz w:val="28"/>
          <w:szCs w:val="28"/>
        </w:rPr>
        <w:t>79. Табиғат қорғау сипатындағы іс-шаралар кешенін білдіретін бағдарламалар</w:t>
      </w:r>
    </w:p>
    <w:p w:rsidR="00D039EE" w:rsidRPr="00D039EE" w:rsidRDefault="00D039EE" w:rsidP="009B6DBC">
      <w:pPr>
        <w:jc w:val="both"/>
        <w:rPr>
          <w:color w:val="000000"/>
          <w:sz w:val="28"/>
          <w:szCs w:val="28"/>
        </w:rPr>
      </w:pPr>
      <w:r w:rsidRPr="00D039EE">
        <w:rPr>
          <w:color w:val="000000"/>
          <w:sz w:val="28"/>
          <w:szCs w:val="28"/>
        </w:rPr>
        <w:t>A) экологиялық</w:t>
      </w:r>
    </w:p>
    <w:p w:rsidR="00D039EE" w:rsidRPr="00D039EE" w:rsidRDefault="00D039EE" w:rsidP="009B6DBC">
      <w:pPr>
        <w:jc w:val="both"/>
        <w:rPr>
          <w:color w:val="000000"/>
          <w:sz w:val="28"/>
          <w:szCs w:val="28"/>
        </w:rPr>
      </w:pPr>
      <w:r w:rsidRPr="00D039EE">
        <w:rPr>
          <w:color w:val="000000"/>
          <w:sz w:val="28"/>
          <w:szCs w:val="28"/>
        </w:rPr>
        <w:t>B) табиғи-қорғау</w:t>
      </w:r>
    </w:p>
    <w:p w:rsidR="00D039EE" w:rsidRPr="00D039EE" w:rsidRDefault="00D039EE" w:rsidP="009B6DBC">
      <w:pPr>
        <w:jc w:val="both"/>
        <w:rPr>
          <w:color w:val="000000"/>
          <w:sz w:val="28"/>
          <w:szCs w:val="28"/>
        </w:rPr>
      </w:pPr>
      <w:r w:rsidRPr="00D039EE">
        <w:rPr>
          <w:color w:val="000000"/>
          <w:sz w:val="28"/>
          <w:szCs w:val="28"/>
        </w:rPr>
        <w:t>C) ғылыми-зерттеу</w:t>
      </w:r>
    </w:p>
    <w:p w:rsidR="00D039EE" w:rsidRPr="00D039EE" w:rsidRDefault="00D039EE" w:rsidP="009B6DBC">
      <w:pPr>
        <w:jc w:val="both"/>
        <w:rPr>
          <w:color w:val="000000"/>
          <w:sz w:val="28"/>
          <w:szCs w:val="28"/>
        </w:rPr>
      </w:pPr>
      <w:r w:rsidRPr="00D039EE">
        <w:rPr>
          <w:color w:val="000000"/>
          <w:sz w:val="28"/>
          <w:szCs w:val="28"/>
        </w:rPr>
        <w:t>D) іздестіру</w:t>
      </w:r>
    </w:p>
    <w:p w:rsidR="00D039EE" w:rsidRPr="00D039EE" w:rsidRDefault="00D039EE" w:rsidP="009B6DBC">
      <w:pPr>
        <w:jc w:val="both"/>
        <w:rPr>
          <w:color w:val="000000"/>
          <w:sz w:val="28"/>
          <w:szCs w:val="28"/>
        </w:rPr>
      </w:pPr>
      <w:r w:rsidRPr="00D039EE">
        <w:rPr>
          <w:color w:val="000000"/>
          <w:sz w:val="28"/>
          <w:szCs w:val="28"/>
        </w:rPr>
        <w:t>Е) жобалық</w:t>
      </w:r>
    </w:p>
    <w:p w:rsidR="00D039EE" w:rsidRPr="00D039EE" w:rsidRDefault="00D039EE" w:rsidP="009B6DBC">
      <w:pPr>
        <w:jc w:val="both"/>
        <w:rPr>
          <w:color w:val="000000"/>
          <w:sz w:val="28"/>
          <w:szCs w:val="28"/>
        </w:rPr>
      </w:pPr>
      <w:r w:rsidRPr="00D039EE">
        <w:rPr>
          <w:color w:val="000000"/>
          <w:sz w:val="28"/>
          <w:szCs w:val="28"/>
        </w:rPr>
        <w:t>80. Экономиканы басқаруды ұйымдастыруды жетілдіруге бағытталған бағдарламалар</w:t>
      </w:r>
    </w:p>
    <w:p w:rsidR="00D039EE" w:rsidRPr="00D039EE" w:rsidRDefault="00D039EE" w:rsidP="009B6DBC">
      <w:pPr>
        <w:jc w:val="both"/>
        <w:rPr>
          <w:color w:val="000000"/>
          <w:sz w:val="28"/>
          <w:szCs w:val="28"/>
        </w:rPr>
      </w:pPr>
      <w:r w:rsidRPr="00D039EE">
        <w:rPr>
          <w:color w:val="000000"/>
          <w:sz w:val="28"/>
          <w:szCs w:val="28"/>
        </w:rPr>
        <w:t>A) ұйымдастыру-шаруашылық бағдарламалары</w:t>
      </w:r>
    </w:p>
    <w:p w:rsidR="00D039EE" w:rsidRPr="00D039EE" w:rsidRDefault="00D039EE" w:rsidP="009B6DBC">
      <w:pPr>
        <w:jc w:val="both"/>
        <w:rPr>
          <w:color w:val="000000"/>
          <w:sz w:val="28"/>
          <w:szCs w:val="28"/>
        </w:rPr>
      </w:pPr>
      <w:r w:rsidRPr="00D039EE">
        <w:rPr>
          <w:color w:val="000000"/>
          <w:sz w:val="28"/>
          <w:szCs w:val="28"/>
        </w:rPr>
        <w:t>B) табиғи-қорғау</w:t>
      </w:r>
    </w:p>
    <w:p w:rsidR="00D039EE" w:rsidRPr="00D039EE" w:rsidRDefault="00D039EE" w:rsidP="009B6DBC">
      <w:pPr>
        <w:jc w:val="both"/>
        <w:rPr>
          <w:color w:val="000000"/>
          <w:sz w:val="28"/>
          <w:szCs w:val="28"/>
        </w:rPr>
      </w:pPr>
      <w:r w:rsidRPr="00D039EE">
        <w:rPr>
          <w:color w:val="000000"/>
          <w:sz w:val="28"/>
          <w:szCs w:val="28"/>
        </w:rPr>
        <w:t>C) ғылыми-зерттеу</w:t>
      </w:r>
    </w:p>
    <w:p w:rsidR="00D039EE" w:rsidRPr="00D039EE" w:rsidRDefault="00D039EE" w:rsidP="009B6DBC">
      <w:pPr>
        <w:jc w:val="both"/>
        <w:rPr>
          <w:color w:val="000000"/>
          <w:sz w:val="28"/>
          <w:szCs w:val="28"/>
        </w:rPr>
      </w:pPr>
      <w:r w:rsidRPr="00D039EE">
        <w:rPr>
          <w:color w:val="000000"/>
          <w:sz w:val="28"/>
          <w:szCs w:val="28"/>
        </w:rPr>
        <w:t>D) іздестіру</w:t>
      </w:r>
    </w:p>
    <w:p w:rsidR="00D039EE" w:rsidRPr="00D039EE" w:rsidRDefault="00D039EE" w:rsidP="009B6DBC">
      <w:pPr>
        <w:jc w:val="both"/>
        <w:rPr>
          <w:color w:val="000000"/>
          <w:sz w:val="28"/>
          <w:szCs w:val="28"/>
        </w:rPr>
      </w:pPr>
      <w:r w:rsidRPr="00D039EE">
        <w:rPr>
          <w:color w:val="000000"/>
          <w:sz w:val="28"/>
          <w:szCs w:val="28"/>
        </w:rPr>
        <w:t>Е) жобалық</w:t>
      </w:r>
    </w:p>
    <w:p w:rsidR="00D039EE" w:rsidRPr="00D039EE" w:rsidRDefault="00D039EE" w:rsidP="009B6DBC">
      <w:pPr>
        <w:jc w:val="both"/>
        <w:rPr>
          <w:color w:val="000000"/>
          <w:sz w:val="28"/>
          <w:szCs w:val="28"/>
        </w:rPr>
      </w:pPr>
      <w:r w:rsidRPr="00D039EE">
        <w:rPr>
          <w:color w:val="000000"/>
          <w:sz w:val="28"/>
          <w:szCs w:val="28"/>
        </w:rPr>
        <w:t>81. Табиғат, қоғам, адам ойлауының заңдылықтарын білуге негізделген шындықтың алдын-ала көрінісі</w:t>
      </w:r>
    </w:p>
    <w:p w:rsidR="00D039EE" w:rsidRPr="00D039EE" w:rsidRDefault="00D039EE" w:rsidP="009B6DBC">
      <w:pPr>
        <w:jc w:val="both"/>
        <w:rPr>
          <w:color w:val="000000"/>
          <w:sz w:val="28"/>
          <w:szCs w:val="28"/>
        </w:rPr>
      </w:pPr>
      <w:r w:rsidRPr="00D039EE">
        <w:rPr>
          <w:color w:val="000000"/>
          <w:sz w:val="28"/>
          <w:szCs w:val="28"/>
        </w:rPr>
        <w:t>A) болжау</w:t>
      </w:r>
    </w:p>
    <w:p w:rsidR="00D039EE" w:rsidRPr="00D039EE" w:rsidRDefault="00D039EE" w:rsidP="009B6DBC">
      <w:pPr>
        <w:jc w:val="both"/>
        <w:rPr>
          <w:color w:val="000000"/>
          <w:sz w:val="28"/>
          <w:szCs w:val="28"/>
        </w:rPr>
      </w:pPr>
      <w:r w:rsidRPr="00D039EE">
        <w:rPr>
          <w:color w:val="000000"/>
          <w:sz w:val="28"/>
          <w:szCs w:val="28"/>
        </w:rPr>
        <w:t>B) индукция</w:t>
      </w:r>
    </w:p>
    <w:p w:rsidR="00D039EE" w:rsidRPr="00D039EE" w:rsidRDefault="00D039EE" w:rsidP="009B6DBC">
      <w:pPr>
        <w:jc w:val="both"/>
        <w:rPr>
          <w:color w:val="000000"/>
          <w:sz w:val="28"/>
          <w:szCs w:val="28"/>
        </w:rPr>
      </w:pPr>
      <w:r w:rsidRPr="00D039EE">
        <w:rPr>
          <w:color w:val="000000"/>
          <w:sz w:val="28"/>
          <w:szCs w:val="28"/>
        </w:rPr>
        <w:lastRenderedPageBreak/>
        <w:t>C) автофреттеу</w:t>
      </w:r>
    </w:p>
    <w:p w:rsidR="00D039EE" w:rsidRPr="00D039EE" w:rsidRDefault="00D039EE" w:rsidP="009B6DBC">
      <w:pPr>
        <w:jc w:val="both"/>
        <w:rPr>
          <w:color w:val="000000"/>
          <w:sz w:val="28"/>
          <w:szCs w:val="28"/>
        </w:rPr>
      </w:pPr>
      <w:r w:rsidRPr="00D039EE">
        <w:rPr>
          <w:color w:val="000000"/>
          <w:sz w:val="28"/>
          <w:szCs w:val="28"/>
        </w:rPr>
        <w:t>D) ыдырау</w:t>
      </w:r>
    </w:p>
    <w:p w:rsidR="00D039EE" w:rsidRPr="00D039EE" w:rsidRDefault="00D039EE" w:rsidP="009B6DBC">
      <w:pPr>
        <w:jc w:val="both"/>
        <w:rPr>
          <w:color w:val="000000"/>
          <w:sz w:val="28"/>
          <w:szCs w:val="28"/>
        </w:rPr>
      </w:pPr>
      <w:r w:rsidRPr="00D039EE">
        <w:rPr>
          <w:color w:val="000000"/>
          <w:sz w:val="28"/>
          <w:szCs w:val="28"/>
        </w:rPr>
        <w:t>Е) бірлестік</w:t>
      </w:r>
    </w:p>
    <w:p w:rsidR="00D039EE" w:rsidRPr="00D039EE" w:rsidRDefault="00D039EE" w:rsidP="009B6DBC">
      <w:pPr>
        <w:jc w:val="both"/>
        <w:rPr>
          <w:color w:val="000000"/>
          <w:sz w:val="28"/>
          <w:szCs w:val="28"/>
        </w:rPr>
      </w:pPr>
      <w:r w:rsidRPr="00D039EE">
        <w:rPr>
          <w:color w:val="000000"/>
          <w:sz w:val="28"/>
          <w:szCs w:val="28"/>
        </w:rPr>
        <w:t>82.Қандай әдістеме?</w:t>
      </w:r>
    </w:p>
    <w:p w:rsidR="00D039EE" w:rsidRPr="00D039EE" w:rsidRDefault="00D039EE" w:rsidP="009B6DBC">
      <w:pPr>
        <w:jc w:val="both"/>
        <w:rPr>
          <w:color w:val="000000"/>
          <w:sz w:val="28"/>
          <w:szCs w:val="28"/>
        </w:rPr>
      </w:pPr>
      <w:r w:rsidRPr="00D039EE">
        <w:rPr>
          <w:color w:val="000000"/>
          <w:sz w:val="28"/>
          <w:szCs w:val="28"/>
        </w:rPr>
        <w:t>A) бірнеше әдістердің бір немесе одан жиі белгілі бір комбинациясы негізінде тәсілдердің, рәсімдердің, операциялардың, зерттеу ережелерінің реттелген жиынтығы.</w:t>
      </w:r>
    </w:p>
    <w:p w:rsidR="00D039EE" w:rsidRPr="00D039EE" w:rsidRDefault="00D039EE" w:rsidP="009B6DBC">
      <w:pPr>
        <w:jc w:val="both"/>
        <w:rPr>
          <w:color w:val="000000"/>
          <w:sz w:val="28"/>
          <w:szCs w:val="28"/>
        </w:rPr>
      </w:pPr>
      <w:r w:rsidRPr="00D039EE">
        <w:rPr>
          <w:color w:val="000000"/>
          <w:sz w:val="28"/>
          <w:szCs w:val="28"/>
        </w:rPr>
        <w:t>B) күрделі әдіс, тұтастай алғанда болжамды әзірлеуге бағытталған қарапайым әдістердің реттелген жиынтығы.</w:t>
      </w:r>
    </w:p>
    <w:p w:rsidR="00D039EE" w:rsidRPr="00D039EE" w:rsidRDefault="00D039EE" w:rsidP="009B6DBC">
      <w:pPr>
        <w:jc w:val="both"/>
        <w:rPr>
          <w:color w:val="000000"/>
          <w:sz w:val="28"/>
          <w:szCs w:val="28"/>
        </w:rPr>
      </w:pPr>
      <w:r w:rsidRPr="00D039EE">
        <w:rPr>
          <w:color w:val="000000"/>
          <w:sz w:val="28"/>
          <w:szCs w:val="28"/>
        </w:rPr>
        <w:t>C) болжау әдістері, тәсілдері, жүйелері туралы білім саласы.</w:t>
      </w:r>
    </w:p>
    <w:p w:rsidR="00D039EE" w:rsidRPr="00D039EE" w:rsidRDefault="00D039EE" w:rsidP="009B6DBC">
      <w:pPr>
        <w:jc w:val="both"/>
        <w:rPr>
          <w:color w:val="000000"/>
          <w:sz w:val="28"/>
          <w:szCs w:val="28"/>
        </w:rPr>
      </w:pPr>
      <w:r w:rsidRPr="00D039EE">
        <w:rPr>
          <w:color w:val="000000"/>
          <w:sz w:val="28"/>
          <w:szCs w:val="28"/>
        </w:rPr>
        <w:t>D) күрделі құбылыстарды немесе процестерді болжауға арналған әдістемелердің, техникалық құралдардың реттелген жиынтығы.</w:t>
      </w:r>
    </w:p>
    <w:p w:rsidR="00D039EE" w:rsidRPr="00D039EE" w:rsidRDefault="00D039EE" w:rsidP="009B6DBC">
      <w:pPr>
        <w:jc w:val="both"/>
        <w:rPr>
          <w:color w:val="000000"/>
          <w:sz w:val="28"/>
          <w:szCs w:val="28"/>
        </w:rPr>
      </w:pPr>
      <w:r w:rsidRPr="00D039EE">
        <w:rPr>
          <w:color w:val="000000"/>
          <w:sz w:val="28"/>
          <w:szCs w:val="28"/>
        </w:rPr>
        <w:t>E) операциялардың белгілі бір жиынтығын орындауды қамтамасыз ететін бірқатар тәсілдер.</w:t>
      </w:r>
    </w:p>
    <w:p w:rsidR="00D039EE" w:rsidRPr="00D039EE" w:rsidRDefault="00D039EE" w:rsidP="009B6DBC">
      <w:pPr>
        <w:jc w:val="both"/>
        <w:rPr>
          <w:color w:val="000000"/>
          <w:sz w:val="28"/>
          <w:szCs w:val="28"/>
        </w:rPr>
      </w:pPr>
      <w:r w:rsidRPr="00D039EE">
        <w:rPr>
          <w:color w:val="000000"/>
          <w:sz w:val="28"/>
          <w:szCs w:val="28"/>
        </w:rPr>
        <w:t>83.Бұл рәсім-…</w:t>
      </w:r>
    </w:p>
    <w:p w:rsidR="00D039EE" w:rsidRPr="00D039EE" w:rsidRDefault="00D039EE" w:rsidP="009B6DBC">
      <w:pPr>
        <w:jc w:val="both"/>
        <w:rPr>
          <w:color w:val="000000"/>
          <w:sz w:val="28"/>
          <w:szCs w:val="28"/>
        </w:rPr>
      </w:pPr>
      <w:r w:rsidRPr="00D039EE">
        <w:rPr>
          <w:color w:val="000000"/>
          <w:sz w:val="28"/>
          <w:szCs w:val="28"/>
        </w:rPr>
        <w:t>A) операциялардың белгілі бір жиынтығын орындауды қамтамасыз ететін бірқатар тәсілдер.</w:t>
      </w:r>
    </w:p>
    <w:p w:rsidR="00D039EE" w:rsidRPr="00D039EE" w:rsidRDefault="00D039EE" w:rsidP="009B6DBC">
      <w:pPr>
        <w:jc w:val="both"/>
        <w:rPr>
          <w:color w:val="000000"/>
          <w:sz w:val="28"/>
          <w:szCs w:val="28"/>
        </w:rPr>
      </w:pPr>
      <w:r w:rsidRPr="00D039EE">
        <w:rPr>
          <w:color w:val="000000"/>
          <w:sz w:val="28"/>
          <w:szCs w:val="28"/>
        </w:rPr>
        <w:t>B) күрделі әдіс, тұтастай алғанда болжамды әзірлеуге бағытталған қарапайым әдістердің реттелген жиынтығы.</w:t>
      </w:r>
    </w:p>
    <w:p w:rsidR="00D039EE" w:rsidRPr="00D039EE" w:rsidRDefault="00D039EE" w:rsidP="009B6DBC">
      <w:pPr>
        <w:jc w:val="both"/>
        <w:rPr>
          <w:color w:val="000000"/>
          <w:sz w:val="28"/>
          <w:szCs w:val="28"/>
        </w:rPr>
      </w:pPr>
      <w:r w:rsidRPr="00D039EE">
        <w:rPr>
          <w:color w:val="000000"/>
          <w:sz w:val="28"/>
          <w:szCs w:val="28"/>
        </w:rPr>
        <w:t>C) болжау әдістері, тәсілдері, жүйелері туралы білім саласы.</w:t>
      </w:r>
    </w:p>
    <w:p w:rsidR="00D039EE" w:rsidRPr="00D039EE" w:rsidRDefault="00D039EE" w:rsidP="009B6DBC">
      <w:pPr>
        <w:jc w:val="both"/>
        <w:rPr>
          <w:color w:val="000000"/>
          <w:sz w:val="28"/>
          <w:szCs w:val="28"/>
        </w:rPr>
      </w:pPr>
      <w:r w:rsidRPr="00D039EE">
        <w:rPr>
          <w:color w:val="000000"/>
          <w:sz w:val="28"/>
          <w:szCs w:val="28"/>
        </w:rPr>
        <w:t>D) күрделі құбылыстарды немесе процестерді болжауға арналған әдістемелердің, техникалық құралдардың реттелген жиынтығы.</w:t>
      </w:r>
    </w:p>
    <w:p w:rsidR="00D039EE" w:rsidRPr="00D039EE" w:rsidRDefault="00D039EE" w:rsidP="009B6DBC">
      <w:pPr>
        <w:jc w:val="both"/>
        <w:rPr>
          <w:color w:val="000000"/>
          <w:sz w:val="28"/>
          <w:szCs w:val="28"/>
        </w:rPr>
      </w:pPr>
      <w:r w:rsidRPr="00D039EE">
        <w:rPr>
          <w:color w:val="000000"/>
          <w:sz w:val="28"/>
          <w:szCs w:val="28"/>
        </w:rPr>
        <w:t>E) бірнеше әдістердің бір немесе одан жиі белгілі бір комбинациясы негізінде тәсілдердің, рәсімдердің, операциялардың, зерттеу ережелерінің реттелген жиынтығы.</w:t>
      </w:r>
    </w:p>
    <w:p w:rsidR="00D039EE" w:rsidRPr="00D039EE" w:rsidRDefault="00D039EE" w:rsidP="009B6DBC">
      <w:pPr>
        <w:jc w:val="both"/>
        <w:rPr>
          <w:color w:val="000000"/>
          <w:sz w:val="28"/>
          <w:szCs w:val="28"/>
        </w:rPr>
      </w:pPr>
      <w:r w:rsidRPr="00D039EE">
        <w:rPr>
          <w:color w:val="000000"/>
          <w:sz w:val="28"/>
          <w:szCs w:val="28"/>
        </w:rPr>
        <w:t>84.Болжау әдістері, әдістері, жүйелері туралы білім саласы-</w:t>
      </w:r>
    </w:p>
    <w:p w:rsidR="00D039EE" w:rsidRPr="00D039EE" w:rsidRDefault="00D039EE" w:rsidP="009B6DBC">
      <w:pPr>
        <w:jc w:val="both"/>
        <w:rPr>
          <w:color w:val="000000"/>
          <w:sz w:val="28"/>
          <w:szCs w:val="28"/>
        </w:rPr>
      </w:pPr>
      <w:r w:rsidRPr="00D039EE">
        <w:rPr>
          <w:color w:val="000000"/>
          <w:sz w:val="28"/>
          <w:szCs w:val="28"/>
        </w:rPr>
        <w:t>А) болжау әдіснамасы</w:t>
      </w:r>
    </w:p>
    <w:p w:rsidR="00D039EE" w:rsidRPr="00D039EE" w:rsidRDefault="00D039EE" w:rsidP="009B6DBC">
      <w:pPr>
        <w:jc w:val="both"/>
        <w:rPr>
          <w:color w:val="000000"/>
          <w:sz w:val="28"/>
          <w:szCs w:val="28"/>
        </w:rPr>
      </w:pPr>
      <w:r w:rsidRPr="00D039EE">
        <w:rPr>
          <w:color w:val="000000"/>
          <w:sz w:val="28"/>
          <w:szCs w:val="28"/>
        </w:rPr>
        <w:t>B) Рәсім</w:t>
      </w:r>
    </w:p>
    <w:p w:rsidR="00D039EE" w:rsidRPr="00D039EE" w:rsidRDefault="00D039EE" w:rsidP="009B6DBC">
      <w:pPr>
        <w:jc w:val="both"/>
        <w:rPr>
          <w:color w:val="000000"/>
          <w:sz w:val="28"/>
          <w:szCs w:val="28"/>
        </w:rPr>
      </w:pPr>
      <w:r w:rsidRPr="00D039EE">
        <w:rPr>
          <w:color w:val="000000"/>
          <w:sz w:val="28"/>
          <w:szCs w:val="28"/>
        </w:rPr>
        <w:t>C) Әдісі</w:t>
      </w:r>
    </w:p>
    <w:p w:rsidR="00D039EE" w:rsidRPr="00D039EE" w:rsidRDefault="00D039EE" w:rsidP="009B6DBC">
      <w:pPr>
        <w:jc w:val="both"/>
        <w:rPr>
          <w:color w:val="000000"/>
          <w:sz w:val="28"/>
          <w:szCs w:val="28"/>
        </w:rPr>
      </w:pPr>
      <w:r w:rsidRPr="00D039EE">
        <w:rPr>
          <w:color w:val="000000"/>
          <w:sz w:val="28"/>
          <w:szCs w:val="28"/>
        </w:rPr>
        <w:t>D) Әдістеме</w:t>
      </w:r>
    </w:p>
    <w:p w:rsidR="00D039EE" w:rsidRPr="00D039EE" w:rsidRDefault="00D039EE" w:rsidP="009B6DBC">
      <w:pPr>
        <w:jc w:val="both"/>
        <w:rPr>
          <w:color w:val="000000"/>
          <w:sz w:val="28"/>
          <w:szCs w:val="28"/>
        </w:rPr>
      </w:pPr>
      <w:r w:rsidRPr="00D039EE">
        <w:rPr>
          <w:color w:val="000000"/>
          <w:sz w:val="28"/>
          <w:szCs w:val="28"/>
        </w:rPr>
        <w:t>E) болжау жүйесі</w:t>
      </w:r>
    </w:p>
    <w:p w:rsidR="00D039EE" w:rsidRPr="00D039EE" w:rsidRDefault="00D039EE" w:rsidP="009B6DBC">
      <w:pPr>
        <w:jc w:val="both"/>
        <w:rPr>
          <w:color w:val="000000"/>
          <w:sz w:val="28"/>
          <w:szCs w:val="28"/>
        </w:rPr>
      </w:pPr>
      <w:r w:rsidRPr="00D039EE">
        <w:rPr>
          <w:color w:val="000000"/>
          <w:sz w:val="28"/>
          <w:szCs w:val="28"/>
        </w:rPr>
        <w:t>85.Болжау жүйесі-…</w:t>
      </w:r>
    </w:p>
    <w:p w:rsidR="00D039EE" w:rsidRPr="00D039EE" w:rsidRDefault="00D039EE" w:rsidP="009B6DBC">
      <w:pPr>
        <w:jc w:val="both"/>
        <w:rPr>
          <w:color w:val="000000"/>
          <w:sz w:val="28"/>
          <w:szCs w:val="28"/>
        </w:rPr>
      </w:pPr>
      <w:r w:rsidRPr="00D039EE">
        <w:rPr>
          <w:color w:val="000000"/>
          <w:sz w:val="28"/>
          <w:szCs w:val="28"/>
        </w:rPr>
        <w:t>А) күрделі құбылыстарды немесе процестерді болжауға арналған әдістемелердің, техникалық құралдардың реттелген жиынтығы.</w:t>
      </w:r>
    </w:p>
    <w:p w:rsidR="00D039EE" w:rsidRPr="00D039EE" w:rsidRDefault="00D039EE" w:rsidP="009B6DBC">
      <w:pPr>
        <w:jc w:val="both"/>
        <w:rPr>
          <w:color w:val="000000"/>
          <w:sz w:val="28"/>
          <w:szCs w:val="28"/>
        </w:rPr>
      </w:pPr>
      <w:r w:rsidRPr="00D039EE">
        <w:rPr>
          <w:color w:val="000000"/>
          <w:sz w:val="28"/>
          <w:szCs w:val="28"/>
        </w:rPr>
        <w:t>B) күрделі әдіс, тұтастай алғанда болжамды әзірлеуге бағытталған қарапайым әдістердің реттелген жиынтығы.</w:t>
      </w:r>
    </w:p>
    <w:p w:rsidR="00D039EE" w:rsidRPr="00D039EE" w:rsidRDefault="00D039EE" w:rsidP="009B6DBC">
      <w:pPr>
        <w:jc w:val="both"/>
        <w:rPr>
          <w:color w:val="000000"/>
          <w:sz w:val="28"/>
          <w:szCs w:val="28"/>
        </w:rPr>
      </w:pPr>
      <w:r w:rsidRPr="00D039EE">
        <w:rPr>
          <w:color w:val="000000"/>
          <w:sz w:val="28"/>
          <w:szCs w:val="28"/>
        </w:rPr>
        <w:t>C) болжау әдістері, тәсілдері, жүйелері туралы білім саласы.</w:t>
      </w:r>
    </w:p>
    <w:p w:rsidR="00D039EE" w:rsidRPr="00D039EE" w:rsidRDefault="00D039EE" w:rsidP="009B6DBC">
      <w:pPr>
        <w:jc w:val="both"/>
        <w:rPr>
          <w:color w:val="000000"/>
          <w:sz w:val="28"/>
          <w:szCs w:val="28"/>
        </w:rPr>
      </w:pPr>
      <w:r w:rsidRPr="00D039EE">
        <w:rPr>
          <w:color w:val="000000"/>
          <w:sz w:val="28"/>
          <w:szCs w:val="28"/>
        </w:rPr>
        <w:t>D) операциялардың белгілі бір жиынтығын орындауды қамтамасыз ететін бірқатар тәсілдер.</w:t>
      </w:r>
    </w:p>
    <w:p w:rsidR="00D039EE" w:rsidRPr="00D039EE" w:rsidRDefault="00D039EE" w:rsidP="009B6DBC">
      <w:pPr>
        <w:jc w:val="both"/>
        <w:rPr>
          <w:color w:val="000000"/>
          <w:sz w:val="28"/>
          <w:szCs w:val="28"/>
        </w:rPr>
      </w:pPr>
      <w:r w:rsidRPr="00D039EE">
        <w:rPr>
          <w:color w:val="000000"/>
          <w:sz w:val="28"/>
          <w:szCs w:val="28"/>
        </w:rPr>
        <w:t>E) бірнеше әдістердің бір немесе одан жиі белгілі бір комбинациясы негізінде тәсілдердің, рәсімдердің, операциялардың, зерттеу ережелерінің реттелген жиынтығы.</w:t>
      </w:r>
    </w:p>
    <w:p w:rsidR="00D039EE" w:rsidRPr="00D039EE" w:rsidRDefault="00D039EE" w:rsidP="009B6DBC">
      <w:pPr>
        <w:jc w:val="both"/>
        <w:rPr>
          <w:color w:val="000000"/>
          <w:sz w:val="28"/>
          <w:szCs w:val="28"/>
        </w:rPr>
      </w:pPr>
      <w:r w:rsidRPr="00D039EE">
        <w:rPr>
          <w:color w:val="000000"/>
          <w:sz w:val="28"/>
          <w:szCs w:val="28"/>
        </w:rPr>
        <w:t>86.Болжамды әзірлеудің біртекті әдістері негізінде болашақ туралы ақпаратты алу және өңдеу-…</w:t>
      </w:r>
    </w:p>
    <w:p w:rsidR="00D039EE" w:rsidRPr="00D039EE" w:rsidRDefault="00D039EE" w:rsidP="009B6DBC">
      <w:pPr>
        <w:jc w:val="both"/>
        <w:rPr>
          <w:color w:val="000000"/>
          <w:sz w:val="28"/>
          <w:szCs w:val="28"/>
        </w:rPr>
      </w:pPr>
      <w:r w:rsidRPr="00D039EE">
        <w:rPr>
          <w:color w:val="000000"/>
          <w:sz w:val="28"/>
          <w:szCs w:val="28"/>
        </w:rPr>
        <w:t>А) болжау тәсілі</w:t>
      </w:r>
    </w:p>
    <w:p w:rsidR="00D039EE" w:rsidRPr="00D039EE" w:rsidRDefault="00D039EE" w:rsidP="009B6DBC">
      <w:pPr>
        <w:jc w:val="both"/>
        <w:rPr>
          <w:color w:val="000000"/>
          <w:sz w:val="28"/>
          <w:szCs w:val="28"/>
        </w:rPr>
      </w:pPr>
      <w:r w:rsidRPr="00D039EE">
        <w:rPr>
          <w:color w:val="000000"/>
          <w:sz w:val="28"/>
          <w:szCs w:val="28"/>
        </w:rPr>
        <w:lastRenderedPageBreak/>
        <w:t>B) болжау әдіснамасы</w:t>
      </w:r>
    </w:p>
    <w:p w:rsidR="00D039EE" w:rsidRPr="00D039EE" w:rsidRDefault="00D039EE" w:rsidP="009B6DBC">
      <w:pPr>
        <w:jc w:val="both"/>
        <w:rPr>
          <w:color w:val="000000"/>
          <w:sz w:val="28"/>
          <w:szCs w:val="28"/>
        </w:rPr>
      </w:pPr>
      <w:r w:rsidRPr="00D039EE">
        <w:rPr>
          <w:color w:val="000000"/>
          <w:sz w:val="28"/>
          <w:szCs w:val="28"/>
        </w:rPr>
        <w:t>C) Әдісі</w:t>
      </w:r>
    </w:p>
    <w:p w:rsidR="00D039EE" w:rsidRPr="00D039EE" w:rsidRDefault="00D039EE" w:rsidP="009B6DBC">
      <w:pPr>
        <w:jc w:val="both"/>
        <w:rPr>
          <w:color w:val="000000"/>
          <w:sz w:val="28"/>
          <w:szCs w:val="28"/>
        </w:rPr>
      </w:pPr>
      <w:r w:rsidRPr="00D039EE">
        <w:rPr>
          <w:color w:val="000000"/>
          <w:sz w:val="28"/>
          <w:szCs w:val="28"/>
        </w:rPr>
        <w:t>D) Әдістеме</w:t>
      </w:r>
    </w:p>
    <w:p w:rsidR="00D039EE" w:rsidRPr="00D039EE" w:rsidRDefault="00D039EE" w:rsidP="009B6DBC">
      <w:pPr>
        <w:jc w:val="both"/>
        <w:rPr>
          <w:color w:val="000000"/>
          <w:sz w:val="28"/>
          <w:szCs w:val="28"/>
        </w:rPr>
      </w:pPr>
      <w:r w:rsidRPr="00D039EE">
        <w:rPr>
          <w:color w:val="000000"/>
          <w:sz w:val="28"/>
          <w:szCs w:val="28"/>
        </w:rPr>
        <w:t>E) болжау жүйесі</w:t>
      </w:r>
    </w:p>
    <w:p w:rsidR="00D039EE" w:rsidRPr="00D039EE" w:rsidRDefault="00D039EE" w:rsidP="009B6DBC">
      <w:pPr>
        <w:jc w:val="both"/>
        <w:rPr>
          <w:color w:val="000000"/>
          <w:sz w:val="28"/>
          <w:szCs w:val="28"/>
        </w:rPr>
      </w:pPr>
      <w:r w:rsidRPr="00D039EE">
        <w:rPr>
          <w:color w:val="000000"/>
          <w:sz w:val="28"/>
          <w:szCs w:val="28"/>
        </w:rPr>
        <w:t>87.Болжаудың негізгі әдістері:</w:t>
      </w:r>
    </w:p>
    <w:p w:rsidR="00D039EE" w:rsidRPr="00D039EE" w:rsidRDefault="00D039EE" w:rsidP="009B6DBC">
      <w:pPr>
        <w:jc w:val="both"/>
        <w:rPr>
          <w:color w:val="000000"/>
          <w:sz w:val="28"/>
          <w:szCs w:val="28"/>
        </w:rPr>
      </w:pPr>
      <w:r w:rsidRPr="00D039EE">
        <w:rPr>
          <w:color w:val="000000"/>
          <w:sz w:val="28"/>
          <w:szCs w:val="28"/>
        </w:rPr>
        <w:t>A) интуитивті және формальды</w:t>
      </w:r>
    </w:p>
    <w:p w:rsidR="00D039EE" w:rsidRPr="00D039EE" w:rsidRDefault="00D039EE" w:rsidP="009B6DBC">
      <w:pPr>
        <w:jc w:val="both"/>
        <w:rPr>
          <w:color w:val="000000"/>
          <w:sz w:val="28"/>
          <w:szCs w:val="28"/>
        </w:rPr>
      </w:pPr>
      <w:r w:rsidRPr="00D039EE">
        <w:rPr>
          <w:color w:val="000000"/>
          <w:sz w:val="28"/>
          <w:szCs w:val="28"/>
        </w:rPr>
        <w:t>B) сарапшы және интуитивті</w:t>
      </w:r>
    </w:p>
    <w:p w:rsidR="00D039EE" w:rsidRPr="00D039EE" w:rsidRDefault="00D039EE" w:rsidP="009B6DBC">
      <w:pPr>
        <w:jc w:val="both"/>
        <w:rPr>
          <w:color w:val="000000"/>
          <w:sz w:val="28"/>
          <w:szCs w:val="28"/>
        </w:rPr>
      </w:pPr>
      <w:r w:rsidRPr="00D039EE">
        <w:rPr>
          <w:color w:val="000000"/>
          <w:sz w:val="28"/>
          <w:szCs w:val="28"/>
        </w:rPr>
        <w:t>C) әдіс және әдістеме</w:t>
      </w:r>
    </w:p>
    <w:p w:rsidR="00936810" w:rsidRPr="00936810" w:rsidRDefault="00D039EE" w:rsidP="009B6DBC">
      <w:pPr>
        <w:jc w:val="both"/>
        <w:rPr>
          <w:color w:val="000000"/>
          <w:sz w:val="28"/>
          <w:szCs w:val="28"/>
        </w:rPr>
      </w:pPr>
      <w:r>
        <w:rPr>
          <w:color w:val="000000"/>
          <w:sz w:val="28"/>
          <w:szCs w:val="28"/>
        </w:rPr>
        <w:t xml:space="preserve">D) әдістеме </w:t>
      </w:r>
    </w:p>
    <w:p w:rsidR="00D039EE" w:rsidRPr="00D039EE" w:rsidRDefault="00D039EE" w:rsidP="009B6DBC">
      <w:pPr>
        <w:jc w:val="both"/>
        <w:rPr>
          <w:color w:val="000000"/>
          <w:sz w:val="28"/>
          <w:szCs w:val="28"/>
        </w:rPr>
      </w:pPr>
      <w:r w:rsidRPr="00D039EE">
        <w:rPr>
          <w:color w:val="000000"/>
          <w:sz w:val="28"/>
          <w:szCs w:val="28"/>
        </w:rPr>
        <w:t>95.Ұйымдастырушылық болжам-</w:t>
      </w:r>
    </w:p>
    <w:p w:rsidR="00D039EE" w:rsidRPr="00D039EE" w:rsidRDefault="00D039EE" w:rsidP="009B6DBC">
      <w:pPr>
        <w:jc w:val="both"/>
        <w:rPr>
          <w:color w:val="000000"/>
          <w:sz w:val="28"/>
          <w:szCs w:val="28"/>
        </w:rPr>
      </w:pPr>
      <w:r w:rsidRPr="00D039EE">
        <w:rPr>
          <w:color w:val="000000"/>
          <w:sz w:val="28"/>
          <w:szCs w:val="28"/>
        </w:rPr>
        <w:t>А) құбылыстың, қойылған мақсаттардың көзделген қалаулы жағдайына қол жеткізу үшін ағымдағы шешімдердің болжамы (басқару саласына қатысты): мақсатқа жету үшін шешімдерді қандай бағытқа бағыттау керек деген сұраққа жауап береді.</w:t>
      </w:r>
    </w:p>
    <w:p w:rsidR="00D039EE" w:rsidRPr="00D039EE" w:rsidRDefault="00D039EE" w:rsidP="009B6DBC">
      <w:pPr>
        <w:jc w:val="both"/>
        <w:rPr>
          <w:color w:val="000000"/>
          <w:sz w:val="28"/>
          <w:szCs w:val="28"/>
        </w:rPr>
      </w:pPr>
      <w:r w:rsidRPr="00D039EE">
        <w:rPr>
          <w:color w:val="000000"/>
          <w:sz w:val="28"/>
          <w:szCs w:val="28"/>
        </w:rPr>
        <w:t>B) болашақта құбылыстың мүмкін жағдайларын анықтау.</w:t>
      </w:r>
    </w:p>
    <w:p w:rsidR="00D039EE" w:rsidRPr="00D039EE" w:rsidRDefault="00D039EE" w:rsidP="009B6DBC">
      <w:pPr>
        <w:jc w:val="both"/>
        <w:rPr>
          <w:color w:val="000000"/>
          <w:sz w:val="28"/>
          <w:szCs w:val="28"/>
        </w:rPr>
      </w:pPr>
      <w:r w:rsidRPr="00D039EE">
        <w:rPr>
          <w:color w:val="000000"/>
          <w:sz w:val="28"/>
          <w:szCs w:val="28"/>
        </w:rPr>
        <w:t>C) артықшылықты үлестірудің бағалау функциясының мүмкіндіктерінің белгілі бір шкаласында құрылыс жүреді.</w:t>
      </w:r>
    </w:p>
    <w:p w:rsidR="00D039EE" w:rsidRPr="00D039EE" w:rsidRDefault="00D039EE" w:rsidP="009B6DBC">
      <w:pPr>
        <w:jc w:val="both"/>
        <w:rPr>
          <w:color w:val="000000"/>
          <w:sz w:val="28"/>
          <w:szCs w:val="28"/>
        </w:rPr>
      </w:pPr>
      <w:r w:rsidRPr="00D039EE">
        <w:rPr>
          <w:color w:val="000000"/>
          <w:sz w:val="28"/>
          <w:szCs w:val="28"/>
        </w:rPr>
        <w:t>D) күрделі құбылыстарды немесе процестерді болжауға арналған әдістемелердің, техникалық құралдардың реттелген жиынтығы.</w:t>
      </w:r>
    </w:p>
    <w:p w:rsidR="00D039EE" w:rsidRPr="00D039EE" w:rsidRDefault="00D039EE" w:rsidP="009B6DBC">
      <w:pPr>
        <w:jc w:val="both"/>
        <w:rPr>
          <w:color w:val="000000"/>
          <w:sz w:val="28"/>
          <w:szCs w:val="28"/>
        </w:rPr>
      </w:pPr>
      <w:r w:rsidRPr="00D039EE">
        <w:rPr>
          <w:color w:val="000000"/>
          <w:sz w:val="28"/>
          <w:szCs w:val="28"/>
        </w:rPr>
        <w:t>E) мақсат ретінде қабылданатын құбылыстың ықтимал жай-күйіне қол жеткізу жолдары мен мерзімдерін айқындау.</w:t>
      </w:r>
    </w:p>
    <w:p w:rsidR="00D039EE" w:rsidRPr="00D039EE" w:rsidRDefault="00D039EE" w:rsidP="009B6DBC">
      <w:pPr>
        <w:jc w:val="both"/>
        <w:rPr>
          <w:color w:val="000000"/>
          <w:sz w:val="28"/>
          <w:szCs w:val="28"/>
        </w:rPr>
      </w:pPr>
      <w:r w:rsidRPr="00D039EE">
        <w:rPr>
          <w:color w:val="000000"/>
          <w:sz w:val="28"/>
          <w:szCs w:val="28"/>
        </w:rPr>
        <w:t>96.Болжам типологиясы қандай критерийлер бойынша құрылады?</w:t>
      </w:r>
    </w:p>
    <w:p w:rsidR="00D039EE" w:rsidRPr="00D039EE" w:rsidRDefault="00D039EE" w:rsidP="009B6DBC">
      <w:pPr>
        <w:jc w:val="both"/>
        <w:rPr>
          <w:color w:val="000000"/>
          <w:sz w:val="28"/>
          <w:szCs w:val="28"/>
        </w:rPr>
      </w:pPr>
      <w:r w:rsidRPr="00D039EE">
        <w:rPr>
          <w:color w:val="000000"/>
          <w:sz w:val="28"/>
          <w:szCs w:val="28"/>
        </w:rPr>
        <w:t>А) проблемалық-нысаналы, зерттеу объектісі және т. б.</w:t>
      </w:r>
    </w:p>
    <w:p w:rsidR="00D039EE" w:rsidRPr="00D039EE" w:rsidRDefault="00D039EE" w:rsidP="009B6DBC">
      <w:pPr>
        <w:jc w:val="both"/>
        <w:rPr>
          <w:color w:val="000000"/>
          <w:sz w:val="28"/>
          <w:szCs w:val="28"/>
        </w:rPr>
      </w:pPr>
      <w:r w:rsidRPr="00D039EE">
        <w:rPr>
          <w:color w:val="000000"/>
          <w:sz w:val="28"/>
          <w:szCs w:val="28"/>
        </w:rPr>
        <w:t>B) болжау әдіснамасы</w:t>
      </w:r>
    </w:p>
    <w:p w:rsidR="00D039EE" w:rsidRPr="00D039EE" w:rsidRDefault="00D039EE" w:rsidP="009B6DBC">
      <w:pPr>
        <w:jc w:val="both"/>
        <w:rPr>
          <w:color w:val="000000"/>
          <w:sz w:val="28"/>
          <w:szCs w:val="28"/>
        </w:rPr>
      </w:pPr>
      <w:r w:rsidRPr="00D039EE">
        <w:rPr>
          <w:color w:val="000000"/>
          <w:sz w:val="28"/>
          <w:szCs w:val="28"/>
        </w:rPr>
        <w:t>C) Әдісі</w:t>
      </w:r>
    </w:p>
    <w:p w:rsidR="00D039EE" w:rsidRPr="00D039EE" w:rsidRDefault="00D039EE" w:rsidP="009B6DBC">
      <w:pPr>
        <w:jc w:val="both"/>
        <w:rPr>
          <w:color w:val="000000"/>
          <w:sz w:val="28"/>
          <w:szCs w:val="28"/>
        </w:rPr>
      </w:pPr>
      <w:r w:rsidRPr="00D039EE">
        <w:rPr>
          <w:color w:val="000000"/>
          <w:sz w:val="28"/>
          <w:szCs w:val="28"/>
        </w:rPr>
        <w:t>D) Әдістеме</w:t>
      </w:r>
    </w:p>
    <w:p w:rsidR="00D039EE" w:rsidRPr="00D039EE" w:rsidRDefault="00D039EE" w:rsidP="009B6DBC">
      <w:pPr>
        <w:jc w:val="both"/>
        <w:rPr>
          <w:color w:val="000000"/>
          <w:sz w:val="28"/>
          <w:szCs w:val="28"/>
        </w:rPr>
      </w:pPr>
      <w:r w:rsidRPr="00D039EE">
        <w:rPr>
          <w:color w:val="000000"/>
          <w:sz w:val="28"/>
          <w:szCs w:val="28"/>
        </w:rPr>
        <w:t>E) болжау жүйесі</w:t>
      </w:r>
    </w:p>
    <w:p w:rsidR="00D039EE" w:rsidRPr="00D039EE" w:rsidRDefault="00D039EE" w:rsidP="009B6DBC">
      <w:pPr>
        <w:jc w:val="both"/>
        <w:rPr>
          <w:color w:val="000000"/>
          <w:sz w:val="28"/>
          <w:szCs w:val="28"/>
        </w:rPr>
      </w:pPr>
      <w:r w:rsidRPr="00D039EE">
        <w:rPr>
          <w:color w:val="000000"/>
          <w:sz w:val="28"/>
          <w:szCs w:val="28"/>
        </w:rPr>
        <w:t>97.Мақсатты бағдарлама дегеніміз не?</w:t>
      </w:r>
    </w:p>
    <w:p w:rsidR="00D039EE" w:rsidRPr="00D039EE" w:rsidRDefault="00D039EE" w:rsidP="009B6DBC">
      <w:pPr>
        <w:jc w:val="both"/>
        <w:rPr>
          <w:color w:val="000000"/>
          <w:sz w:val="28"/>
          <w:szCs w:val="28"/>
        </w:rPr>
      </w:pPr>
      <w:r w:rsidRPr="00D039EE">
        <w:rPr>
          <w:color w:val="000000"/>
          <w:sz w:val="28"/>
          <w:szCs w:val="28"/>
        </w:rPr>
        <w:t>A) Бұл мерзімдері, орындаушылары мен ресурстары бойынша өзара байланысты және белгілі бір мақсатқа (міндетке) қол жеткізуге бағытталған орындалатын іс-шаралардың (көрсетілетін қызметтердің) жиынтығы.</w:t>
      </w:r>
    </w:p>
    <w:p w:rsidR="00D039EE" w:rsidRPr="00D039EE" w:rsidRDefault="00D039EE" w:rsidP="009B6DBC">
      <w:pPr>
        <w:jc w:val="both"/>
        <w:rPr>
          <w:color w:val="000000"/>
          <w:sz w:val="28"/>
          <w:szCs w:val="28"/>
        </w:rPr>
      </w:pPr>
      <w:r w:rsidRPr="00D039EE">
        <w:rPr>
          <w:color w:val="000000"/>
          <w:sz w:val="28"/>
          <w:szCs w:val="28"/>
        </w:rPr>
        <w:t>B) күрделі әдіс, тұтастай алғанда болжамды әзірлеуге бағытталған қарапайым әдістердің реттелген жиынтығы.</w:t>
      </w:r>
    </w:p>
    <w:p w:rsidR="00D039EE" w:rsidRPr="00D039EE" w:rsidRDefault="00D039EE" w:rsidP="009B6DBC">
      <w:pPr>
        <w:jc w:val="both"/>
        <w:rPr>
          <w:color w:val="000000"/>
          <w:sz w:val="28"/>
          <w:szCs w:val="28"/>
        </w:rPr>
      </w:pPr>
      <w:r w:rsidRPr="00D039EE">
        <w:rPr>
          <w:color w:val="000000"/>
          <w:sz w:val="28"/>
          <w:szCs w:val="28"/>
        </w:rPr>
        <w:t>C) болжау әдістері, тәсілдері, жүйелері туралы білім саласы.</w:t>
      </w:r>
    </w:p>
    <w:p w:rsidR="00D039EE" w:rsidRPr="00D039EE" w:rsidRDefault="00D039EE" w:rsidP="009B6DBC">
      <w:pPr>
        <w:jc w:val="both"/>
        <w:rPr>
          <w:color w:val="000000"/>
          <w:sz w:val="28"/>
          <w:szCs w:val="28"/>
        </w:rPr>
      </w:pPr>
      <w:r w:rsidRPr="00D039EE">
        <w:rPr>
          <w:color w:val="000000"/>
          <w:sz w:val="28"/>
          <w:szCs w:val="28"/>
        </w:rPr>
        <w:t>D) күрделі құбылыстарды немесе процестерді болжауға арналған әдістемелердің, техникалық құралдардың реттелген жиынтығы.</w:t>
      </w:r>
    </w:p>
    <w:p w:rsidR="00D039EE" w:rsidRPr="00D039EE" w:rsidRDefault="00D039EE" w:rsidP="009B6DBC">
      <w:pPr>
        <w:jc w:val="both"/>
        <w:rPr>
          <w:color w:val="000000"/>
          <w:sz w:val="28"/>
          <w:szCs w:val="28"/>
        </w:rPr>
      </w:pPr>
      <w:r w:rsidRPr="00D039EE">
        <w:rPr>
          <w:color w:val="000000"/>
          <w:sz w:val="28"/>
          <w:szCs w:val="28"/>
        </w:rPr>
        <w:t>E) операциялардың белгілі бір жиынтығын орындауды қамтамасыз ететін бірқатар тәсілдер.</w:t>
      </w:r>
    </w:p>
    <w:p w:rsidR="00D039EE" w:rsidRPr="00D039EE" w:rsidRDefault="00D039EE" w:rsidP="009B6DBC">
      <w:pPr>
        <w:jc w:val="both"/>
        <w:rPr>
          <w:color w:val="000000"/>
          <w:sz w:val="28"/>
          <w:szCs w:val="28"/>
        </w:rPr>
      </w:pPr>
      <w:r w:rsidRPr="00D039EE">
        <w:rPr>
          <w:color w:val="000000"/>
          <w:sz w:val="28"/>
          <w:szCs w:val="28"/>
        </w:rPr>
        <w:t>98.Болжауды қабылдау-</w:t>
      </w:r>
    </w:p>
    <w:p w:rsidR="00D039EE" w:rsidRPr="00D039EE" w:rsidRDefault="00D039EE" w:rsidP="009B6DBC">
      <w:pPr>
        <w:jc w:val="both"/>
        <w:rPr>
          <w:color w:val="000000"/>
          <w:sz w:val="28"/>
          <w:szCs w:val="28"/>
        </w:rPr>
      </w:pPr>
      <w:r w:rsidRPr="00D039EE">
        <w:rPr>
          <w:color w:val="000000"/>
          <w:sz w:val="28"/>
          <w:szCs w:val="28"/>
        </w:rPr>
        <w:t>А) болжамды әзірлеуге теориялық немесе практикалық тәсілдің нақты нысаны, болжамды әзірлеу процесінде нақты нәтиже алуға бағытталған бір немесе бірнеше математикалық немесе логикалық операциялар.</w:t>
      </w:r>
    </w:p>
    <w:p w:rsidR="00D039EE" w:rsidRPr="00D039EE" w:rsidRDefault="00D039EE" w:rsidP="009B6DBC">
      <w:pPr>
        <w:jc w:val="both"/>
        <w:rPr>
          <w:color w:val="000000"/>
          <w:sz w:val="28"/>
          <w:szCs w:val="28"/>
        </w:rPr>
      </w:pPr>
      <w:r w:rsidRPr="00D039EE">
        <w:rPr>
          <w:color w:val="000000"/>
          <w:sz w:val="28"/>
          <w:szCs w:val="28"/>
        </w:rPr>
        <w:t>B) күрделі әдіс, тұтастай алғанда болжамды әзірлеуге бағытталған қарапайым әдістердің реттелген жиынтығы.</w:t>
      </w:r>
    </w:p>
    <w:p w:rsidR="00D039EE" w:rsidRPr="00D039EE" w:rsidRDefault="00D039EE" w:rsidP="009B6DBC">
      <w:pPr>
        <w:jc w:val="both"/>
        <w:rPr>
          <w:color w:val="000000"/>
          <w:sz w:val="28"/>
          <w:szCs w:val="28"/>
        </w:rPr>
      </w:pPr>
      <w:r w:rsidRPr="00D039EE">
        <w:rPr>
          <w:color w:val="000000"/>
          <w:sz w:val="28"/>
          <w:szCs w:val="28"/>
        </w:rPr>
        <w:lastRenderedPageBreak/>
        <w:t>C) болжау әдістері, тәсілдері, жүйелері туралы білім саласы.</w:t>
      </w:r>
    </w:p>
    <w:p w:rsidR="00D039EE" w:rsidRPr="00D039EE" w:rsidRDefault="00D039EE" w:rsidP="009B6DBC">
      <w:pPr>
        <w:jc w:val="both"/>
        <w:rPr>
          <w:color w:val="000000"/>
          <w:sz w:val="28"/>
          <w:szCs w:val="28"/>
        </w:rPr>
      </w:pPr>
      <w:r w:rsidRPr="00D039EE">
        <w:rPr>
          <w:color w:val="000000"/>
          <w:sz w:val="28"/>
          <w:szCs w:val="28"/>
        </w:rPr>
        <w:t>D) операциялардың белгілі бір жиынтығын орындауды қамтамасыз ететін бірқатар тәсілдер.</w:t>
      </w:r>
    </w:p>
    <w:p w:rsidR="00D039EE" w:rsidRPr="00D039EE" w:rsidRDefault="00D039EE" w:rsidP="009B6DBC">
      <w:pPr>
        <w:jc w:val="both"/>
        <w:rPr>
          <w:color w:val="000000"/>
          <w:sz w:val="28"/>
          <w:szCs w:val="28"/>
        </w:rPr>
      </w:pPr>
      <w:r w:rsidRPr="00D039EE">
        <w:rPr>
          <w:color w:val="000000"/>
          <w:sz w:val="28"/>
          <w:szCs w:val="28"/>
        </w:rPr>
        <w:t>E) бірнеше әдістердің бір немесе одан жиі белгілі бір комбинациясы негізінде тәсілдердің, рәсімдердің, операциялардың, зерттеу ережелерінің реттелген жиынтығы.</w:t>
      </w:r>
    </w:p>
    <w:p w:rsidR="00D039EE" w:rsidRPr="00D039EE" w:rsidRDefault="00D039EE" w:rsidP="009B6DBC">
      <w:pPr>
        <w:jc w:val="both"/>
        <w:rPr>
          <w:color w:val="000000"/>
          <w:sz w:val="28"/>
          <w:szCs w:val="28"/>
        </w:rPr>
      </w:pPr>
      <w:r w:rsidRPr="00D039EE">
        <w:rPr>
          <w:color w:val="000000"/>
          <w:sz w:val="28"/>
          <w:szCs w:val="28"/>
        </w:rPr>
        <w:t>99.Функционалдық-құндық талдау (ФСА)-</w:t>
      </w:r>
    </w:p>
    <w:p w:rsidR="00D039EE" w:rsidRPr="00D039EE" w:rsidRDefault="00D039EE" w:rsidP="009B6DBC">
      <w:pPr>
        <w:jc w:val="both"/>
        <w:rPr>
          <w:color w:val="000000"/>
          <w:sz w:val="28"/>
          <w:szCs w:val="28"/>
        </w:rPr>
      </w:pPr>
      <w:r w:rsidRPr="00D039EE">
        <w:rPr>
          <w:color w:val="000000"/>
          <w:sz w:val="28"/>
          <w:szCs w:val="28"/>
        </w:rPr>
        <w:t>А) экономикалық, нарықтық немесе әлеуметтік ортадағы жағдайдың өзгеруінен туындаған нақты мәселелерді шешуге бағынады.</w:t>
      </w:r>
    </w:p>
    <w:p w:rsidR="00D039EE" w:rsidRPr="00D039EE" w:rsidRDefault="00D039EE" w:rsidP="009B6DBC">
      <w:pPr>
        <w:jc w:val="both"/>
        <w:rPr>
          <w:color w:val="000000"/>
          <w:sz w:val="28"/>
          <w:szCs w:val="28"/>
        </w:rPr>
      </w:pPr>
      <w:r w:rsidRPr="00D039EE">
        <w:rPr>
          <w:color w:val="000000"/>
          <w:sz w:val="28"/>
          <w:szCs w:val="28"/>
        </w:rPr>
        <w:t>B) күрделі әдіс, тұтастай алғанда болжамды әзірлеуге бағытталған қарапайым әдістердің реттелген жиынтығы.</w:t>
      </w:r>
    </w:p>
    <w:p w:rsidR="00D039EE" w:rsidRPr="00D039EE" w:rsidRDefault="00D039EE" w:rsidP="009B6DBC">
      <w:pPr>
        <w:jc w:val="both"/>
        <w:rPr>
          <w:color w:val="000000"/>
          <w:sz w:val="28"/>
          <w:szCs w:val="28"/>
        </w:rPr>
      </w:pPr>
      <w:r w:rsidRPr="00D039EE">
        <w:rPr>
          <w:color w:val="000000"/>
          <w:sz w:val="28"/>
          <w:szCs w:val="28"/>
        </w:rPr>
        <w:t>C) болжау әдістері, тәсілдері, жүйелері туралы білім саласы.</w:t>
      </w:r>
    </w:p>
    <w:p w:rsidR="00D039EE" w:rsidRPr="00D039EE" w:rsidRDefault="00D039EE" w:rsidP="009B6DBC">
      <w:pPr>
        <w:jc w:val="both"/>
        <w:rPr>
          <w:color w:val="000000"/>
          <w:sz w:val="28"/>
          <w:szCs w:val="28"/>
        </w:rPr>
      </w:pPr>
      <w:r w:rsidRPr="00D039EE">
        <w:rPr>
          <w:color w:val="000000"/>
          <w:sz w:val="28"/>
          <w:szCs w:val="28"/>
        </w:rPr>
        <w:t>D) операциялардың белгілі бір жиынтығын орындауды қамтамасыз ететін бірқатар тәсілдер.</w:t>
      </w:r>
    </w:p>
    <w:p w:rsidR="00D039EE" w:rsidRPr="00D039EE" w:rsidRDefault="00D039EE" w:rsidP="009B6DBC">
      <w:pPr>
        <w:jc w:val="both"/>
        <w:rPr>
          <w:color w:val="000000"/>
          <w:sz w:val="28"/>
          <w:szCs w:val="28"/>
        </w:rPr>
      </w:pPr>
      <w:r w:rsidRPr="00D039EE">
        <w:rPr>
          <w:color w:val="000000"/>
          <w:sz w:val="28"/>
          <w:szCs w:val="28"/>
        </w:rPr>
        <w:t>E) бірнеше әдістердің бір немесе одан жиі белгілі бір комбинациясы негізінде тәсілдердің, рәсімдердің, операциялардың, зерттеу ережелерінің реттелген жиынтығы.</w:t>
      </w:r>
    </w:p>
    <w:p w:rsidR="00D039EE" w:rsidRPr="00D039EE" w:rsidRDefault="00D039EE" w:rsidP="009B6DBC">
      <w:pPr>
        <w:jc w:val="both"/>
        <w:rPr>
          <w:color w:val="000000"/>
          <w:sz w:val="28"/>
          <w:szCs w:val="28"/>
        </w:rPr>
      </w:pPr>
      <w:r w:rsidRPr="00D039EE">
        <w:rPr>
          <w:color w:val="000000"/>
          <w:sz w:val="28"/>
          <w:szCs w:val="28"/>
        </w:rPr>
        <w:t>100. ФСА-ның функционалдық-құндық талдауын жүргізудің негізгі мақсаты-</w:t>
      </w:r>
    </w:p>
    <w:p w:rsidR="00D039EE" w:rsidRPr="00D039EE" w:rsidRDefault="00D039EE" w:rsidP="009B6DBC">
      <w:pPr>
        <w:jc w:val="both"/>
        <w:rPr>
          <w:color w:val="000000"/>
          <w:sz w:val="28"/>
          <w:szCs w:val="28"/>
        </w:rPr>
      </w:pPr>
      <w:r w:rsidRPr="00D039EE">
        <w:rPr>
          <w:color w:val="000000"/>
          <w:sz w:val="28"/>
          <w:szCs w:val="28"/>
        </w:rPr>
        <w:t>A) объектінің тұтынушылық қасиеттерін оларды көрсетуге ең аз шығындармен қамтамасыз ету.</w:t>
      </w:r>
    </w:p>
    <w:p w:rsidR="00D039EE" w:rsidRPr="00D039EE" w:rsidRDefault="00D039EE" w:rsidP="009B6DBC">
      <w:pPr>
        <w:jc w:val="both"/>
        <w:rPr>
          <w:color w:val="000000"/>
          <w:sz w:val="28"/>
          <w:szCs w:val="28"/>
        </w:rPr>
      </w:pPr>
      <w:r w:rsidRPr="00D039EE">
        <w:rPr>
          <w:color w:val="000000"/>
          <w:sz w:val="28"/>
          <w:szCs w:val="28"/>
        </w:rPr>
        <w:t>B) күрделі әдіс, тұтастай алғанда болжамды әзірлеуге бағытталған қарапайым әдістердің реттелген жиынтығы.</w:t>
      </w:r>
    </w:p>
    <w:p w:rsidR="00D039EE" w:rsidRPr="00D039EE" w:rsidRDefault="00D039EE" w:rsidP="009B6DBC">
      <w:pPr>
        <w:jc w:val="both"/>
        <w:rPr>
          <w:color w:val="000000"/>
          <w:sz w:val="28"/>
          <w:szCs w:val="28"/>
        </w:rPr>
      </w:pPr>
      <w:r w:rsidRPr="00D039EE">
        <w:rPr>
          <w:color w:val="000000"/>
          <w:sz w:val="28"/>
          <w:szCs w:val="28"/>
        </w:rPr>
        <w:t>C) болжау әдістері, тәсілдері, жүйелері туралы білім саласы.</w:t>
      </w:r>
    </w:p>
    <w:p w:rsidR="00D039EE" w:rsidRPr="00D039EE" w:rsidRDefault="00D039EE" w:rsidP="009B6DBC">
      <w:pPr>
        <w:jc w:val="both"/>
        <w:rPr>
          <w:color w:val="000000"/>
          <w:sz w:val="28"/>
          <w:szCs w:val="28"/>
        </w:rPr>
      </w:pPr>
      <w:r w:rsidRPr="00D039EE">
        <w:rPr>
          <w:color w:val="000000"/>
          <w:sz w:val="28"/>
          <w:szCs w:val="28"/>
        </w:rPr>
        <w:t>D) операциялардың белгілі бір жиынтығын орындауды қамтамасыз ететін бірқатар тәсілдер.</w:t>
      </w:r>
    </w:p>
    <w:p w:rsidR="00D039EE" w:rsidRPr="00D039EE" w:rsidRDefault="00D039EE" w:rsidP="009B6DBC">
      <w:pPr>
        <w:jc w:val="both"/>
        <w:rPr>
          <w:color w:val="000000"/>
          <w:sz w:val="28"/>
          <w:szCs w:val="28"/>
        </w:rPr>
      </w:pPr>
      <w:r w:rsidRPr="00D039EE">
        <w:rPr>
          <w:color w:val="000000"/>
          <w:sz w:val="28"/>
          <w:szCs w:val="28"/>
        </w:rPr>
        <w:t>E) бірнеше әдістердің бір немесе одан жиі белгілі бір комбинациясы негізінде тәсілдердің, рәсімдердің, операциялардың, зерттеу ережелерінің реттелген жиынтығы.</w:t>
      </w:r>
    </w:p>
    <w:p w:rsidR="00D039EE" w:rsidRPr="00D039EE" w:rsidRDefault="00D039EE" w:rsidP="009B6DBC">
      <w:pPr>
        <w:jc w:val="both"/>
        <w:rPr>
          <w:color w:val="000000"/>
          <w:sz w:val="28"/>
          <w:szCs w:val="28"/>
        </w:rPr>
      </w:pPr>
      <w:r w:rsidRPr="00D039EE">
        <w:rPr>
          <w:color w:val="000000"/>
          <w:sz w:val="28"/>
          <w:szCs w:val="28"/>
        </w:rPr>
        <w:t>101.Зерттеу объектісінің сандық та, сапалық та елеулі өзгерістері күтілмейтін перспективаға қандай болжам есептелген?</w:t>
      </w:r>
    </w:p>
    <w:p w:rsidR="00D039EE" w:rsidRPr="00D039EE" w:rsidRDefault="00D039EE" w:rsidP="009B6DBC">
      <w:pPr>
        <w:jc w:val="both"/>
        <w:rPr>
          <w:color w:val="000000"/>
          <w:sz w:val="28"/>
          <w:szCs w:val="28"/>
        </w:rPr>
      </w:pPr>
      <w:r w:rsidRPr="00D039EE">
        <w:rPr>
          <w:color w:val="000000"/>
          <w:sz w:val="28"/>
          <w:szCs w:val="28"/>
        </w:rPr>
        <w:t>A) жедел</w:t>
      </w:r>
    </w:p>
    <w:p w:rsidR="00D039EE" w:rsidRPr="00D039EE" w:rsidRDefault="00D039EE" w:rsidP="009B6DBC">
      <w:pPr>
        <w:jc w:val="both"/>
        <w:rPr>
          <w:color w:val="000000"/>
          <w:sz w:val="28"/>
          <w:szCs w:val="28"/>
        </w:rPr>
      </w:pPr>
      <w:r w:rsidRPr="00D039EE">
        <w:rPr>
          <w:color w:val="000000"/>
          <w:sz w:val="28"/>
          <w:szCs w:val="28"/>
        </w:rPr>
        <w:t>B) ұзақ мерзімді</w:t>
      </w:r>
    </w:p>
    <w:p w:rsidR="00D039EE" w:rsidRPr="00D039EE" w:rsidRDefault="00D039EE" w:rsidP="009B6DBC">
      <w:pPr>
        <w:jc w:val="both"/>
        <w:rPr>
          <w:color w:val="000000"/>
          <w:sz w:val="28"/>
          <w:szCs w:val="28"/>
        </w:rPr>
      </w:pPr>
      <w:r w:rsidRPr="00D039EE">
        <w:rPr>
          <w:color w:val="000000"/>
          <w:sz w:val="28"/>
          <w:szCs w:val="28"/>
        </w:rPr>
        <w:t>C) қысқа мерзімді</w:t>
      </w:r>
    </w:p>
    <w:p w:rsidR="00D039EE" w:rsidRPr="00D039EE" w:rsidRDefault="00D039EE" w:rsidP="009B6DBC">
      <w:pPr>
        <w:jc w:val="both"/>
        <w:rPr>
          <w:color w:val="000000"/>
          <w:sz w:val="28"/>
          <w:szCs w:val="28"/>
        </w:rPr>
      </w:pPr>
      <w:r w:rsidRPr="00D039EE">
        <w:rPr>
          <w:color w:val="000000"/>
          <w:sz w:val="28"/>
          <w:szCs w:val="28"/>
        </w:rPr>
        <w:t>D) орта мерзімді</w:t>
      </w:r>
    </w:p>
    <w:p w:rsidR="00D039EE" w:rsidRPr="00D039EE" w:rsidRDefault="00D039EE" w:rsidP="009B6DBC">
      <w:pPr>
        <w:jc w:val="both"/>
        <w:rPr>
          <w:color w:val="000000"/>
          <w:sz w:val="28"/>
          <w:szCs w:val="28"/>
        </w:rPr>
      </w:pPr>
      <w:r w:rsidRPr="00D039EE">
        <w:rPr>
          <w:color w:val="000000"/>
          <w:sz w:val="28"/>
          <w:szCs w:val="28"/>
        </w:rPr>
        <w:t>E) ұзақ мерзімді(ұзақ мерзімді)</w:t>
      </w:r>
    </w:p>
    <w:p w:rsidR="00D039EE" w:rsidRPr="00D039EE" w:rsidRDefault="00D039EE" w:rsidP="009B6DBC">
      <w:pPr>
        <w:jc w:val="both"/>
        <w:rPr>
          <w:color w:val="000000"/>
          <w:sz w:val="28"/>
          <w:szCs w:val="28"/>
        </w:rPr>
      </w:pPr>
      <w:r w:rsidRPr="00D039EE">
        <w:rPr>
          <w:color w:val="000000"/>
          <w:sz w:val="28"/>
          <w:szCs w:val="28"/>
        </w:rPr>
        <w:t>102.Зерттеу объектісінің сандық ғана емес, сапалық өзгерістері де күтілетін перспективаға қандай болжам есептелген?</w:t>
      </w:r>
    </w:p>
    <w:p w:rsidR="00D039EE" w:rsidRPr="00D039EE" w:rsidRDefault="00D039EE" w:rsidP="009B6DBC">
      <w:pPr>
        <w:jc w:val="both"/>
        <w:rPr>
          <w:color w:val="000000"/>
          <w:sz w:val="28"/>
          <w:szCs w:val="28"/>
        </w:rPr>
      </w:pPr>
      <w:r w:rsidRPr="00D039EE">
        <w:rPr>
          <w:color w:val="000000"/>
          <w:sz w:val="28"/>
          <w:szCs w:val="28"/>
        </w:rPr>
        <w:t>A) ұзақ мерзімді</w:t>
      </w:r>
    </w:p>
    <w:p w:rsidR="00D039EE" w:rsidRPr="00D039EE" w:rsidRDefault="00D039EE" w:rsidP="009B6DBC">
      <w:pPr>
        <w:jc w:val="both"/>
        <w:rPr>
          <w:color w:val="000000"/>
          <w:sz w:val="28"/>
          <w:szCs w:val="28"/>
        </w:rPr>
      </w:pPr>
      <w:r w:rsidRPr="00D039EE">
        <w:rPr>
          <w:color w:val="000000"/>
          <w:sz w:val="28"/>
          <w:szCs w:val="28"/>
        </w:rPr>
        <w:t>B) жедел</w:t>
      </w:r>
    </w:p>
    <w:p w:rsidR="00D039EE" w:rsidRPr="00D039EE" w:rsidRDefault="00D039EE" w:rsidP="009B6DBC">
      <w:pPr>
        <w:jc w:val="both"/>
        <w:rPr>
          <w:color w:val="000000"/>
          <w:sz w:val="28"/>
          <w:szCs w:val="28"/>
        </w:rPr>
      </w:pPr>
      <w:r w:rsidRPr="00D039EE">
        <w:rPr>
          <w:color w:val="000000"/>
          <w:sz w:val="28"/>
          <w:szCs w:val="28"/>
        </w:rPr>
        <w:t>C) қысқа мерзімді</w:t>
      </w:r>
    </w:p>
    <w:p w:rsidR="00D039EE" w:rsidRPr="00D039EE" w:rsidRDefault="00D039EE" w:rsidP="009B6DBC">
      <w:pPr>
        <w:jc w:val="both"/>
        <w:rPr>
          <w:color w:val="000000"/>
          <w:sz w:val="28"/>
          <w:szCs w:val="28"/>
        </w:rPr>
      </w:pPr>
      <w:r w:rsidRPr="00D039EE">
        <w:rPr>
          <w:color w:val="000000"/>
          <w:sz w:val="28"/>
          <w:szCs w:val="28"/>
        </w:rPr>
        <w:t>D) орта мерзімді</w:t>
      </w:r>
    </w:p>
    <w:p w:rsidR="00D039EE" w:rsidRPr="00D039EE" w:rsidRDefault="00D039EE" w:rsidP="009B6DBC">
      <w:pPr>
        <w:jc w:val="both"/>
        <w:rPr>
          <w:color w:val="000000"/>
          <w:sz w:val="28"/>
          <w:szCs w:val="28"/>
        </w:rPr>
      </w:pPr>
      <w:r w:rsidRPr="00D039EE">
        <w:rPr>
          <w:color w:val="000000"/>
          <w:sz w:val="28"/>
          <w:szCs w:val="28"/>
        </w:rPr>
        <w:t>E) ұзақ мерзімді(ұзақ мерзімді)</w:t>
      </w:r>
    </w:p>
    <w:p w:rsidR="00D039EE" w:rsidRPr="00D039EE" w:rsidRDefault="00D039EE" w:rsidP="009B6DBC">
      <w:pPr>
        <w:jc w:val="both"/>
        <w:rPr>
          <w:color w:val="000000"/>
          <w:sz w:val="28"/>
          <w:szCs w:val="28"/>
        </w:rPr>
      </w:pPr>
      <w:r w:rsidRPr="00D039EE">
        <w:rPr>
          <w:color w:val="000000"/>
          <w:sz w:val="28"/>
          <w:szCs w:val="28"/>
        </w:rPr>
        <w:t>103.Зерттеу объектісінің Елеулі сандық өзгерістері күтілмейтін перспективаға қандай болжам есептелген?</w:t>
      </w:r>
    </w:p>
    <w:p w:rsidR="00D039EE" w:rsidRPr="00D039EE" w:rsidRDefault="00D039EE" w:rsidP="009B6DBC">
      <w:pPr>
        <w:jc w:val="both"/>
        <w:rPr>
          <w:color w:val="000000"/>
          <w:sz w:val="28"/>
          <w:szCs w:val="28"/>
        </w:rPr>
      </w:pPr>
      <w:r w:rsidRPr="00D039EE">
        <w:rPr>
          <w:color w:val="000000"/>
          <w:sz w:val="28"/>
          <w:szCs w:val="28"/>
        </w:rPr>
        <w:lastRenderedPageBreak/>
        <w:t>A) қысқа мерзімді</w:t>
      </w:r>
    </w:p>
    <w:p w:rsidR="00D039EE" w:rsidRPr="00D039EE" w:rsidRDefault="00D039EE" w:rsidP="009B6DBC">
      <w:pPr>
        <w:jc w:val="both"/>
        <w:rPr>
          <w:color w:val="000000"/>
          <w:sz w:val="28"/>
          <w:szCs w:val="28"/>
        </w:rPr>
      </w:pPr>
      <w:r w:rsidRPr="00D039EE">
        <w:rPr>
          <w:color w:val="000000"/>
          <w:sz w:val="28"/>
          <w:szCs w:val="28"/>
        </w:rPr>
        <w:t>B) жедел</w:t>
      </w:r>
    </w:p>
    <w:p w:rsidR="00D039EE" w:rsidRPr="00D039EE" w:rsidRDefault="00D039EE" w:rsidP="009B6DBC">
      <w:pPr>
        <w:jc w:val="both"/>
        <w:rPr>
          <w:color w:val="000000"/>
          <w:sz w:val="28"/>
          <w:szCs w:val="28"/>
        </w:rPr>
      </w:pPr>
      <w:r w:rsidRPr="00D039EE">
        <w:rPr>
          <w:color w:val="000000"/>
          <w:sz w:val="28"/>
          <w:szCs w:val="28"/>
        </w:rPr>
        <w:t>C) ұзақ мерзімді</w:t>
      </w:r>
    </w:p>
    <w:p w:rsidR="00D039EE" w:rsidRPr="00D039EE" w:rsidRDefault="00D039EE" w:rsidP="009B6DBC">
      <w:pPr>
        <w:jc w:val="both"/>
        <w:rPr>
          <w:color w:val="000000"/>
          <w:sz w:val="28"/>
          <w:szCs w:val="28"/>
        </w:rPr>
      </w:pPr>
      <w:r w:rsidRPr="00D039EE">
        <w:rPr>
          <w:color w:val="000000"/>
          <w:sz w:val="28"/>
          <w:szCs w:val="28"/>
        </w:rPr>
        <w:t>D) орта мерзімді</w:t>
      </w:r>
    </w:p>
    <w:p w:rsidR="00D039EE" w:rsidRPr="00D039EE" w:rsidRDefault="00D039EE" w:rsidP="009B6DBC">
      <w:pPr>
        <w:jc w:val="both"/>
        <w:rPr>
          <w:color w:val="000000"/>
          <w:sz w:val="28"/>
          <w:szCs w:val="28"/>
        </w:rPr>
      </w:pPr>
      <w:r w:rsidRPr="00D039EE">
        <w:rPr>
          <w:color w:val="000000"/>
          <w:sz w:val="28"/>
          <w:szCs w:val="28"/>
        </w:rPr>
        <w:t>E) ұзақ мерзімді(ұзақ мерзімді)</w:t>
      </w:r>
    </w:p>
    <w:p w:rsidR="00D039EE" w:rsidRPr="00D039EE" w:rsidRDefault="00D039EE" w:rsidP="009B6DBC">
      <w:pPr>
        <w:jc w:val="both"/>
        <w:rPr>
          <w:color w:val="000000"/>
          <w:sz w:val="28"/>
          <w:szCs w:val="28"/>
        </w:rPr>
      </w:pPr>
      <w:r w:rsidRPr="00D039EE">
        <w:rPr>
          <w:color w:val="000000"/>
          <w:sz w:val="28"/>
          <w:szCs w:val="28"/>
        </w:rPr>
        <w:t>104.Сандық өзгерістердің сапалық өзгерістерден басым болуымен қысқа және ұзақ мерзімді болжамдар арасындағы перспективаны қандай болжам қамтиды?</w:t>
      </w:r>
    </w:p>
    <w:p w:rsidR="00D039EE" w:rsidRPr="00D039EE" w:rsidRDefault="00D039EE" w:rsidP="009B6DBC">
      <w:pPr>
        <w:jc w:val="both"/>
        <w:rPr>
          <w:color w:val="000000"/>
          <w:sz w:val="28"/>
          <w:szCs w:val="28"/>
        </w:rPr>
      </w:pPr>
      <w:r w:rsidRPr="00D039EE">
        <w:rPr>
          <w:color w:val="000000"/>
          <w:sz w:val="28"/>
          <w:szCs w:val="28"/>
        </w:rPr>
        <w:t>A) орта мерзімді</w:t>
      </w:r>
    </w:p>
    <w:p w:rsidR="00D039EE" w:rsidRPr="00D039EE" w:rsidRDefault="00D039EE" w:rsidP="009B6DBC">
      <w:pPr>
        <w:jc w:val="both"/>
        <w:rPr>
          <w:color w:val="000000"/>
          <w:sz w:val="28"/>
          <w:szCs w:val="28"/>
        </w:rPr>
      </w:pPr>
      <w:r w:rsidRPr="00D039EE">
        <w:rPr>
          <w:color w:val="000000"/>
          <w:sz w:val="28"/>
          <w:szCs w:val="28"/>
        </w:rPr>
        <w:t>B) жедел</w:t>
      </w:r>
    </w:p>
    <w:p w:rsidR="00D039EE" w:rsidRPr="00D039EE" w:rsidRDefault="00D039EE" w:rsidP="009B6DBC">
      <w:pPr>
        <w:jc w:val="both"/>
        <w:rPr>
          <w:color w:val="000000"/>
          <w:sz w:val="28"/>
          <w:szCs w:val="28"/>
        </w:rPr>
      </w:pPr>
      <w:r w:rsidRPr="00D039EE">
        <w:rPr>
          <w:color w:val="000000"/>
          <w:sz w:val="28"/>
          <w:szCs w:val="28"/>
        </w:rPr>
        <w:t>C) ұзақ мерзімді</w:t>
      </w:r>
    </w:p>
    <w:p w:rsidR="00D039EE" w:rsidRPr="00D039EE" w:rsidRDefault="00D039EE" w:rsidP="009B6DBC">
      <w:pPr>
        <w:jc w:val="both"/>
        <w:rPr>
          <w:color w:val="000000"/>
          <w:sz w:val="28"/>
          <w:szCs w:val="28"/>
        </w:rPr>
      </w:pPr>
      <w:r w:rsidRPr="00D039EE">
        <w:rPr>
          <w:color w:val="000000"/>
          <w:sz w:val="28"/>
          <w:szCs w:val="28"/>
        </w:rPr>
        <w:t>D) қысқа мерзімді</w:t>
      </w:r>
    </w:p>
    <w:p w:rsidR="00D039EE" w:rsidRPr="00D039EE" w:rsidRDefault="00D039EE" w:rsidP="009B6DBC">
      <w:pPr>
        <w:jc w:val="both"/>
        <w:rPr>
          <w:color w:val="000000"/>
          <w:sz w:val="28"/>
          <w:szCs w:val="28"/>
        </w:rPr>
      </w:pPr>
      <w:r w:rsidRPr="00D039EE">
        <w:rPr>
          <w:color w:val="000000"/>
          <w:sz w:val="28"/>
          <w:szCs w:val="28"/>
        </w:rPr>
        <w:t>E) ұзақ мерзімді(ұзақ мерзімді)</w:t>
      </w:r>
    </w:p>
    <w:p w:rsidR="00D039EE" w:rsidRPr="00D039EE" w:rsidRDefault="00D039EE" w:rsidP="009B6DBC">
      <w:pPr>
        <w:jc w:val="both"/>
        <w:rPr>
          <w:color w:val="000000"/>
          <w:sz w:val="28"/>
          <w:szCs w:val="28"/>
        </w:rPr>
      </w:pPr>
      <w:r w:rsidRPr="00D039EE">
        <w:rPr>
          <w:color w:val="000000"/>
          <w:sz w:val="28"/>
          <w:szCs w:val="28"/>
        </w:rPr>
        <w:t>105.Мұндай маңызды сапалық өзгерістер күтілетін перспективаны қандай болжам қамтиды, оны тек зерттелетін құбылыстың немесе процестің дамуының жалпы перспективалары туралы айтуға болады?</w:t>
      </w:r>
    </w:p>
    <w:p w:rsidR="00D039EE" w:rsidRPr="00D039EE" w:rsidRDefault="00D039EE" w:rsidP="009B6DBC">
      <w:pPr>
        <w:jc w:val="both"/>
        <w:rPr>
          <w:color w:val="000000"/>
          <w:sz w:val="28"/>
          <w:szCs w:val="28"/>
        </w:rPr>
      </w:pPr>
      <w:r w:rsidRPr="00D039EE">
        <w:rPr>
          <w:color w:val="000000"/>
          <w:sz w:val="28"/>
          <w:szCs w:val="28"/>
        </w:rPr>
        <w:t>A) ұзақ мерзімді(ұзақ мерзімді)</w:t>
      </w:r>
    </w:p>
    <w:p w:rsidR="00D039EE" w:rsidRPr="00D039EE" w:rsidRDefault="00D039EE" w:rsidP="009B6DBC">
      <w:pPr>
        <w:jc w:val="both"/>
        <w:rPr>
          <w:color w:val="000000"/>
          <w:sz w:val="28"/>
          <w:szCs w:val="28"/>
        </w:rPr>
      </w:pPr>
      <w:r w:rsidRPr="00D039EE">
        <w:rPr>
          <w:color w:val="000000"/>
          <w:sz w:val="28"/>
          <w:szCs w:val="28"/>
        </w:rPr>
        <w:t>B) жедел</w:t>
      </w:r>
    </w:p>
    <w:p w:rsidR="00D039EE" w:rsidRPr="00D039EE" w:rsidRDefault="00D039EE" w:rsidP="009B6DBC">
      <w:pPr>
        <w:jc w:val="both"/>
        <w:rPr>
          <w:color w:val="000000"/>
          <w:sz w:val="28"/>
          <w:szCs w:val="28"/>
        </w:rPr>
      </w:pPr>
      <w:r w:rsidRPr="00D039EE">
        <w:rPr>
          <w:color w:val="000000"/>
          <w:sz w:val="28"/>
          <w:szCs w:val="28"/>
        </w:rPr>
        <w:t>C) ұзақ мерзімді</w:t>
      </w:r>
    </w:p>
    <w:p w:rsidR="00D039EE" w:rsidRPr="00D039EE" w:rsidRDefault="00D039EE" w:rsidP="009B6DBC">
      <w:pPr>
        <w:jc w:val="both"/>
        <w:rPr>
          <w:color w:val="000000"/>
          <w:sz w:val="28"/>
          <w:szCs w:val="28"/>
        </w:rPr>
      </w:pPr>
      <w:r w:rsidRPr="00D039EE">
        <w:rPr>
          <w:color w:val="000000"/>
          <w:sz w:val="28"/>
          <w:szCs w:val="28"/>
        </w:rPr>
        <w:t>D) қысқа мерзімді</w:t>
      </w:r>
    </w:p>
    <w:p w:rsidR="00D039EE" w:rsidRPr="00D039EE" w:rsidRDefault="00D039EE" w:rsidP="009B6DBC">
      <w:pPr>
        <w:jc w:val="both"/>
        <w:rPr>
          <w:color w:val="000000"/>
          <w:sz w:val="28"/>
          <w:szCs w:val="28"/>
        </w:rPr>
      </w:pPr>
      <w:r w:rsidRPr="00D039EE">
        <w:rPr>
          <w:color w:val="000000"/>
          <w:sz w:val="28"/>
          <w:szCs w:val="28"/>
        </w:rPr>
        <w:t>E) орта мерзімді</w:t>
      </w:r>
    </w:p>
    <w:p w:rsidR="00D039EE" w:rsidRPr="00D039EE" w:rsidRDefault="00D039EE" w:rsidP="009B6DBC">
      <w:pPr>
        <w:jc w:val="both"/>
        <w:rPr>
          <w:color w:val="000000"/>
          <w:sz w:val="28"/>
          <w:szCs w:val="28"/>
        </w:rPr>
      </w:pPr>
      <w:r w:rsidRPr="00D039EE">
        <w:rPr>
          <w:color w:val="000000"/>
          <w:sz w:val="28"/>
          <w:szCs w:val="28"/>
        </w:rPr>
        <w:t>106. Эксперименттерді тиімді қоюға бағытталған іс-шаралар кешені-</w:t>
      </w:r>
    </w:p>
    <w:p w:rsidR="00D039EE" w:rsidRPr="00D039EE" w:rsidRDefault="00D039EE" w:rsidP="009B6DBC">
      <w:pPr>
        <w:jc w:val="both"/>
        <w:rPr>
          <w:color w:val="000000"/>
          <w:sz w:val="28"/>
          <w:szCs w:val="28"/>
        </w:rPr>
      </w:pPr>
      <w:r w:rsidRPr="00D039EE">
        <w:rPr>
          <w:color w:val="000000"/>
          <w:sz w:val="28"/>
          <w:szCs w:val="28"/>
        </w:rPr>
        <w:t>A) экспериментті жоспарлау</w:t>
      </w:r>
    </w:p>
    <w:p w:rsidR="00D039EE" w:rsidRPr="00D039EE" w:rsidRDefault="00D039EE" w:rsidP="009B6DBC">
      <w:pPr>
        <w:jc w:val="both"/>
        <w:rPr>
          <w:color w:val="000000"/>
          <w:sz w:val="28"/>
          <w:szCs w:val="28"/>
        </w:rPr>
      </w:pPr>
      <w:r w:rsidRPr="00D039EE">
        <w:rPr>
          <w:color w:val="000000"/>
          <w:sz w:val="28"/>
          <w:szCs w:val="28"/>
        </w:rPr>
        <w:t>B) Рәсім</w:t>
      </w:r>
    </w:p>
    <w:p w:rsidR="00D039EE" w:rsidRPr="00D039EE" w:rsidRDefault="00D039EE" w:rsidP="009B6DBC">
      <w:pPr>
        <w:jc w:val="both"/>
        <w:rPr>
          <w:color w:val="000000"/>
          <w:sz w:val="28"/>
          <w:szCs w:val="28"/>
        </w:rPr>
      </w:pPr>
      <w:r w:rsidRPr="00D039EE">
        <w:rPr>
          <w:color w:val="000000"/>
          <w:sz w:val="28"/>
          <w:szCs w:val="28"/>
        </w:rPr>
        <w:t>C) Болжау</w:t>
      </w:r>
    </w:p>
    <w:p w:rsidR="00D039EE" w:rsidRPr="00D039EE" w:rsidRDefault="00D039EE" w:rsidP="009B6DBC">
      <w:pPr>
        <w:jc w:val="both"/>
        <w:rPr>
          <w:color w:val="000000"/>
          <w:sz w:val="28"/>
          <w:szCs w:val="28"/>
        </w:rPr>
      </w:pPr>
      <w:r w:rsidRPr="00D039EE">
        <w:rPr>
          <w:color w:val="000000"/>
          <w:sz w:val="28"/>
          <w:szCs w:val="28"/>
        </w:rPr>
        <w:t>D) Әдістеме</w:t>
      </w:r>
    </w:p>
    <w:p w:rsidR="00D039EE" w:rsidRPr="00D039EE" w:rsidRDefault="00D039EE" w:rsidP="009B6DBC">
      <w:pPr>
        <w:jc w:val="both"/>
        <w:rPr>
          <w:color w:val="000000"/>
          <w:sz w:val="28"/>
          <w:szCs w:val="28"/>
        </w:rPr>
      </w:pPr>
      <w:r w:rsidRPr="00D039EE">
        <w:rPr>
          <w:color w:val="000000"/>
          <w:sz w:val="28"/>
          <w:szCs w:val="28"/>
        </w:rPr>
        <w:t>E) болжау жүйесі</w:t>
      </w:r>
    </w:p>
    <w:p w:rsidR="00D039EE" w:rsidRPr="00D039EE" w:rsidRDefault="00D039EE" w:rsidP="009B6DBC">
      <w:pPr>
        <w:jc w:val="both"/>
        <w:rPr>
          <w:color w:val="000000"/>
          <w:sz w:val="28"/>
          <w:szCs w:val="28"/>
        </w:rPr>
      </w:pPr>
      <w:r w:rsidRPr="00D039EE">
        <w:rPr>
          <w:color w:val="000000"/>
          <w:sz w:val="28"/>
          <w:szCs w:val="28"/>
        </w:rPr>
        <w:t>107.Экспериментті жоспарлаудың негізгі мақсаты-</w:t>
      </w:r>
    </w:p>
    <w:p w:rsidR="00D039EE" w:rsidRPr="00D039EE" w:rsidRDefault="00D039EE" w:rsidP="009B6DBC">
      <w:pPr>
        <w:jc w:val="both"/>
        <w:rPr>
          <w:color w:val="000000"/>
          <w:sz w:val="28"/>
          <w:szCs w:val="28"/>
        </w:rPr>
      </w:pPr>
      <w:r w:rsidRPr="00D039EE">
        <w:rPr>
          <w:color w:val="000000"/>
          <w:sz w:val="28"/>
          <w:szCs w:val="28"/>
        </w:rPr>
        <w:t>A) жүргізілген тәжірибелердің ең аз саны және нәтижелердің статистикалық дұрыстығын сақтау кезінде өлшеулердің ең жоғары дәлдігіне қол жеткізу.</w:t>
      </w:r>
    </w:p>
    <w:p w:rsidR="00D039EE" w:rsidRPr="00D039EE" w:rsidRDefault="00D039EE" w:rsidP="009B6DBC">
      <w:pPr>
        <w:jc w:val="both"/>
        <w:rPr>
          <w:color w:val="000000"/>
          <w:sz w:val="28"/>
          <w:szCs w:val="28"/>
        </w:rPr>
      </w:pPr>
      <w:r w:rsidRPr="00D039EE">
        <w:rPr>
          <w:color w:val="000000"/>
          <w:sz w:val="28"/>
          <w:szCs w:val="28"/>
        </w:rPr>
        <w:t>B) мақсат ретінде қабылданатын құбылыстың ықтимал жай-күйіне қол жеткізу жолдары мен мерзімдерін айқындау.</w:t>
      </w:r>
    </w:p>
    <w:p w:rsidR="00D039EE" w:rsidRPr="00D039EE" w:rsidRDefault="00D039EE" w:rsidP="009B6DBC">
      <w:pPr>
        <w:jc w:val="both"/>
        <w:rPr>
          <w:color w:val="000000"/>
          <w:sz w:val="28"/>
          <w:szCs w:val="28"/>
        </w:rPr>
      </w:pPr>
      <w:r w:rsidRPr="00D039EE">
        <w:rPr>
          <w:color w:val="000000"/>
          <w:sz w:val="28"/>
          <w:szCs w:val="28"/>
        </w:rPr>
        <w:t>C) болжау әдістері, тәсілдері, жүйелері туралы білім саласы.</w:t>
      </w:r>
    </w:p>
    <w:p w:rsidR="00D039EE" w:rsidRPr="00D039EE" w:rsidRDefault="00D039EE" w:rsidP="009B6DBC">
      <w:pPr>
        <w:jc w:val="both"/>
        <w:rPr>
          <w:color w:val="000000"/>
          <w:sz w:val="28"/>
          <w:szCs w:val="28"/>
        </w:rPr>
      </w:pPr>
      <w:r w:rsidRPr="00D039EE">
        <w:rPr>
          <w:color w:val="000000"/>
          <w:sz w:val="28"/>
          <w:szCs w:val="28"/>
        </w:rPr>
        <w:t>D) күрделі құбылыстарды немесе процестерді болжауға арналған әдістемелердің, техникалық құралдардың реттелген жиынтығы.</w:t>
      </w:r>
    </w:p>
    <w:p w:rsidR="00D039EE" w:rsidRPr="00D039EE" w:rsidRDefault="00D039EE" w:rsidP="009B6DBC">
      <w:pPr>
        <w:jc w:val="both"/>
        <w:rPr>
          <w:color w:val="000000"/>
          <w:sz w:val="28"/>
          <w:szCs w:val="28"/>
        </w:rPr>
      </w:pPr>
      <w:r w:rsidRPr="00D039EE">
        <w:rPr>
          <w:color w:val="000000"/>
          <w:sz w:val="28"/>
          <w:szCs w:val="28"/>
        </w:rPr>
        <w:t>E) болашақта құбылыстың мүмкін күйлерін анықтау.</w:t>
      </w:r>
    </w:p>
    <w:p w:rsidR="00D039EE" w:rsidRPr="00D039EE" w:rsidRDefault="00D039EE" w:rsidP="009B6DBC">
      <w:pPr>
        <w:jc w:val="both"/>
        <w:rPr>
          <w:color w:val="000000"/>
          <w:sz w:val="28"/>
          <w:szCs w:val="28"/>
        </w:rPr>
      </w:pPr>
      <w:r w:rsidRPr="00D039EE">
        <w:rPr>
          <w:color w:val="000000"/>
          <w:sz w:val="28"/>
          <w:szCs w:val="28"/>
        </w:rPr>
        <w:t>108.Зертханалық эксперимент дегеніміз не?</w:t>
      </w:r>
    </w:p>
    <w:p w:rsidR="00D039EE" w:rsidRPr="00D039EE" w:rsidRDefault="00D039EE" w:rsidP="009B6DBC">
      <w:pPr>
        <w:jc w:val="both"/>
        <w:rPr>
          <w:color w:val="000000"/>
          <w:sz w:val="28"/>
          <w:szCs w:val="28"/>
        </w:rPr>
      </w:pPr>
      <w:r w:rsidRPr="00D039EE">
        <w:rPr>
          <w:color w:val="000000"/>
          <w:sz w:val="28"/>
          <w:szCs w:val="28"/>
        </w:rPr>
        <w:t>A) арнайы модельдеуші қондырғыларды, стендтерді, жабдықтарды тарта отырып, зертханалық жағдайларда жүргізілетін эксперимент.</w:t>
      </w:r>
    </w:p>
    <w:p w:rsidR="00D039EE" w:rsidRPr="00D039EE" w:rsidRDefault="00D039EE" w:rsidP="009B6DBC">
      <w:pPr>
        <w:jc w:val="both"/>
        <w:rPr>
          <w:color w:val="000000"/>
          <w:sz w:val="28"/>
          <w:szCs w:val="28"/>
        </w:rPr>
      </w:pPr>
      <w:r w:rsidRPr="00D039EE">
        <w:rPr>
          <w:color w:val="000000"/>
          <w:sz w:val="28"/>
          <w:szCs w:val="28"/>
        </w:rPr>
        <w:t>B) жұмыс істеп тұрған технологиялық жабдықта өндірістік жағдайларда жүргізілетін эксперимент.</w:t>
      </w:r>
    </w:p>
    <w:p w:rsidR="00D039EE" w:rsidRPr="00D039EE" w:rsidRDefault="00D039EE" w:rsidP="009B6DBC">
      <w:pPr>
        <w:jc w:val="both"/>
        <w:rPr>
          <w:color w:val="000000"/>
          <w:sz w:val="28"/>
          <w:szCs w:val="28"/>
        </w:rPr>
      </w:pPr>
      <w:r w:rsidRPr="00D039EE">
        <w:rPr>
          <w:color w:val="000000"/>
          <w:sz w:val="28"/>
          <w:szCs w:val="28"/>
        </w:rPr>
        <w:t>C) өзара әрекеттесетін факторлардың өте аз саны бар процесті зерттеу (ең көбі үш).</w:t>
      </w:r>
    </w:p>
    <w:p w:rsidR="00936810" w:rsidRPr="00936810" w:rsidRDefault="00D039EE" w:rsidP="009B6DBC">
      <w:pPr>
        <w:jc w:val="both"/>
        <w:rPr>
          <w:rStyle w:val="af"/>
          <w:i w:val="0"/>
          <w:iCs w:val="0"/>
          <w:sz w:val="28"/>
          <w:szCs w:val="28"/>
        </w:rPr>
      </w:pPr>
      <w:r w:rsidRPr="00D039EE">
        <w:rPr>
          <w:color w:val="000000"/>
          <w:sz w:val="28"/>
          <w:szCs w:val="28"/>
        </w:rPr>
        <w:t xml:space="preserve">D) көптеген өзара әрекеттесетін факторлармен </w:t>
      </w:r>
    </w:p>
    <w:p w:rsidR="00D039EE" w:rsidRPr="00D039EE" w:rsidRDefault="00D039EE" w:rsidP="009B6DBC">
      <w:pPr>
        <w:jc w:val="both"/>
        <w:rPr>
          <w:rStyle w:val="af"/>
          <w:i w:val="0"/>
          <w:sz w:val="28"/>
          <w:szCs w:val="28"/>
        </w:rPr>
      </w:pPr>
      <w:r w:rsidRPr="00D039EE">
        <w:rPr>
          <w:rStyle w:val="af"/>
          <w:i w:val="0"/>
          <w:sz w:val="28"/>
          <w:szCs w:val="28"/>
        </w:rPr>
        <w:lastRenderedPageBreak/>
        <w:t>120. Есеп-бұл…</w:t>
      </w:r>
    </w:p>
    <w:p w:rsidR="00D039EE" w:rsidRPr="00D039EE" w:rsidRDefault="00D039EE" w:rsidP="009B6DBC">
      <w:pPr>
        <w:jc w:val="both"/>
        <w:rPr>
          <w:rStyle w:val="af"/>
          <w:i w:val="0"/>
          <w:sz w:val="28"/>
          <w:szCs w:val="28"/>
        </w:rPr>
      </w:pPr>
      <w:r w:rsidRPr="00D039EE">
        <w:rPr>
          <w:rStyle w:val="af"/>
          <w:i w:val="0"/>
          <w:sz w:val="28"/>
          <w:szCs w:val="28"/>
        </w:rPr>
        <w:t>А) зерттеу жұмысының дағдыларын қалыптастыруға ықпал ететін, танымдық қызығушылықты кеңейтетін белгілі бір тақырыптағы қоғамдық хабарлама.</w:t>
      </w:r>
    </w:p>
    <w:p w:rsidR="00D039EE" w:rsidRPr="00D039EE" w:rsidRDefault="00D039EE" w:rsidP="009B6DBC">
      <w:pPr>
        <w:jc w:val="both"/>
        <w:rPr>
          <w:rStyle w:val="af"/>
          <w:i w:val="0"/>
          <w:sz w:val="28"/>
          <w:szCs w:val="28"/>
        </w:rPr>
      </w:pPr>
      <w:r w:rsidRPr="00D039EE">
        <w:rPr>
          <w:rStyle w:val="af"/>
          <w:i w:val="0"/>
          <w:sz w:val="28"/>
          <w:szCs w:val="28"/>
        </w:rPr>
        <w:t>В) бір нәрсенің мазмұнын қысқаша жазу, жұмыстың негізгі идеялары мен ережелерін бөліп көрсету.</w:t>
      </w:r>
    </w:p>
    <w:p w:rsidR="00D039EE" w:rsidRPr="00D039EE" w:rsidRDefault="00D039EE" w:rsidP="009B6DBC">
      <w:pPr>
        <w:jc w:val="both"/>
        <w:rPr>
          <w:rStyle w:val="af"/>
          <w:i w:val="0"/>
          <w:sz w:val="28"/>
          <w:szCs w:val="28"/>
        </w:rPr>
      </w:pPr>
      <w:r w:rsidRPr="00D039EE">
        <w:rPr>
          <w:rStyle w:val="af"/>
          <w:i w:val="0"/>
          <w:sz w:val="28"/>
          <w:szCs w:val="28"/>
        </w:rPr>
        <w:t>С) ғылым салаларының теориясы, практикасы, әдіснамасы саласындағы білімдерін кеңейтетін ғылыми-зерттеу жұмысы; зерделенетін проблеманы шешудің нақты жолдарын әзірлеу.</w:t>
      </w:r>
    </w:p>
    <w:p w:rsidR="00D039EE" w:rsidRPr="00D039EE" w:rsidRDefault="00D039EE" w:rsidP="009B6DBC">
      <w:pPr>
        <w:jc w:val="both"/>
        <w:rPr>
          <w:rStyle w:val="af"/>
          <w:i w:val="0"/>
          <w:sz w:val="28"/>
          <w:szCs w:val="28"/>
        </w:rPr>
      </w:pPr>
      <w:r w:rsidRPr="00D039EE">
        <w:rPr>
          <w:rStyle w:val="af"/>
          <w:i w:val="0"/>
          <w:sz w:val="28"/>
          <w:szCs w:val="28"/>
        </w:rPr>
        <w:t>D) оқу процесінің жекелеген бөліктерін, зерттелетін проблеманы шешудің жалпы тәсілдерін дербес теориялық немесе эксперименттік зерттеу.</w:t>
      </w:r>
    </w:p>
    <w:p w:rsidR="00D039EE" w:rsidRPr="00D039EE" w:rsidRDefault="00D039EE" w:rsidP="009B6DBC">
      <w:pPr>
        <w:jc w:val="both"/>
        <w:rPr>
          <w:rStyle w:val="af"/>
          <w:i w:val="0"/>
          <w:sz w:val="28"/>
          <w:szCs w:val="28"/>
        </w:rPr>
      </w:pPr>
      <w:r w:rsidRPr="00D039EE">
        <w:rPr>
          <w:rStyle w:val="af"/>
          <w:i w:val="0"/>
          <w:sz w:val="28"/>
          <w:szCs w:val="28"/>
        </w:rPr>
        <w:t>E) кез-келген Ереженің, идеяның қысқаша мазмұны, сонымен қатар дәрістің, баяндаманың, эссенің негізгі ойларының бірі.</w:t>
      </w:r>
    </w:p>
    <w:p w:rsidR="00D039EE" w:rsidRPr="00D039EE" w:rsidRDefault="00D039EE" w:rsidP="009B6DBC">
      <w:pPr>
        <w:jc w:val="both"/>
        <w:rPr>
          <w:rStyle w:val="af"/>
          <w:i w:val="0"/>
          <w:sz w:val="28"/>
          <w:szCs w:val="28"/>
        </w:rPr>
      </w:pPr>
      <w:r w:rsidRPr="00D039EE">
        <w:rPr>
          <w:rStyle w:val="af"/>
          <w:i w:val="0"/>
          <w:sz w:val="28"/>
          <w:szCs w:val="28"/>
        </w:rPr>
        <w:t>121. Біліктілік жұмысы - бұл…</w:t>
      </w:r>
    </w:p>
    <w:p w:rsidR="00D039EE" w:rsidRPr="00D039EE" w:rsidRDefault="00D039EE" w:rsidP="009B6DBC">
      <w:pPr>
        <w:jc w:val="both"/>
        <w:rPr>
          <w:rStyle w:val="af"/>
          <w:i w:val="0"/>
          <w:sz w:val="28"/>
          <w:szCs w:val="28"/>
        </w:rPr>
      </w:pPr>
      <w:r w:rsidRPr="00D039EE">
        <w:rPr>
          <w:rStyle w:val="af"/>
          <w:i w:val="0"/>
          <w:sz w:val="28"/>
          <w:szCs w:val="28"/>
        </w:rPr>
        <w:t>А) ғылым салаларының теориясы, практикасы, әдіснамасы саласындағы білімдерін кеңейтетін ғылыми-зерттеу жұмысы; зерделенетін проблеманы шешудің нақты жолдарын әзірлеу.</w:t>
      </w:r>
    </w:p>
    <w:p w:rsidR="00D039EE" w:rsidRPr="00D039EE" w:rsidRDefault="00D039EE" w:rsidP="009B6DBC">
      <w:pPr>
        <w:jc w:val="both"/>
        <w:rPr>
          <w:rStyle w:val="af"/>
          <w:i w:val="0"/>
          <w:sz w:val="28"/>
          <w:szCs w:val="28"/>
        </w:rPr>
      </w:pPr>
      <w:r w:rsidRPr="00D039EE">
        <w:rPr>
          <w:rStyle w:val="af"/>
          <w:i w:val="0"/>
          <w:sz w:val="28"/>
          <w:szCs w:val="28"/>
        </w:rPr>
        <w:t>В) бір нәрсенің мазмұнын қысқаша жазу, жұмыстың негізгі идеялары мен ережелерін бөліп көрсету.</w:t>
      </w:r>
    </w:p>
    <w:p w:rsidR="00D039EE" w:rsidRPr="00D039EE" w:rsidRDefault="00D039EE" w:rsidP="009B6DBC">
      <w:pPr>
        <w:jc w:val="both"/>
        <w:rPr>
          <w:rStyle w:val="af"/>
          <w:i w:val="0"/>
          <w:sz w:val="28"/>
          <w:szCs w:val="28"/>
        </w:rPr>
      </w:pPr>
      <w:r w:rsidRPr="00D039EE">
        <w:rPr>
          <w:rStyle w:val="af"/>
          <w:i w:val="0"/>
          <w:sz w:val="28"/>
          <w:szCs w:val="28"/>
        </w:rPr>
        <w:t>С) зерттеу жұмысының дағдыларын қалыптастыруға ықпал ететін, танымдық қызығушылықты кеңейтетін белгілі бір тақырыпқа жария хабарлама.</w:t>
      </w:r>
    </w:p>
    <w:p w:rsidR="00D039EE" w:rsidRPr="00D039EE" w:rsidRDefault="00D039EE" w:rsidP="009B6DBC">
      <w:pPr>
        <w:jc w:val="both"/>
        <w:rPr>
          <w:rStyle w:val="af"/>
          <w:i w:val="0"/>
          <w:sz w:val="28"/>
          <w:szCs w:val="28"/>
        </w:rPr>
      </w:pPr>
      <w:r w:rsidRPr="00D039EE">
        <w:rPr>
          <w:rStyle w:val="af"/>
          <w:i w:val="0"/>
          <w:sz w:val="28"/>
          <w:szCs w:val="28"/>
        </w:rPr>
        <w:t>D) кез-келген Ереженің, идеяның қысқаша мазмұны, сонымен қатар дәрістің, баяндаманың, эссенің негізгі ойларының бірі.</w:t>
      </w:r>
    </w:p>
    <w:p w:rsidR="00D039EE" w:rsidRPr="00D039EE" w:rsidRDefault="00D039EE" w:rsidP="009B6DBC">
      <w:pPr>
        <w:jc w:val="both"/>
        <w:rPr>
          <w:rStyle w:val="af"/>
          <w:i w:val="0"/>
          <w:sz w:val="28"/>
          <w:szCs w:val="28"/>
        </w:rPr>
      </w:pPr>
      <w:r w:rsidRPr="00D039EE">
        <w:rPr>
          <w:rStyle w:val="af"/>
          <w:i w:val="0"/>
          <w:sz w:val="28"/>
          <w:szCs w:val="28"/>
        </w:rPr>
        <w:t>E) оқу процесінің жекелеген бөліктерін, зерттелетін проблеманы шешудің жалпы тәсілдерін дербес теориялық немесе эксперименттік зерттеу.</w:t>
      </w:r>
    </w:p>
    <w:p w:rsidR="00D039EE" w:rsidRPr="00D039EE" w:rsidRDefault="00D039EE" w:rsidP="009B6DBC">
      <w:pPr>
        <w:jc w:val="both"/>
        <w:rPr>
          <w:rStyle w:val="af"/>
          <w:i w:val="0"/>
          <w:sz w:val="28"/>
          <w:szCs w:val="28"/>
        </w:rPr>
      </w:pPr>
      <w:r w:rsidRPr="00D039EE">
        <w:rPr>
          <w:rStyle w:val="af"/>
          <w:i w:val="0"/>
          <w:sz w:val="28"/>
          <w:szCs w:val="28"/>
        </w:rPr>
        <w:t>122. Курстық жұмыс-бұл…</w:t>
      </w:r>
    </w:p>
    <w:p w:rsidR="00D039EE" w:rsidRPr="00D039EE" w:rsidRDefault="00D039EE" w:rsidP="009B6DBC">
      <w:pPr>
        <w:jc w:val="both"/>
        <w:rPr>
          <w:rStyle w:val="af"/>
          <w:i w:val="0"/>
          <w:sz w:val="28"/>
          <w:szCs w:val="28"/>
        </w:rPr>
      </w:pPr>
      <w:r w:rsidRPr="00D039EE">
        <w:rPr>
          <w:rStyle w:val="af"/>
          <w:i w:val="0"/>
          <w:sz w:val="28"/>
          <w:szCs w:val="28"/>
        </w:rPr>
        <w:t>А) оқу процесінің жекелеген бөліктерін, зерттелетін проблеманы шешудің жалпы тәсілдерін дербес теориялық немесе эксперименттік зерттеу.</w:t>
      </w:r>
    </w:p>
    <w:p w:rsidR="00D039EE" w:rsidRPr="00D039EE" w:rsidRDefault="00D039EE" w:rsidP="009B6DBC">
      <w:pPr>
        <w:jc w:val="both"/>
        <w:rPr>
          <w:rStyle w:val="af"/>
          <w:i w:val="0"/>
          <w:sz w:val="28"/>
          <w:szCs w:val="28"/>
        </w:rPr>
      </w:pPr>
      <w:r w:rsidRPr="00D039EE">
        <w:rPr>
          <w:rStyle w:val="af"/>
          <w:i w:val="0"/>
          <w:sz w:val="28"/>
          <w:szCs w:val="28"/>
        </w:rPr>
        <w:t>В) кез-келген Ереженің, идеяның қысқаша мазмұны, сонымен қатар дәрістің, баяндаманың, эссенің негізгі ойларының бірі.</w:t>
      </w:r>
    </w:p>
    <w:p w:rsidR="00D039EE" w:rsidRPr="00D039EE" w:rsidRDefault="00D039EE" w:rsidP="009B6DBC">
      <w:pPr>
        <w:jc w:val="both"/>
        <w:rPr>
          <w:rStyle w:val="af"/>
          <w:i w:val="0"/>
          <w:sz w:val="28"/>
          <w:szCs w:val="28"/>
        </w:rPr>
      </w:pPr>
      <w:r w:rsidRPr="00D039EE">
        <w:rPr>
          <w:rStyle w:val="af"/>
          <w:i w:val="0"/>
          <w:sz w:val="28"/>
          <w:szCs w:val="28"/>
        </w:rPr>
        <w:t>С) зерттеу жұмысының дағдыларын қалыптастыруға ықпал ететін, танымдық қызығушылықты кеңейтетін белгілі бір тақырыпқа жария хабарлама.</w:t>
      </w:r>
    </w:p>
    <w:p w:rsidR="00D039EE" w:rsidRPr="00D039EE" w:rsidRDefault="00D039EE" w:rsidP="009B6DBC">
      <w:pPr>
        <w:jc w:val="both"/>
        <w:rPr>
          <w:rStyle w:val="af"/>
          <w:i w:val="0"/>
          <w:sz w:val="28"/>
          <w:szCs w:val="28"/>
        </w:rPr>
      </w:pPr>
      <w:r w:rsidRPr="00D039EE">
        <w:rPr>
          <w:rStyle w:val="af"/>
          <w:i w:val="0"/>
          <w:sz w:val="28"/>
          <w:szCs w:val="28"/>
        </w:rPr>
        <w:t>D) баяндау, материалды жүйелеу бойынша, авторлық ұстаным бойынша, салыстырмалы талдау бойынша жаңа, бірақ идеялар бойынша міндетті түрде жаңа емес жаңа авторлық мәтін.</w:t>
      </w:r>
    </w:p>
    <w:p w:rsidR="00D039EE" w:rsidRPr="00D039EE" w:rsidRDefault="00D039EE" w:rsidP="009B6DBC">
      <w:pPr>
        <w:jc w:val="both"/>
        <w:rPr>
          <w:rStyle w:val="af"/>
          <w:i w:val="0"/>
          <w:sz w:val="28"/>
          <w:szCs w:val="28"/>
        </w:rPr>
      </w:pPr>
      <w:r w:rsidRPr="00D039EE">
        <w:rPr>
          <w:rStyle w:val="af"/>
          <w:i w:val="0"/>
          <w:sz w:val="28"/>
          <w:szCs w:val="28"/>
        </w:rPr>
        <w:t>E) бір нәрсенің мазмұнын қысқаша жазу, жұмыстың негізгі идеялары мен ережелерін бөліп көрсету.</w:t>
      </w:r>
    </w:p>
    <w:p w:rsidR="00D039EE" w:rsidRPr="00D039EE" w:rsidRDefault="00D039EE" w:rsidP="009B6DBC">
      <w:pPr>
        <w:jc w:val="both"/>
        <w:rPr>
          <w:rStyle w:val="af"/>
          <w:i w:val="0"/>
          <w:sz w:val="28"/>
          <w:szCs w:val="28"/>
        </w:rPr>
      </w:pPr>
      <w:r w:rsidRPr="00D039EE">
        <w:rPr>
          <w:rStyle w:val="af"/>
          <w:i w:val="0"/>
          <w:sz w:val="28"/>
          <w:szCs w:val="28"/>
        </w:rPr>
        <w:t>123. Конспект-бұл…</w:t>
      </w:r>
    </w:p>
    <w:p w:rsidR="00D039EE" w:rsidRPr="00D039EE" w:rsidRDefault="00D039EE" w:rsidP="009B6DBC">
      <w:pPr>
        <w:jc w:val="both"/>
        <w:rPr>
          <w:rStyle w:val="af"/>
          <w:i w:val="0"/>
          <w:sz w:val="28"/>
          <w:szCs w:val="28"/>
        </w:rPr>
      </w:pPr>
      <w:r w:rsidRPr="00D039EE">
        <w:rPr>
          <w:rStyle w:val="af"/>
          <w:i w:val="0"/>
          <w:sz w:val="28"/>
          <w:szCs w:val="28"/>
        </w:rPr>
        <w:t>А) бір нәрсенің мазмұнын қысқаша жазу, жұмыстың негізгі идеялары мен ережелерін бөліп көрсету.</w:t>
      </w:r>
    </w:p>
    <w:p w:rsidR="00D039EE" w:rsidRPr="00D039EE" w:rsidRDefault="00D039EE" w:rsidP="009B6DBC">
      <w:pPr>
        <w:jc w:val="both"/>
        <w:rPr>
          <w:rStyle w:val="af"/>
          <w:i w:val="0"/>
          <w:sz w:val="28"/>
          <w:szCs w:val="28"/>
        </w:rPr>
      </w:pPr>
      <w:r w:rsidRPr="00D039EE">
        <w:rPr>
          <w:rStyle w:val="af"/>
          <w:i w:val="0"/>
          <w:sz w:val="28"/>
          <w:szCs w:val="28"/>
        </w:rPr>
        <w:t>В) мәтіннің, кітаптың, мақаланың, қолжазбаның мазмұнын ашатын, мәтінде қозғалған негізгі проблемалар, автордың пікірлері, бағалары, тұжырымдары тіркелетін қысқаша сипаттамасы.</w:t>
      </w:r>
    </w:p>
    <w:p w:rsidR="00D039EE" w:rsidRPr="00D039EE" w:rsidRDefault="00D039EE" w:rsidP="009B6DBC">
      <w:pPr>
        <w:jc w:val="both"/>
        <w:rPr>
          <w:rStyle w:val="af"/>
          <w:i w:val="0"/>
          <w:sz w:val="28"/>
          <w:szCs w:val="28"/>
        </w:rPr>
      </w:pPr>
      <w:r w:rsidRPr="00D039EE">
        <w:rPr>
          <w:rStyle w:val="af"/>
          <w:i w:val="0"/>
          <w:sz w:val="28"/>
          <w:szCs w:val="28"/>
        </w:rPr>
        <w:lastRenderedPageBreak/>
        <w:t>С) зерттеу жұмысының дағдыларын қалыптастыруға ықпал ететін, танымдық қызығушылықты кеңейтетін белгілі бір тақырыпқа жария хабарлама.</w:t>
      </w:r>
    </w:p>
    <w:p w:rsidR="00D039EE" w:rsidRPr="00D039EE" w:rsidRDefault="00D039EE" w:rsidP="009B6DBC">
      <w:pPr>
        <w:jc w:val="both"/>
        <w:rPr>
          <w:rStyle w:val="af"/>
          <w:i w:val="0"/>
          <w:sz w:val="28"/>
          <w:szCs w:val="28"/>
        </w:rPr>
      </w:pPr>
      <w:r w:rsidRPr="00D039EE">
        <w:rPr>
          <w:rStyle w:val="af"/>
          <w:i w:val="0"/>
          <w:sz w:val="28"/>
          <w:szCs w:val="28"/>
        </w:rPr>
        <w:t>D) баяндау, материалды жүйелеу бойынша, авторлық ұстаным бойынша, салыстырмалы талдау бойынша жаңа, бірақ идеялар бойынша міндетті түрде жаңа емес жаңа авторлық мәтін.</w:t>
      </w:r>
    </w:p>
    <w:p w:rsidR="00D039EE" w:rsidRPr="00D039EE" w:rsidRDefault="00D039EE" w:rsidP="009B6DBC">
      <w:pPr>
        <w:jc w:val="both"/>
        <w:rPr>
          <w:rStyle w:val="af"/>
          <w:i w:val="0"/>
          <w:sz w:val="28"/>
          <w:szCs w:val="28"/>
        </w:rPr>
      </w:pPr>
      <w:r w:rsidRPr="00D039EE">
        <w:rPr>
          <w:rStyle w:val="af"/>
          <w:i w:val="0"/>
          <w:sz w:val="28"/>
          <w:szCs w:val="28"/>
        </w:rPr>
        <w:t>E) оқу процесінің жекелеген бөліктерін, зерттелетін проблеманы шешудің жалпы тәсілдерін дербес теориялық немесе эксперименттік зерттеу.</w:t>
      </w:r>
    </w:p>
    <w:p w:rsidR="00D039EE" w:rsidRPr="00D039EE" w:rsidRDefault="00D039EE" w:rsidP="009B6DBC">
      <w:pPr>
        <w:jc w:val="both"/>
        <w:rPr>
          <w:rStyle w:val="af"/>
          <w:i w:val="0"/>
          <w:sz w:val="28"/>
          <w:szCs w:val="28"/>
        </w:rPr>
      </w:pPr>
      <w:r w:rsidRPr="00D039EE">
        <w:rPr>
          <w:rStyle w:val="af"/>
          <w:i w:val="0"/>
          <w:sz w:val="28"/>
          <w:szCs w:val="28"/>
        </w:rPr>
        <w:t>124. Тезис-бұл…</w:t>
      </w:r>
    </w:p>
    <w:p w:rsidR="00D039EE" w:rsidRPr="00D039EE" w:rsidRDefault="00D039EE" w:rsidP="009B6DBC">
      <w:pPr>
        <w:jc w:val="both"/>
        <w:rPr>
          <w:rStyle w:val="af"/>
          <w:i w:val="0"/>
          <w:sz w:val="28"/>
          <w:szCs w:val="28"/>
        </w:rPr>
      </w:pPr>
      <w:r w:rsidRPr="00D039EE">
        <w:rPr>
          <w:rStyle w:val="af"/>
          <w:i w:val="0"/>
          <w:sz w:val="28"/>
          <w:szCs w:val="28"/>
        </w:rPr>
        <w:t>А) кез-келген Ереженің, идеяның қысқаша мазмұны, сонымен қатар дәрістің, баяндаманың, эссенің негізгі ойларының бірі.</w:t>
      </w:r>
    </w:p>
    <w:p w:rsidR="00D039EE" w:rsidRPr="00D039EE" w:rsidRDefault="00D039EE" w:rsidP="009B6DBC">
      <w:pPr>
        <w:jc w:val="both"/>
        <w:rPr>
          <w:rStyle w:val="af"/>
          <w:i w:val="0"/>
          <w:sz w:val="28"/>
          <w:szCs w:val="28"/>
        </w:rPr>
      </w:pPr>
      <w:r w:rsidRPr="00D039EE">
        <w:rPr>
          <w:rStyle w:val="af"/>
          <w:i w:val="0"/>
          <w:sz w:val="28"/>
          <w:szCs w:val="28"/>
        </w:rPr>
        <w:t>В) ғылым салаларының теориясы, практикасы, әдіснамасы саласындағы Білімді кеңейтетін ғылыми-зерттеу жұмысы; зерделенетін проблеманы шешудің нақты жолдарын әзірлеу.</w:t>
      </w:r>
    </w:p>
    <w:p w:rsidR="00D039EE" w:rsidRPr="00D039EE" w:rsidRDefault="00D039EE" w:rsidP="009B6DBC">
      <w:pPr>
        <w:jc w:val="both"/>
        <w:rPr>
          <w:rStyle w:val="af"/>
          <w:i w:val="0"/>
          <w:sz w:val="28"/>
          <w:szCs w:val="28"/>
        </w:rPr>
      </w:pPr>
      <w:r w:rsidRPr="00D039EE">
        <w:rPr>
          <w:rStyle w:val="af"/>
          <w:i w:val="0"/>
          <w:sz w:val="28"/>
          <w:szCs w:val="28"/>
        </w:rPr>
        <w:t>С) зерттеу жұмысының дағдыларын қалыптастыруға ықпал ететін, танымдық қызығушылықты кеңейтетін белгілі бір тақырыпқа жария хабарлама.</w:t>
      </w:r>
    </w:p>
    <w:p w:rsidR="00D039EE" w:rsidRPr="00D039EE" w:rsidRDefault="00D039EE" w:rsidP="009B6DBC">
      <w:pPr>
        <w:jc w:val="both"/>
        <w:rPr>
          <w:rStyle w:val="af"/>
          <w:i w:val="0"/>
          <w:sz w:val="28"/>
          <w:szCs w:val="28"/>
        </w:rPr>
      </w:pPr>
      <w:r w:rsidRPr="00D039EE">
        <w:rPr>
          <w:rStyle w:val="af"/>
          <w:i w:val="0"/>
          <w:sz w:val="28"/>
          <w:szCs w:val="28"/>
        </w:rPr>
        <w:t>D) баяндау, материалды жүйелеу бойынша, авторлық ұстаным бойынша, салыстырмалы талдау бойынша жаңа, бірақ идеялар бойынша міндетті түрде жаңа емес жаңа авторлық мәтін.</w:t>
      </w:r>
    </w:p>
    <w:p w:rsidR="00D039EE" w:rsidRPr="00D039EE" w:rsidRDefault="00D039EE" w:rsidP="009B6DBC">
      <w:pPr>
        <w:jc w:val="both"/>
        <w:rPr>
          <w:rStyle w:val="af"/>
          <w:i w:val="0"/>
          <w:sz w:val="28"/>
          <w:szCs w:val="28"/>
        </w:rPr>
      </w:pPr>
      <w:r w:rsidRPr="00D039EE">
        <w:rPr>
          <w:rStyle w:val="af"/>
          <w:i w:val="0"/>
          <w:sz w:val="28"/>
          <w:szCs w:val="28"/>
        </w:rPr>
        <w:t>E) оқу процесінің жекелеген бөліктерін, зерттелетін проблеманы шешудің жалпы тәсілдерін дербес теориялық немесе эксперименттік зерттеу.</w:t>
      </w:r>
    </w:p>
    <w:p w:rsidR="00D039EE" w:rsidRPr="00D039EE" w:rsidRDefault="00D039EE" w:rsidP="009B6DBC">
      <w:pPr>
        <w:jc w:val="both"/>
        <w:rPr>
          <w:rStyle w:val="af"/>
          <w:i w:val="0"/>
          <w:sz w:val="28"/>
          <w:szCs w:val="28"/>
        </w:rPr>
      </w:pPr>
      <w:r w:rsidRPr="00D039EE">
        <w:rPr>
          <w:rStyle w:val="af"/>
          <w:i w:val="0"/>
          <w:sz w:val="28"/>
          <w:szCs w:val="28"/>
        </w:rPr>
        <w:t>125. Реферат-бұл…</w:t>
      </w:r>
    </w:p>
    <w:p w:rsidR="00D039EE" w:rsidRPr="00D039EE" w:rsidRDefault="00D039EE" w:rsidP="009B6DBC">
      <w:pPr>
        <w:jc w:val="both"/>
        <w:rPr>
          <w:rStyle w:val="af"/>
          <w:i w:val="0"/>
          <w:sz w:val="28"/>
          <w:szCs w:val="28"/>
        </w:rPr>
      </w:pPr>
      <w:r w:rsidRPr="00D039EE">
        <w:rPr>
          <w:rStyle w:val="af"/>
          <w:i w:val="0"/>
          <w:sz w:val="28"/>
          <w:szCs w:val="28"/>
        </w:rPr>
        <w:t>А) Жаңа авторлық мәтін, презентация, материалды жүйелеу, авторлық ұстаным, салыстырмалы талдау бойынша жаңа, бірақ идеялар үшін жаңа емес.</w:t>
      </w:r>
    </w:p>
    <w:p w:rsidR="00D039EE" w:rsidRPr="00D039EE" w:rsidRDefault="00D039EE" w:rsidP="009B6DBC">
      <w:pPr>
        <w:jc w:val="both"/>
        <w:rPr>
          <w:rStyle w:val="af"/>
          <w:i w:val="0"/>
          <w:sz w:val="28"/>
          <w:szCs w:val="28"/>
        </w:rPr>
      </w:pPr>
      <w:r w:rsidRPr="00D039EE">
        <w:rPr>
          <w:rStyle w:val="af"/>
          <w:i w:val="0"/>
          <w:sz w:val="28"/>
          <w:szCs w:val="28"/>
        </w:rPr>
        <w:t>В) ғылым салаларының теориясы, практикасы, әдіснамасы саласындағы Білімді кеңейтетін ғылыми-зерттеу жұмысы; зерделенетін проблеманы шешудің нақты жолдарын әзірлеу.</w:t>
      </w:r>
    </w:p>
    <w:p w:rsidR="00D039EE" w:rsidRPr="00D039EE" w:rsidRDefault="00D039EE" w:rsidP="009B6DBC">
      <w:pPr>
        <w:jc w:val="both"/>
        <w:rPr>
          <w:rStyle w:val="af"/>
          <w:i w:val="0"/>
          <w:sz w:val="28"/>
          <w:szCs w:val="28"/>
        </w:rPr>
      </w:pPr>
      <w:r w:rsidRPr="00D039EE">
        <w:rPr>
          <w:rStyle w:val="af"/>
          <w:i w:val="0"/>
          <w:sz w:val="28"/>
          <w:szCs w:val="28"/>
        </w:rPr>
        <w:t>С) зерттеу жұмысының дағдыларын қалыптастыруға ықпал ететін, танымдық қызығушылықты кеңейтетін белгілі бір тақырыпқа жария хабарлама.</w:t>
      </w:r>
    </w:p>
    <w:p w:rsidR="00D039EE" w:rsidRPr="00D039EE" w:rsidRDefault="00D039EE" w:rsidP="009B6DBC">
      <w:pPr>
        <w:jc w:val="both"/>
        <w:rPr>
          <w:rStyle w:val="af"/>
          <w:i w:val="0"/>
          <w:sz w:val="28"/>
          <w:szCs w:val="28"/>
        </w:rPr>
      </w:pPr>
      <w:r w:rsidRPr="00D039EE">
        <w:rPr>
          <w:rStyle w:val="af"/>
          <w:i w:val="0"/>
          <w:sz w:val="28"/>
          <w:szCs w:val="28"/>
        </w:rPr>
        <w:t>D) кез-келген Ереженің, идеяның қысқаша мазмұны, сонымен қатар дәрістің, баяндаманың, эссенің негізгі ойларының бірі.</w:t>
      </w:r>
    </w:p>
    <w:p w:rsidR="00D039EE" w:rsidRPr="00D039EE" w:rsidRDefault="00D039EE" w:rsidP="009B6DBC">
      <w:pPr>
        <w:jc w:val="both"/>
        <w:rPr>
          <w:rStyle w:val="af"/>
          <w:i w:val="0"/>
          <w:sz w:val="28"/>
          <w:szCs w:val="28"/>
        </w:rPr>
      </w:pPr>
      <w:r w:rsidRPr="00D039EE">
        <w:rPr>
          <w:rStyle w:val="af"/>
          <w:i w:val="0"/>
          <w:sz w:val="28"/>
          <w:szCs w:val="28"/>
        </w:rPr>
        <w:t>E) оқу процесінің жекелеген бөліктерін, зерттелетін проблеманы шешудің жалпы тәсілдерін дербес теориялық немесе эксперименттік зерттеу.</w:t>
      </w:r>
    </w:p>
    <w:p w:rsidR="00D039EE" w:rsidRPr="00D039EE" w:rsidRDefault="00D039EE" w:rsidP="009B6DBC">
      <w:pPr>
        <w:jc w:val="both"/>
        <w:rPr>
          <w:rStyle w:val="af"/>
          <w:i w:val="0"/>
          <w:sz w:val="28"/>
          <w:szCs w:val="28"/>
        </w:rPr>
      </w:pPr>
      <w:r w:rsidRPr="00D039EE">
        <w:rPr>
          <w:rStyle w:val="af"/>
          <w:i w:val="0"/>
          <w:sz w:val="28"/>
          <w:szCs w:val="28"/>
        </w:rPr>
        <w:t>126.Ғылыми-практикалық қызмет неше әдіске бөлінеді?</w:t>
      </w:r>
    </w:p>
    <w:p w:rsidR="00D039EE" w:rsidRPr="00D039EE" w:rsidRDefault="00D039EE" w:rsidP="009B6DBC">
      <w:pPr>
        <w:jc w:val="both"/>
        <w:rPr>
          <w:rStyle w:val="af"/>
          <w:i w:val="0"/>
          <w:sz w:val="28"/>
          <w:szCs w:val="28"/>
        </w:rPr>
      </w:pPr>
      <w:r w:rsidRPr="00D039EE">
        <w:rPr>
          <w:rStyle w:val="af"/>
          <w:i w:val="0"/>
          <w:sz w:val="28"/>
          <w:szCs w:val="28"/>
        </w:rPr>
        <w:t>A) 2</w:t>
      </w:r>
    </w:p>
    <w:p w:rsidR="00D039EE" w:rsidRPr="00D039EE" w:rsidRDefault="00D039EE" w:rsidP="009B6DBC">
      <w:pPr>
        <w:jc w:val="both"/>
        <w:rPr>
          <w:rStyle w:val="af"/>
          <w:i w:val="0"/>
          <w:sz w:val="28"/>
          <w:szCs w:val="28"/>
        </w:rPr>
      </w:pPr>
      <w:r w:rsidRPr="00D039EE">
        <w:rPr>
          <w:rStyle w:val="af"/>
          <w:i w:val="0"/>
          <w:sz w:val="28"/>
          <w:szCs w:val="28"/>
        </w:rPr>
        <w:t>B) 3</w:t>
      </w:r>
    </w:p>
    <w:p w:rsidR="00D039EE" w:rsidRPr="00D039EE" w:rsidRDefault="00D039EE" w:rsidP="009B6DBC">
      <w:pPr>
        <w:jc w:val="both"/>
        <w:rPr>
          <w:rStyle w:val="af"/>
          <w:i w:val="0"/>
          <w:sz w:val="28"/>
          <w:szCs w:val="28"/>
        </w:rPr>
      </w:pPr>
      <w:r w:rsidRPr="00D039EE">
        <w:rPr>
          <w:rStyle w:val="af"/>
          <w:i w:val="0"/>
          <w:sz w:val="28"/>
          <w:szCs w:val="28"/>
        </w:rPr>
        <w:t>C) 4</w:t>
      </w:r>
    </w:p>
    <w:p w:rsidR="00D039EE" w:rsidRPr="00D039EE" w:rsidRDefault="00D039EE" w:rsidP="009B6DBC">
      <w:pPr>
        <w:jc w:val="both"/>
        <w:rPr>
          <w:rStyle w:val="af"/>
          <w:i w:val="0"/>
          <w:sz w:val="28"/>
          <w:szCs w:val="28"/>
        </w:rPr>
      </w:pPr>
      <w:r w:rsidRPr="00D039EE">
        <w:rPr>
          <w:rStyle w:val="af"/>
          <w:i w:val="0"/>
          <w:sz w:val="28"/>
          <w:szCs w:val="28"/>
        </w:rPr>
        <w:t>D) 6</w:t>
      </w:r>
    </w:p>
    <w:p w:rsidR="00D039EE" w:rsidRPr="00D039EE" w:rsidRDefault="00D039EE" w:rsidP="009B6DBC">
      <w:pPr>
        <w:jc w:val="both"/>
        <w:rPr>
          <w:rStyle w:val="af"/>
          <w:i w:val="0"/>
          <w:sz w:val="28"/>
          <w:szCs w:val="28"/>
        </w:rPr>
      </w:pPr>
      <w:r w:rsidRPr="00D039EE">
        <w:rPr>
          <w:rStyle w:val="af"/>
          <w:i w:val="0"/>
          <w:sz w:val="28"/>
          <w:szCs w:val="28"/>
        </w:rPr>
        <w:t>E) 5</w:t>
      </w:r>
    </w:p>
    <w:p w:rsidR="00D039EE" w:rsidRPr="00D039EE" w:rsidRDefault="00D039EE" w:rsidP="009B6DBC">
      <w:pPr>
        <w:jc w:val="both"/>
        <w:rPr>
          <w:rStyle w:val="af"/>
          <w:i w:val="0"/>
          <w:sz w:val="28"/>
          <w:szCs w:val="28"/>
        </w:rPr>
      </w:pPr>
      <w:r w:rsidRPr="00D039EE">
        <w:rPr>
          <w:rStyle w:val="af"/>
          <w:i w:val="0"/>
          <w:sz w:val="28"/>
          <w:szCs w:val="28"/>
        </w:rPr>
        <w:t>127. Эмпирикалық әдіс…</w:t>
      </w:r>
    </w:p>
    <w:p w:rsidR="00D039EE" w:rsidRPr="00D039EE" w:rsidRDefault="00D039EE" w:rsidP="009B6DBC">
      <w:pPr>
        <w:jc w:val="both"/>
        <w:rPr>
          <w:rStyle w:val="af"/>
          <w:i w:val="0"/>
          <w:sz w:val="28"/>
          <w:szCs w:val="28"/>
        </w:rPr>
      </w:pPr>
      <w:r w:rsidRPr="00D039EE">
        <w:rPr>
          <w:rStyle w:val="af"/>
          <w:i w:val="0"/>
          <w:sz w:val="28"/>
          <w:szCs w:val="28"/>
        </w:rPr>
        <w:t>A) шындықтың белгілі бір қайшылығын көрсететін мәселе зерттеушіні шығармашылық ізденіс қызметіне итермелейді.</w:t>
      </w:r>
    </w:p>
    <w:p w:rsidR="00D039EE" w:rsidRPr="00D039EE" w:rsidRDefault="00D039EE" w:rsidP="009B6DBC">
      <w:pPr>
        <w:jc w:val="both"/>
        <w:rPr>
          <w:rStyle w:val="af"/>
          <w:i w:val="0"/>
          <w:sz w:val="28"/>
          <w:szCs w:val="28"/>
        </w:rPr>
      </w:pPr>
      <w:r w:rsidRPr="00D039EE">
        <w:rPr>
          <w:rStyle w:val="af"/>
          <w:i w:val="0"/>
          <w:sz w:val="28"/>
          <w:szCs w:val="28"/>
        </w:rPr>
        <w:lastRenderedPageBreak/>
        <w:t>B) зерттелетін проблема бойынша ғылыми психологиялық-педагогикалық әдебиеттерді талдау.</w:t>
      </w:r>
    </w:p>
    <w:p w:rsidR="00D039EE" w:rsidRPr="00D039EE" w:rsidRDefault="00D039EE" w:rsidP="009B6DBC">
      <w:pPr>
        <w:jc w:val="both"/>
        <w:rPr>
          <w:rStyle w:val="af"/>
          <w:i w:val="0"/>
          <w:sz w:val="28"/>
          <w:szCs w:val="28"/>
        </w:rPr>
      </w:pPr>
      <w:r w:rsidRPr="00D039EE">
        <w:rPr>
          <w:rStyle w:val="af"/>
          <w:i w:val="0"/>
          <w:sz w:val="28"/>
          <w:szCs w:val="28"/>
        </w:rPr>
        <w:t>C) мәтіннің, кітаптың, мақаланың, қолжазбаның мазмұнын ашатын қысқаша сипаттамасы.</w:t>
      </w:r>
    </w:p>
    <w:p w:rsidR="00D039EE" w:rsidRPr="00D039EE" w:rsidRDefault="00D039EE" w:rsidP="009B6DBC">
      <w:pPr>
        <w:jc w:val="both"/>
        <w:rPr>
          <w:rStyle w:val="af"/>
          <w:i w:val="0"/>
          <w:sz w:val="28"/>
          <w:szCs w:val="28"/>
        </w:rPr>
      </w:pPr>
      <w:r w:rsidRPr="00D039EE">
        <w:rPr>
          <w:rStyle w:val="af"/>
          <w:i w:val="0"/>
          <w:sz w:val="28"/>
          <w:szCs w:val="28"/>
        </w:rPr>
        <w:t>D) оқу процесінің жекелеген бөліктерін дербес теориялық немесе эксперименттік зерттеу.</w:t>
      </w:r>
    </w:p>
    <w:p w:rsidR="00D039EE" w:rsidRPr="00D039EE" w:rsidRDefault="00D039EE" w:rsidP="009B6DBC">
      <w:pPr>
        <w:jc w:val="both"/>
        <w:rPr>
          <w:rStyle w:val="af"/>
          <w:i w:val="0"/>
          <w:sz w:val="28"/>
          <w:szCs w:val="28"/>
        </w:rPr>
      </w:pPr>
      <w:r w:rsidRPr="00D039EE">
        <w:rPr>
          <w:rStyle w:val="af"/>
          <w:i w:val="0"/>
          <w:sz w:val="28"/>
          <w:szCs w:val="28"/>
        </w:rPr>
        <w:t>E) белгілі бір тақырыптағы қоғамдық хабарлама.</w:t>
      </w:r>
    </w:p>
    <w:p w:rsidR="00D039EE" w:rsidRPr="00D039EE" w:rsidRDefault="00D039EE" w:rsidP="009B6DBC">
      <w:pPr>
        <w:jc w:val="both"/>
        <w:rPr>
          <w:rStyle w:val="af"/>
          <w:i w:val="0"/>
          <w:sz w:val="28"/>
          <w:szCs w:val="28"/>
        </w:rPr>
      </w:pPr>
      <w:r w:rsidRPr="00D039EE">
        <w:rPr>
          <w:rStyle w:val="af"/>
          <w:i w:val="0"/>
          <w:sz w:val="28"/>
          <w:szCs w:val="28"/>
        </w:rPr>
        <w:t>128. Теориялық әдіс - бұл…</w:t>
      </w:r>
    </w:p>
    <w:p w:rsidR="00D039EE" w:rsidRPr="00D039EE" w:rsidRDefault="00D039EE" w:rsidP="009B6DBC">
      <w:pPr>
        <w:jc w:val="both"/>
        <w:rPr>
          <w:rStyle w:val="af"/>
          <w:i w:val="0"/>
          <w:sz w:val="28"/>
          <w:szCs w:val="28"/>
        </w:rPr>
      </w:pPr>
      <w:r w:rsidRPr="00D039EE">
        <w:rPr>
          <w:rStyle w:val="af"/>
          <w:i w:val="0"/>
          <w:sz w:val="28"/>
          <w:szCs w:val="28"/>
        </w:rPr>
        <w:t>А) зерттелетін мәселе бойынша ғылыми психологиялық-педагогикалық әдебиеттерді талдау.</w:t>
      </w:r>
    </w:p>
    <w:p w:rsidR="00D039EE" w:rsidRPr="00D039EE" w:rsidRDefault="00D039EE" w:rsidP="009B6DBC">
      <w:pPr>
        <w:jc w:val="both"/>
        <w:rPr>
          <w:rStyle w:val="af"/>
          <w:i w:val="0"/>
          <w:sz w:val="28"/>
          <w:szCs w:val="28"/>
        </w:rPr>
      </w:pPr>
      <w:r w:rsidRPr="00D039EE">
        <w:rPr>
          <w:rStyle w:val="af"/>
          <w:i w:val="0"/>
          <w:sz w:val="28"/>
          <w:szCs w:val="28"/>
        </w:rPr>
        <w:t>B) мәтіннің, кітаптың, мақаланың, қолжазбаның мазмұнын ашатын қысқаша сипаттамасы.</w:t>
      </w:r>
    </w:p>
    <w:p w:rsidR="00D039EE" w:rsidRPr="00D039EE" w:rsidRDefault="00D039EE" w:rsidP="009B6DBC">
      <w:pPr>
        <w:jc w:val="both"/>
        <w:rPr>
          <w:rStyle w:val="af"/>
          <w:i w:val="0"/>
          <w:sz w:val="28"/>
          <w:szCs w:val="28"/>
        </w:rPr>
      </w:pPr>
      <w:r w:rsidRPr="00D039EE">
        <w:rPr>
          <w:rStyle w:val="af"/>
          <w:i w:val="0"/>
          <w:sz w:val="28"/>
          <w:szCs w:val="28"/>
        </w:rPr>
        <w:t>C) шындықтың белгілі бір қайшылығын көрсететін мәселе зерттеушіні шығармашылық ізденіс қызметіне итермелейді.</w:t>
      </w:r>
    </w:p>
    <w:p w:rsidR="00D039EE" w:rsidRPr="00D039EE" w:rsidRDefault="00D039EE" w:rsidP="009B6DBC">
      <w:pPr>
        <w:jc w:val="both"/>
        <w:rPr>
          <w:rStyle w:val="af"/>
          <w:i w:val="0"/>
          <w:sz w:val="28"/>
          <w:szCs w:val="28"/>
        </w:rPr>
      </w:pPr>
      <w:r w:rsidRPr="00D039EE">
        <w:rPr>
          <w:rStyle w:val="af"/>
          <w:i w:val="0"/>
          <w:sz w:val="28"/>
          <w:szCs w:val="28"/>
        </w:rPr>
        <w:t>D) белгілі бір тақырыптағы қоғамдық хабарлама.</w:t>
      </w:r>
    </w:p>
    <w:p w:rsidR="00D039EE" w:rsidRPr="00D039EE" w:rsidRDefault="00D039EE" w:rsidP="009B6DBC">
      <w:pPr>
        <w:jc w:val="both"/>
        <w:rPr>
          <w:rStyle w:val="af"/>
          <w:i w:val="0"/>
          <w:sz w:val="28"/>
          <w:szCs w:val="28"/>
        </w:rPr>
      </w:pPr>
      <w:r w:rsidRPr="00D039EE">
        <w:rPr>
          <w:rStyle w:val="af"/>
          <w:i w:val="0"/>
          <w:sz w:val="28"/>
          <w:szCs w:val="28"/>
        </w:rPr>
        <w:t>E) оқу процесінің жекелеген бөліктерін дербес теориялық немесе эксперименттік зерттеу.</w:t>
      </w:r>
    </w:p>
    <w:p w:rsidR="00D039EE" w:rsidRPr="00D039EE" w:rsidRDefault="00D039EE" w:rsidP="009B6DBC">
      <w:pPr>
        <w:jc w:val="both"/>
        <w:rPr>
          <w:rStyle w:val="af"/>
          <w:i w:val="0"/>
          <w:sz w:val="28"/>
          <w:szCs w:val="28"/>
        </w:rPr>
      </w:pPr>
      <w:r w:rsidRPr="00D039EE">
        <w:rPr>
          <w:rStyle w:val="af"/>
          <w:i w:val="0"/>
          <w:sz w:val="28"/>
          <w:szCs w:val="28"/>
        </w:rPr>
        <w:t>129. Жобаларды басқару қалай жүзеге асырылады?</w:t>
      </w:r>
    </w:p>
    <w:p w:rsidR="00D039EE" w:rsidRDefault="00D039EE" w:rsidP="009B6DBC">
      <w:pPr>
        <w:jc w:val="both"/>
        <w:rPr>
          <w:rStyle w:val="af"/>
          <w:i w:val="0"/>
          <w:sz w:val="28"/>
          <w:szCs w:val="28"/>
        </w:rPr>
      </w:pPr>
      <w:r w:rsidRPr="00D039EE">
        <w:rPr>
          <w:rStyle w:val="af"/>
          <w:i w:val="0"/>
          <w:sz w:val="28"/>
          <w:szCs w:val="28"/>
        </w:rPr>
        <w:t>A) жобалар жөніндегі басқарма әрбір жоба бойынша жұмыстарды үйлестіру үшін арнаулы комитеттер құрылатынын немесе әкімшілік басшы бір мезгілде ғылыми-техникалық басшы болып табылатынын бағамдайды</w:t>
      </w:r>
    </w:p>
    <w:p w:rsidR="00D039EE" w:rsidRPr="00D039EE" w:rsidRDefault="00D039EE" w:rsidP="009B6DBC">
      <w:pPr>
        <w:jc w:val="both"/>
        <w:rPr>
          <w:sz w:val="28"/>
          <w:szCs w:val="28"/>
        </w:rPr>
      </w:pPr>
      <w:r w:rsidRPr="00D039EE">
        <w:rPr>
          <w:sz w:val="28"/>
          <w:szCs w:val="28"/>
        </w:rPr>
        <w:t>152. Механикалық өңдеудің топтық ТП бөлшектері үшін әзірленеді,</w:t>
      </w:r>
    </w:p>
    <w:p w:rsidR="00D039EE" w:rsidRPr="00D039EE" w:rsidRDefault="00D039EE" w:rsidP="009B6DBC">
      <w:pPr>
        <w:jc w:val="both"/>
        <w:rPr>
          <w:sz w:val="28"/>
          <w:szCs w:val="28"/>
        </w:rPr>
      </w:pPr>
      <w:r w:rsidRPr="00D039EE">
        <w:rPr>
          <w:sz w:val="28"/>
          <w:szCs w:val="28"/>
        </w:rPr>
        <w:t>А) қауымдылықтың технологиялық белгілері бар.</w:t>
      </w:r>
    </w:p>
    <w:p w:rsidR="00D039EE" w:rsidRPr="00D039EE" w:rsidRDefault="00D039EE" w:rsidP="009B6DBC">
      <w:pPr>
        <w:jc w:val="both"/>
        <w:rPr>
          <w:sz w:val="28"/>
          <w:szCs w:val="28"/>
        </w:rPr>
      </w:pPr>
      <w:r w:rsidRPr="00D039EE">
        <w:rPr>
          <w:sz w:val="28"/>
          <w:szCs w:val="28"/>
        </w:rPr>
        <w:t>B) қоғамдастықтың конструктивті белгілері бар.</w:t>
      </w:r>
    </w:p>
    <w:p w:rsidR="00D039EE" w:rsidRPr="00D039EE" w:rsidRDefault="00D039EE" w:rsidP="009B6DBC">
      <w:pPr>
        <w:jc w:val="both"/>
        <w:rPr>
          <w:sz w:val="28"/>
          <w:szCs w:val="28"/>
        </w:rPr>
      </w:pPr>
      <w:r w:rsidRPr="00D039EE">
        <w:rPr>
          <w:sz w:val="28"/>
          <w:szCs w:val="28"/>
        </w:rPr>
        <w:t>C) бір құрастыру бірлігіне кіретін.</w:t>
      </w:r>
    </w:p>
    <w:p w:rsidR="00D039EE" w:rsidRPr="00D039EE" w:rsidRDefault="00D039EE" w:rsidP="009B6DBC">
      <w:pPr>
        <w:jc w:val="both"/>
        <w:rPr>
          <w:sz w:val="28"/>
          <w:szCs w:val="28"/>
        </w:rPr>
      </w:pPr>
      <w:r w:rsidRPr="00D039EE">
        <w:rPr>
          <w:sz w:val="28"/>
          <w:szCs w:val="28"/>
        </w:rPr>
        <w:t>D) бір бұйымға кіретін.</w:t>
      </w:r>
    </w:p>
    <w:p w:rsidR="00D039EE" w:rsidRPr="00D039EE" w:rsidRDefault="00D039EE" w:rsidP="009B6DBC">
      <w:pPr>
        <w:jc w:val="both"/>
        <w:rPr>
          <w:sz w:val="28"/>
          <w:szCs w:val="28"/>
        </w:rPr>
      </w:pPr>
      <w:r w:rsidRPr="00D039EE">
        <w:rPr>
          <w:sz w:val="28"/>
          <w:szCs w:val="28"/>
        </w:rPr>
        <w:t>Е) ортақ мақсат белгілері бар.</w:t>
      </w:r>
    </w:p>
    <w:p w:rsidR="00D039EE" w:rsidRPr="00D039EE" w:rsidRDefault="00D039EE" w:rsidP="009B6DBC">
      <w:pPr>
        <w:jc w:val="both"/>
        <w:rPr>
          <w:sz w:val="28"/>
          <w:szCs w:val="28"/>
        </w:rPr>
      </w:pPr>
      <w:r w:rsidRPr="00D039EE">
        <w:rPr>
          <w:sz w:val="28"/>
          <w:szCs w:val="28"/>
        </w:rPr>
        <w:t>153. Бухгалтерлік есепке сәйкес өнімнің толық емес өндірістік өзіндік құнының көрсеткіші өнімді сатудан түскен түсімнен шегерумен анықталады:</w:t>
      </w:r>
    </w:p>
    <w:p w:rsidR="00D039EE" w:rsidRPr="00D039EE" w:rsidRDefault="00D039EE" w:rsidP="009B6DBC">
      <w:pPr>
        <w:jc w:val="both"/>
        <w:rPr>
          <w:sz w:val="28"/>
          <w:szCs w:val="28"/>
        </w:rPr>
      </w:pPr>
      <w:r w:rsidRPr="00D039EE">
        <w:rPr>
          <w:sz w:val="28"/>
          <w:szCs w:val="28"/>
        </w:rPr>
        <w:t>А) жалпы өндірістік және жалпы шаруашылық шығыстар және сату бойынша шығыстар</w:t>
      </w:r>
    </w:p>
    <w:p w:rsidR="00D039EE" w:rsidRPr="00D039EE" w:rsidRDefault="00D039EE" w:rsidP="009B6DBC">
      <w:pPr>
        <w:jc w:val="both"/>
        <w:rPr>
          <w:sz w:val="28"/>
          <w:szCs w:val="28"/>
        </w:rPr>
      </w:pPr>
      <w:r w:rsidRPr="00D039EE">
        <w:rPr>
          <w:sz w:val="28"/>
          <w:szCs w:val="28"/>
        </w:rPr>
        <w:t>B) жалпы шаруашылық шығыстар және сату жөніндегі шығыстар</w:t>
      </w:r>
    </w:p>
    <w:p w:rsidR="00D039EE" w:rsidRPr="00D039EE" w:rsidRDefault="00D039EE" w:rsidP="009B6DBC">
      <w:pPr>
        <w:jc w:val="both"/>
        <w:rPr>
          <w:sz w:val="28"/>
          <w:szCs w:val="28"/>
        </w:rPr>
      </w:pPr>
      <w:r w:rsidRPr="00D039EE">
        <w:rPr>
          <w:sz w:val="28"/>
          <w:szCs w:val="28"/>
        </w:rPr>
        <w:t>C) сату бойынша шығыстар</w:t>
      </w:r>
    </w:p>
    <w:p w:rsidR="00D039EE" w:rsidRPr="00D039EE" w:rsidRDefault="00D039EE" w:rsidP="009B6DBC">
      <w:pPr>
        <w:jc w:val="both"/>
        <w:rPr>
          <w:sz w:val="28"/>
          <w:szCs w:val="28"/>
        </w:rPr>
      </w:pPr>
      <w:r w:rsidRPr="00D039EE">
        <w:rPr>
          <w:sz w:val="28"/>
          <w:szCs w:val="28"/>
        </w:rPr>
        <w:t>D) шикізат пен қосалқы материалдарға арналған шығындар</w:t>
      </w:r>
    </w:p>
    <w:p w:rsidR="00D039EE" w:rsidRPr="00D039EE" w:rsidRDefault="00D039EE" w:rsidP="009B6DBC">
      <w:pPr>
        <w:jc w:val="both"/>
        <w:rPr>
          <w:sz w:val="28"/>
          <w:szCs w:val="28"/>
        </w:rPr>
      </w:pPr>
      <w:r w:rsidRPr="00D039EE">
        <w:rPr>
          <w:sz w:val="28"/>
          <w:szCs w:val="28"/>
        </w:rPr>
        <w:t>E) технологиялық мақсаттарға арналған отын мен энергия</w:t>
      </w:r>
    </w:p>
    <w:p w:rsidR="00D039EE" w:rsidRPr="00D039EE" w:rsidRDefault="00D039EE" w:rsidP="009B6DBC">
      <w:pPr>
        <w:jc w:val="both"/>
        <w:rPr>
          <w:sz w:val="28"/>
          <w:szCs w:val="28"/>
        </w:rPr>
      </w:pPr>
      <w:r w:rsidRPr="00D039EE">
        <w:rPr>
          <w:sz w:val="28"/>
          <w:szCs w:val="28"/>
        </w:rPr>
        <w:t>154. Жобалау құжаттамасы сипаттау үшін технологиялық жобалауда қолданылады</w:t>
      </w:r>
    </w:p>
    <w:p w:rsidR="00D039EE" w:rsidRPr="00D039EE" w:rsidRDefault="00D039EE" w:rsidP="009B6DBC">
      <w:pPr>
        <w:jc w:val="both"/>
        <w:rPr>
          <w:sz w:val="28"/>
          <w:szCs w:val="28"/>
        </w:rPr>
      </w:pPr>
      <w:r w:rsidRPr="00D039EE">
        <w:rPr>
          <w:sz w:val="28"/>
          <w:szCs w:val="28"/>
        </w:rPr>
        <w:t>A) өндіріс затының болуы.</w:t>
      </w:r>
    </w:p>
    <w:p w:rsidR="00D039EE" w:rsidRPr="00D039EE" w:rsidRDefault="00D039EE" w:rsidP="009B6DBC">
      <w:pPr>
        <w:jc w:val="both"/>
        <w:rPr>
          <w:sz w:val="28"/>
          <w:szCs w:val="28"/>
        </w:rPr>
      </w:pPr>
      <w:r w:rsidRPr="00D039EE">
        <w:rPr>
          <w:sz w:val="28"/>
          <w:szCs w:val="28"/>
        </w:rPr>
        <w:t>B) жоспарлы тапсырма.</w:t>
      </w:r>
    </w:p>
    <w:p w:rsidR="00D039EE" w:rsidRPr="00D039EE" w:rsidRDefault="00D039EE" w:rsidP="009B6DBC">
      <w:pPr>
        <w:jc w:val="both"/>
        <w:rPr>
          <w:sz w:val="28"/>
          <w:szCs w:val="28"/>
        </w:rPr>
      </w:pPr>
      <w:r w:rsidRPr="00D039EE">
        <w:rPr>
          <w:sz w:val="28"/>
          <w:szCs w:val="28"/>
        </w:rPr>
        <w:t>C) өндірістік жағдай.</w:t>
      </w:r>
    </w:p>
    <w:p w:rsidR="00D039EE" w:rsidRPr="00D039EE" w:rsidRDefault="00D039EE" w:rsidP="009B6DBC">
      <w:pPr>
        <w:jc w:val="both"/>
        <w:rPr>
          <w:sz w:val="28"/>
          <w:szCs w:val="28"/>
        </w:rPr>
      </w:pPr>
      <w:r w:rsidRPr="00D039EE">
        <w:rPr>
          <w:sz w:val="28"/>
          <w:szCs w:val="28"/>
        </w:rPr>
        <w:t>D) өндірісті ұйымдастыру.</w:t>
      </w:r>
    </w:p>
    <w:p w:rsidR="00D039EE" w:rsidRPr="00D039EE" w:rsidRDefault="00D039EE" w:rsidP="009B6DBC">
      <w:pPr>
        <w:jc w:val="both"/>
        <w:rPr>
          <w:sz w:val="28"/>
          <w:szCs w:val="28"/>
        </w:rPr>
      </w:pPr>
      <w:r w:rsidRPr="00D039EE">
        <w:rPr>
          <w:sz w:val="28"/>
          <w:szCs w:val="28"/>
        </w:rPr>
        <w:t>Е) сатуды ұйымдастыру</w:t>
      </w:r>
    </w:p>
    <w:p w:rsidR="00D039EE" w:rsidRPr="00D039EE" w:rsidRDefault="00D039EE" w:rsidP="009B6DBC">
      <w:pPr>
        <w:jc w:val="both"/>
        <w:rPr>
          <w:sz w:val="28"/>
          <w:szCs w:val="28"/>
        </w:rPr>
      </w:pPr>
      <w:r w:rsidRPr="00D039EE">
        <w:rPr>
          <w:sz w:val="28"/>
          <w:szCs w:val="28"/>
        </w:rPr>
        <w:t>155. Техникалық жүйе "өңдеу»</w:t>
      </w:r>
    </w:p>
    <w:p w:rsidR="00D039EE" w:rsidRPr="00D039EE" w:rsidRDefault="00D039EE" w:rsidP="009B6DBC">
      <w:pPr>
        <w:jc w:val="both"/>
        <w:rPr>
          <w:sz w:val="28"/>
          <w:szCs w:val="28"/>
        </w:rPr>
      </w:pPr>
      <w:r w:rsidRPr="00D039EE">
        <w:rPr>
          <w:sz w:val="28"/>
          <w:szCs w:val="28"/>
        </w:rPr>
        <w:t xml:space="preserve">A) келесі элементтерді қамтиды: дайындама, құрылғы, машина, құрал, </w:t>
      </w:r>
      <w:r w:rsidRPr="00D039EE">
        <w:rPr>
          <w:sz w:val="28"/>
          <w:szCs w:val="28"/>
        </w:rPr>
        <w:lastRenderedPageBreak/>
        <w:t>технологиялық орта.</w:t>
      </w:r>
    </w:p>
    <w:p w:rsidR="00D039EE" w:rsidRPr="00D039EE" w:rsidRDefault="00D039EE" w:rsidP="009B6DBC">
      <w:pPr>
        <w:jc w:val="both"/>
        <w:rPr>
          <w:sz w:val="28"/>
          <w:szCs w:val="28"/>
        </w:rPr>
      </w:pPr>
      <w:r w:rsidRPr="00D039EE">
        <w:rPr>
          <w:sz w:val="28"/>
          <w:szCs w:val="28"/>
        </w:rPr>
        <w:t>B) көптеген құрастыру бірліктері мен бөлшектерінен тұрады.</w:t>
      </w:r>
    </w:p>
    <w:p w:rsidR="00D039EE" w:rsidRPr="00D039EE" w:rsidRDefault="00D039EE" w:rsidP="009B6DBC">
      <w:pPr>
        <w:jc w:val="both"/>
        <w:rPr>
          <w:sz w:val="28"/>
          <w:szCs w:val="28"/>
        </w:rPr>
      </w:pPr>
      <w:r w:rsidRPr="00D039EE">
        <w:rPr>
          <w:sz w:val="28"/>
          <w:szCs w:val="28"/>
        </w:rPr>
        <w:t>C) дайындаманы өңдеу операцияларынан тұрады.</w:t>
      </w:r>
    </w:p>
    <w:p w:rsidR="00D039EE" w:rsidRPr="00D039EE" w:rsidRDefault="00D039EE" w:rsidP="009B6DBC">
      <w:pPr>
        <w:jc w:val="both"/>
        <w:rPr>
          <w:sz w:val="28"/>
          <w:szCs w:val="28"/>
        </w:rPr>
      </w:pPr>
      <w:r w:rsidRPr="00D039EE">
        <w:rPr>
          <w:sz w:val="28"/>
          <w:szCs w:val="28"/>
        </w:rPr>
        <w:t>D) көптеген станоктар мен жабдықтардан тұрады</w:t>
      </w:r>
    </w:p>
    <w:p w:rsidR="00D039EE" w:rsidRPr="00D039EE" w:rsidRDefault="00D039EE" w:rsidP="009B6DBC">
      <w:pPr>
        <w:jc w:val="both"/>
        <w:rPr>
          <w:sz w:val="28"/>
          <w:szCs w:val="28"/>
        </w:rPr>
      </w:pPr>
      <w:r w:rsidRPr="00D039EE">
        <w:rPr>
          <w:sz w:val="28"/>
          <w:szCs w:val="28"/>
        </w:rPr>
        <w:t>дайындаманы өңдеу.</w:t>
      </w:r>
    </w:p>
    <w:p w:rsidR="00D039EE" w:rsidRPr="00D039EE" w:rsidRDefault="00D039EE" w:rsidP="009B6DBC">
      <w:pPr>
        <w:jc w:val="both"/>
        <w:rPr>
          <w:sz w:val="28"/>
          <w:szCs w:val="28"/>
        </w:rPr>
      </w:pPr>
      <w:r w:rsidRPr="00D039EE">
        <w:rPr>
          <w:sz w:val="28"/>
          <w:szCs w:val="28"/>
        </w:rPr>
        <w:t>Е) тек станоктар мен құралдарды қамтиды</w:t>
      </w:r>
    </w:p>
    <w:p w:rsidR="00D039EE" w:rsidRPr="00D039EE" w:rsidRDefault="00D039EE" w:rsidP="009B6DBC">
      <w:pPr>
        <w:jc w:val="both"/>
        <w:rPr>
          <w:sz w:val="28"/>
          <w:szCs w:val="28"/>
        </w:rPr>
      </w:pPr>
      <w:r w:rsidRPr="00D039EE">
        <w:rPr>
          <w:sz w:val="28"/>
          <w:szCs w:val="28"/>
        </w:rPr>
        <w:t>156. Бөлшектерді партиялармен өңдеу</w:t>
      </w:r>
    </w:p>
    <w:p w:rsidR="00D039EE" w:rsidRPr="00D039EE" w:rsidRDefault="00D039EE" w:rsidP="009B6DBC">
      <w:pPr>
        <w:jc w:val="both"/>
        <w:rPr>
          <w:sz w:val="28"/>
          <w:szCs w:val="28"/>
        </w:rPr>
      </w:pPr>
      <w:r w:rsidRPr="00D039EE">
        <w:rPr>
          <w:sz w:val="28"/>
          <w:szCs w:val="28"/>
        </w:rPr>
        <w:t>A) өндірістің кез келген түрі.</w:t>
      </w:r>
    </w:p>
    <w:p w:rsidR="00D039EE" w:rsidRPr="00D039EE" w:rsidRDefault="00D039EE" w:rsidP="009B6DBC">
      <w:pPr>
        <w:jc w:val="both"/>
        <w:rPr>
          <w:sz w:val="28"/>
          <w:szCs w:val="28"/>
        </w:rPr>
      </w:pPr>
      <w:r w:rsidRPr="00D039EE">
        <w:rPr>
          <w:sz w:val="28"/>
          <w:szCs w:val="28"/>
        </w:rPr>
        <w:t>B) жаппай өндіру.</w:t>
      </w:r>
    </w:p>
    <w:p w:rsidR="00D039EE" w:rsidRPr="00D039EE" w:rsidRDefault="00D039EE" w:rsidP="009B6DBC">
      <w:pPr>
        <w:jc w:val="both"/>
        <w:rPr>
          <w:sz w:val="28"/>
          <w:szCs w:val="28"/>
        </w:rPr>
      </w:pPr>
      <w:r w:rsidRPr="00D039EE">
        <w:rPr>
          <w:sz w:val="28"/>
          <w:szCs w:val="28"/>
        </w:rPr>
        <w:t>C) сериялық өндіріс.</w:t>
      </w:r>
    </w:p>
    <w:p w:rsidR="00D039EE" w:rsidRPr="00D039EE" w:rsidRDefault="00D039EE" w:rsidP="009B6DBC">
      <w:pPr>
        <w:jc w:val="both"/>
        <w:rPr>
          <w:sz w:val="28"/>
          <w:szCs w:val="28"/>
        </w:rPr>
      </w:pPr>
      <w:r w:rsidRPr="00D039EE">
        <w:rPr>
          <w:sz w:val="28"/>
          <w:szCs w:val="28"/>
        </w:rPr>
        <w:t>D)Жеке өндірістегі.</w:t>
      </w:r>
    </w:p>
    <w:p w:rsidR="00D039EE" w:rsidRPr="00D039EE" w:rsidRDefault="00D039EE" w:rsidP="009B6DBC">
      <w:pPr>
        <w:jc w:val="both"/>
        <w:rPr>
          <w:sz w:val="28"/>
          <w:szCs w:val="28"/>
        </w:rPr>
      </w:pPr>
      <w:r w:rsidRPr="00D039EE">
        <w:rPr>
          <w:sz w:val="28"/>
          <w:szCs w:val="28"/>
        </w:rPr>
        <w:t>Е) ескірген технологияларда.</w:t>
      </w:r>
    </w:p>
    <w:p w:rsidR="00D039EE" w:rsidRPr="00D039EE" w:rsidRDefault="00D039EE" w:rsidP="009B6DBC">
      <w:pPr>
        <w:jc w:val="both"/>
        <w:rPr>
          <w:sz w:val="28"/>
          <w:szCs w:val="28"/>
        </w:rPr>
      </w:pPr>
      <w:r w:rsidRPr="00D039EE">
        <w:rPr>
          <w:sz w:val="28"/>
          <w:szCs w:val="28"/>
        </w:rPr>
        <w:t>157. Операциялардың жоғары концентрациясы ең тән</w:t>
      </w:r>
    </w:p>
    <w:p w:rsidR="00D039EE" w:rsidRPr="00D039EE" w:rsidRDefault="00D039EE" w:rsidP="009B6DBC">
      <w:pPr>
        <w:jc w:val="both"/>
        <w:rPr>
          <w:sz w:val="28"/>
          <w:szCs w:val="28"/>
        </w:rPr>
      </w:pPr>
      <w:r w:rsidRPr="00D039EE">
        <w:rPr>
          <w:sz w:val="28"/>
          <w:szCs w:val="28"/>
        </w:rPr>
        <w:t>А) Жеке және шағын сериялы өндіріс.</w:t>
      </w:r>
    </w:p>
    <w:p w:rsidR="00D039EE" w:rsidRPr="00D039EE" w:rsidRDefault="00D039EE" w:rsidP="009B6DBC">
      <w:pPr>
        <w:jc w:val="both"/>
        <w:rPr>
          <w:sz w:val="28"/>
          <w:szCs w:val="28"/>
        </w:rPr>
      </w:pPr>
      <w:r w:rsidRPr="00D039EE">
        <w:rPr>
          <w:sz w:val="28"/>
          <w:szCs w:val="28"/>
        </w:rPr>
        <w:t>B) жаппай өндіріс.</w:t>
      </w:r>
    </w:p>
    <w:p w:rsidR="00D039EE" w:rsidRPr="00D039EE" w:rsidRDefault="00D039EE" w:rsidP="009B6DBC">
      <w:pPr>
        <w:jc w:val="both"/>
        <w:rPr>
          <w:sz w:val="28"/>
          <w:szCs w:val="28"/>
        </w:rPr>
      </w:pPr>
      <w:r w:rsidRPr="00D039EE">
        <w:rPr>
          <w:sz w:val="28"/>
          <w:szCs w:val="28"/>
        </w:rPr>
        <w:t>C) ірі сериялы өндіріс.</w:t>
      </w:r>
    </w:p>
    <w:p w:rsidR="00D039EE" w:rsidRPr="00D039EE" w:rsidRDefault="00D039EE" w:rsidP="009B6DBC">
      <w:pPr>
        <w:jc w:val="both"/>
        <w:rPr>
          <w:sz w:val="28"/>
          <w:szCs w:val="28"/>
        </w:rPr>
      </w:pPr>
      <w:r w:rsidRPr="00D039EE">
        <w:rPr>
          <w:sz w:val="28"/>
          <w:szCs w:val="28"/>
        </w:rPr>
        <w:t>D) өндірістің кез келген түрі.</w:t>
      </w:r>
    </w:p>
    <w:p w:rsidR="00D039EE" w:rsidRPr="00D039EE" w:rsidRDefault="00D039EE" w:rsidP="009B6DBC">
      <w:pPr>
        <w:jc w:val="both"/>
        <w:rPr>
          <w:sz w:val="28"/>
          <w:szCs w:val="28"/>
        </w:rPr>
      </w:pPr>
      <w:r w:rsidRPr="00D039EE">
        <w:rPr>
          <w:sz w:val="28"/>
          <w:szCs w:val="28"/>
        </w:rPr>
        <w:t>Е) станок паркі.</w:t>
      </w:r>
    </w:p>
    <w:p w:rsidR="00D039EE" w:rsidRPr="00D039EE" w:rsidRDefault="00D039EE" w:rsidP="009B6DBC">
      <w:pPr>
        <w:jc w:val="both"/>
        <w:rPr>
          <w:sz w:val="28"/>
          <w:szCs w:val="28"/>
        </w:rPr>
      </w:pPr>
      <w:r w:rsidRPr="00D039EE">
        <w:rPr>
          <w:sz w:val="28"/>
          <w:szCs w:val="28"/>
        </w:rPr>
        <w:t>158. Жұмыс барысы бұл</w:t>
      </w:r>
    </w:p>
    <w:p w:rsidR="00D039EE" w:rsidRPr="00D039EE" w:rsidRDefault="00D039EE" w:rsidP="009B6DBC">
      <w:pPr>
        <w:jc w:val="both"/>
        <w:rPr>
          <w:sz w:val="28"/>
          <w:szCs w:val="28"/>
        </w:rPr>
      </w:pPr>
      <w:r w:rsidRPr="00D039EE">
        <w:rPr>
          <w:sz w:val="28"/>
          <w:szCs w:val="28"/>
        </w:rPr>
        <w:t>А) дайындаманың пішінінің, өлшемдерінің, бетінің кедір-бұдырлығының немесе қасиеттерінің өзгеруімен сүйемелденетін дайындамаға қатысты құралдың бір реттік орын ауыстыруынан тұратын технологиялық өтудің аяқталған бөлігі.</w:t>
      </w:r>
    </w:p>
    <w:p w:rsidR="00D039EE" w:rsidRPr="00D039EE" w:rsidRDefault="00D039EE" w:rsidP="009B6DBC">
      <w:pPr>
        <w:jc w:val="both"/>
        <w:rPr>
          <w:sz w:val="28"/>
          <w:szCs w:val="28"/>
        </w:rPr>
      </w:pPr>
      <w:r w:rsidRPr="00D039EE">
        <w:rPr>
          <w:sz w:val="28"/>
          <w:szCs w:val="28"/>
        </w:rPr>
        <w:t>B) қолданылатын құрал-саймандар мен өңдеу арқылы түзілетін беттердің тұрақтылығымен сипатталатын технологиялық операцияның аяқталған бөлігі.</w:t>
      </w:r>
    </w:p>
    <w:p w:rsidR="00D039EE" w:rsidRPr="00D039EE" w:rsidRDefault="00D039EE" w:rsidP="009B6DBC">
      <w:pPr>
        <w:jc w:val="both"/>
        <w:rPr>
          <w:sz w:val="28"/>
          <w:szCs w:val="28"/>
        </w:rPr>
      </w:pPr>
      <w:r w:rsidRPr="00D039EE">
        <w:rPr>
          <w:sz w:val="28"/>
          <w:szCs w:val="28"/>
        </w:rPr>
        <w:t>C) адамның (немесе жабдықтың) іс-әрекетінен тұратын, бетінің пішіні, мөлшері мен кедір-бұдырлығының өзгеруімен қатар жүрмейтін технологиялық операцияның аяқталған бөлігі.</w:t>
      </w:r>
    </w:p>
    <w:p w:rsidR="00D039EE" w:rsidRPr="00D039EE" w:rsidRDefault="00D039EE" w:rsidP="009B6DBC">
      <w:pPr>
        <w:jc w:val="both"/>
        <w:rPr>
          <w:sz w:val="28"/>
          <w:szCs w:val="28"/>
        </w:rPr>
      </w:pPr>
      <w:r w:rsidRPr="00D039EE">
        <w:rPr>
          <w:sz w:val="28"/>
          <w:szCs w:val="28"/>
        </w:rPr>
        <w:t>D) пішінінің, өлшемдерінің, бетінің кедір-бұдырлығының немесе дайындаманың қасиеттерінің өзгеруімен қатар жүрмейтін дайындамаға қатысты құралдың бір реттік орын ауыстыруынан тұратын технологиялық өтудің аяқталған бөлігі.</w:t>
      </w:r>
    </w:p>
    <w:p w:rsidR="00D039EE" w:rsidRPr="00D039EE" w:rsidRDefault="00D039EE" w:rsidP="009B6DBC">
      <w:pPr>
        <w:jc w:val="both"/>
        <w:rPr>
          <w:sz w:val="28"/>
          <w:szCs w:val="28"/>
        </w:rPr>
      </w:pPr>
      <w:r w:rsidRPr="00D039EE">
        <w:rPr>
          <w:sz w:val="28"/>
          <w:szCs w:val="28"/>
        </w:rPr>
        <w:t>Е) технологиялық процестің аяқталған бөлігі.</w:t>
      </w:r>
    </w:p>
    <w:p w:rsidR="00D039EE" w:rsidRPr="00D039EE" w:rsidRDefault="00D039EE" w:rsidP="009B6DBC">
      <w:pPr>
        <w:jc w:val="both"/>
        <w:rPr>
          <w:sz w:val="28"/>
          <w:szCs w:val="28"/>
        </w:rPr>
      </w:pPr>
      <w:r w:rsidRPr="00D039EE">
        <w:rPr>
          <w:sz w:val="28"/>
          <w:szCs w:val="28"/>
        </w:rPr>
        <w:t>159. Сынақ өту және өлшеу әдісін келесі жағдайларда қолданған жөн</w:t>
      </w:r>
    </w:p>
    <w:p w:rsidR="00D039EE" w:rsidRPr="00D039EE" w:rsidRDefault="00D039EE" w:rsidP="009B6DBC">
      <w:pPr>
        <w:jc w:val="both"/>
        <w:rPr>
          <w:sz w:val="28"/>
          <w:szCs w:val="28"/>
        </w:rPr>
      </w:pPr>
      <w:r w:rsidRPr="00D039EE">
        <w:rPr>
          <w:sz w:val="28"/>
          <w:szCs w:val="28"/>
        </w:rPr>
        <w:t>А) Жеке және шағын сериялы өндіріс.</w:t>
      </w:r>
    </w:p>
    <w:p w:rsidR="00D039EE" w:rsidRPr="00D039EE" w:rsidRDefault="00D039EE" w:rsidP="009B6DBC">
      <w:pPr>
        <w:jc w:val="both"/>
        <w:rPr>
          <w:sz w:val="28"/>
          <w:szCs w:val="28"/>
        </w:rPr>
      </w:pPr>
      <w:r w:rsidRPr="00D039EE">
        <w:rPr>
          <w:sz w:val="28"/>
          <w:szCs w:val="28"/>
        </w:rPr>
        <w:t>B) өндірістің кез келген түрі.</w:t>
      </w:r>
    </w:p>
    <w:p w:rsidR="00D039EE" w:rsidRPr="00D039EE" w:rsidRDefault="00D039EE" w:rsidP="009B6DBC">
      <w:pPr>
        <w:jc w:val="both"/>
        <w:rPr>
          <w:sz w:val="28"/>
          <w:szCs w:val="28"/>
        </w:rPr>
      </w:pPr>
      <w:r w:rsidRPr="00D039EE">
        <w:rPr>
          <w:sz w:val="28"/>
          <w:szCs w:val="28"/>
        </w:rPr>
        <w:t>C) жаппай өндіру.</w:t>
      </w:r>
    </w:p>
    <w:p w:rsidR="00D039EE" w:rsidRPr="00D039EE" w:rsidRDefault="00D039EE" w:rsidP="009B6DBC">
      <w:pPr>
        <w:jc w:val="both"/>
        <w:rPr>
          <w:sz w:val="28"/>
          <w:szCs w:val="28"/>
        </w:rPr>
      </w:pPr>
      <w:r w:rsidRPr="00D039EE">
        <w:rPr>
          <w:sz w:val="28"/>
          <w:szCs w:val="28"/>
        </w:rPr>
        <w:t>D) ірі сериялы өндіріс.</w:t>
      </w:r>
    </w:p>
    <w:p w:rsidR="00D039EE" w:rsidRPr="00D039EE" w:rsidRDefault="00D039EE" w:rsidP="009B6DBC">
      <w:pPr>
        <w:jc w:val="both"/>
        <w:rPr>
          <w:sz w:val="28"/>
          <w:szCs w:val="28"/>
        </w:rPr>
      </w:pPr>
      <w:r w:rsidRPr="00D039EE">
        <w:rPr>
          <w:sz w:val="28"/>
          <w:szCs w:val="28"/>
        </w:rPr>
        <w:t>Е) қолданылмайды.</w:t>
      </w:r>
    </w:p>
    <w:p w:rsidR="00D039EE" w:rsidRPr="00D039EE" w:rsidRDefault="00D039EE" w:rsidP="009B6DBC">
      <w:pPr>
        <w:jc w:val="both"/>
        <w:rPr>
          <w:sz w:val="28"/>
          <w:szCs w:val="28"/>
        </w:rPr>
      </w:pPr>
      <w:r w:rsidRPr="00D039EE">
        <w:rPr>
          <w:sz w:val="28"/>
          <w:szCs w:val="28"/>
        </w:rPr>
        <w:t>160. Жүйелік тәсіл мыналардан тұрады</w:t>
      </w:r>
    </w:p>
    <w:p w:rsidR="00D039EE" w:rsidRPr="00D039EE" w:rsidRDefault="00D039EE" w:rsidP="009B6DBC">
      <w:pPr>
        <w:jc w:val="both"/>
        <w:rPr>
          <w:sz w:val="28"/>
          <w:szCs w:val="28"/>
        </w:rPr>
      </w:pPr>
      <w:r w:rsidRPr="00D039EE">
        <w:rPr>
          <w:sz w:val="28"/>
          <w:szCs w:val="28"/>
        </w:rPr>
        <w:t>А) бір тұтас болып табылатын көптеген өзара байланысты элементтерден тұратын жүйе ретінде объектіні көрсету.</w:t>
      </w:r>
    </w:p>
    <w:p w:rsidR="00D039EE" w:rsidRPr="00D039EE" w:rsidRDefault="00D039EE" w:rsidP="009B6DBC">
      <w:pPr>
        <w:jc w:val="both"/>
        <w:rPr>
          <w:sz w:val="28"/>
          <w:szCs w:val="28"/>
        </w:rPr>
      </w:pPr>
      <w:r w:rsidRPr="00D039EE">
        <w:rPr>
          <w:sz w:val="28"/>
          <w:szCs w:val="28"/>
        </w:rPr>
        <w:t>B)ТК ұйымдық-жоспарлы құрылымының оның жұмыс істеу нәтижесіне әсерін зерттеу.</w:t>
      </w:r>
    </w:p>
    <w:p w:rsidR="00D039EE" w:rsidRPr="00D039EE" w:rsidRDefault="00D039EE" w:rsidP="009B6DBC">
      <w:pPr>
        <w:jc w:val="both"/>
        <w:rPr>
          <w:sz w:val="28"/>
          <w:szCs w:val="28"/>
        </w:rPr>
      </w:pPr>
      <w:r w:rsidRPr="00D039EE">
        <w:rPr>
          <w:sz w:val="28"/>
          <w:szCs w:val="28"/>
        </w:rPr>
        <w:lastRenderedPageBreak/>
        <w:t>C) Дайындалатын бөлшектің дәлдігін жүйелі бақылау.</w:t>
      </w:r>
    </w:p>
    <w:p w:rsidR="00D039EE" w:rsidRPr="00D039EE" w:rsidRDefault="00D039EE" w:rsidP="009B6DBC">
      <w:pPr>
        <w:jc w:val="both"/>
        <w:rPr>
          <w:sz w:val="28"/>
          <w:szCs w:val="28"/>
        </w:rPr>
      </w:pPr>
      <w:r w:rsidRPr="00D039EE">
        <w:rPr>
          <w:sz w:val="28"/>
          <w:szCs w:val="28"/>
        </w:rPr>
        <w:t>D) бір-бірімен өзара байланысты техникалық жүйелерді пайдалану.</w:t>
      </w:r>
    </w:p>
    <w:p w:rsidR="00D039EE" w:rsidRPr="00D039EE" w:rsidRDefault="00D039EE" w:rsidP="009B6DBC">
      <w:pPr>
        <w:jc w:val="both"/>
        <w:rPr>
          <w:sz w:val="28"/>
          <w:szCs w:val="28"/>
        </w:rPr>
      </w:pPr>
      <w:r w:rsidRPr="00D039EE">
        <w:rPr>
          <w:sz w:val="28"/>
          <w:szCs w:val="28"/>
        </w:rPr>
        <w:t>Е) нұсқаулықтарды әзірлеу.</w:t>
      </w:r>
    </w:p>
    <w:p w:rsidR="00D039EE" w:rsidRPr="00D039EE" w:rsidRDefault="00D039EE" w:rsidP="009B6DBC">
      <w:pPr>
        <w:jc w:val="both"/>
        <w:rPr>
          <w:sz w:val="28"/>
          <w:szCs w:val="28"/>
        </w:rPr>
      </w:pPr>
      <w:r w:rsidRPr="00D039EE">
        <w:rPr>
          <w:sz w:val="28"/>
          <w:szCs w:val="28"/>
        </w:rPr>
        <w:t>161. Механикалық және құрастыру цехын қалай орналастыру керек</w:t>
      </w:r>
    </w:p>
    <w:p w:rsidR="00D039EE" w:rsidRPr="00D039EE" w:rsidRDefault="00D039EE" w:rsidP="009B6DBC">
      <w:pPr>
        <w:jc w:val="both"/>
        <w:rPr>
          <w:sz w:val="28"/>
          <w:szCs w:val="28"/>
        </w:rPr>
      </w:pPr>
      <w:r w:rsidRPr="00D039EE">
        <w:rPr>
          <w:sz w:val="28"/>
          <w:szCs w:val="28"/>
        </w:rPr>
        <w:t>A)бір ғимаратта немесе дәйекті.</w:t>
      </w:r>
    </w:p>
    <w:p w:rsidR="00D039EE" w:rsidRPr="00D039EE" w:rsidRDefault="00D039EE" w:rsidP="009B6DBC">
      <w:pPr>
        <w:jc w:val="both"/>
        <w:rPr>
          <w:sz w:val="28"/>
          <w:szCs w:val="28"/>
        </w:rPr>
      </w:pPr>
      <w:r w:rsidRPr="00D039EE">
        <w:rPr>
          <w:sz w:val="28"/>
          <w:szCs w:val="28"/>
        </w:rPr>
        <w:t>B) Немқұрайды.</w:t>
      </w:r>
    </w:p>
    <w:p w:rsidR="00D039EE" w:rsidRPr="00D039EE" w:rsidRDefault="00D039EE" w:rsidP="009B6DBC">
      <w:pPr>
        <w:jc w:val="both"/>
        <w:rPr>
          <w:sz w:val="28"/>
          <w:szCs w:val="28"/>
        </w:rPr>
      </w:pPr>
      <w:r w:rsidRPr="00D039EE">
        <w:rPr>
          <w:sz w:val="28"/>
          <w:szCs w:val="28"/>
        </w:rPr>
        <w:t>C) Параллель.</w:t>
      </w:r>
    </w:p>
    <w:p w:rsidR="00D039EE" w:rsidRPr="00D039EE" w:rsidRDefault="00D039EE" w:rsidP="009B6DBC">
      <w:pPr>
        <w:jc w:val="both"/>
        <w:rPr>
          <w:sz w:val="28"/>
          <w:szCs w:val="28"/>
        </w:rPr>
      </w:pPr>
      <w:r w:rsidRPr="00D039EE">
        <w:rPr>
          <w:sz w:val="28"/>
          <w:szCs w:val="28"/>
        </w:rPr>
        <w:t>D) базалықтан базаланатын элементке дейін.</w:t>
      </w:r>
    </w:p>
    <w:p w:rsidR="00D039EE" w:rsidRPr="00D039EE" w:rsidRDefault="00D039EE" w:rsidP="009B6DBC">
      <w:pPr>
        <w:jc w:val="both"/>
        <w:rPr>
          <w:sz w:val="28"/>
          <w:szCs w:val="28"/>
        </w:rPr>
      </w:pPr>
      <w:r w:rsidRPr="00D039EE">
        <w:rPr>
          <w:sz w:val="28"/>
          <w:szCs w:val="28"/>
        </w:rPr>
        <w:t>Е) өндірістің қарама-қарсы бөліктерінде.</w:t>
      </w:r>
    </w:p>
    <w:p w:rsidR="00D039EE" w:rsidRPr="00D039EE" w:rsidRDefault="00D039EE" w:rsidP="009B6DBC">
      <w:pPr>
        <w:jc w:val="both"/>
        <w:rPr>
          <w:sz w:val="28"/>
          <w:szCs w:val="28"/>
        </w:rPr>
      </w:pPr>
      <w:r w:rsidRPr="00D039EE">
        <w:rPr>
          <w:sz w:val="28"/>
          <w:szCs w:val="28"/>
        </w:rPr>
        <w:t>162. ТП механикалық өңдеу маршруттық картасында мыналар бар</w:t>
      </w:r>
    </w:p>
    <w:p w:rsidR="00D039EE" w:rsidRPr="00D039EE" w:rsidRDefault="00D039EE" w:rsidP="009B6DBC">
      <w:pPr>
        <w:jc w:val="both"/>
        <w:rPr>
          <w:sz w:val="28"/>
          <w:szCs w:val="28"/>
        </w:rPr>
      </w:pPr>
      <w:r w:rsidRPr="00D039EE">
        <w:rPr>
          <w:sz w:val="28"/>
          <w:szCs w:val="28"/>
        </w:rPr>
        <w:t>A) операциялар мен жабдықтардың тізбесі, операцияларды орындау уақыты.</w:t>
      </w:r>
    </w:p>
    <w:p w:rsidR="00D039EE" w:rsidRPr="00D039EE" w:rsidRDefault="00D039EE" w:rsidP="009B6DBC">
      <w:pPr>
        <w:jc w:val="both"/>
        <w:rPr>
          <w:sz w:val="28"/>
          <w:szCs w:val="28"/>
        </w:rPr>
      </w:pPr>
      <w:r w:rsidRPr="00D039EE">
        <w:rPr>
          <w:sz w:val="28"/>
          <w:szCs w:val="28"/>
        </w:rPr>
        <w:t>B) өңдеу режимдері.</w:t>
      </w:r>
    </w:p>
    <w:p w:rsidR="00D039EE" w:rsidRPr="00D039EE" w:rsidRDefault="00D039EE" w:rsidP="009B6DBC">
      <w:pPr>
        <w:jc w:val="both"/>
        <w:rPr>
          <w:sz w:val="28"/>
          <w:szCs w:val="28"/>
        </w:rPr>
      </w:pPr>
      <w:r w:rsidRPr="00D039EE">
        <w:rPr>
          <w:sz w:val="28"/>
          <w:szCs w:val="28"/>
        </w:rPr>
        <w:t>C) өту тізбесі.</w:t>
      </w:r>
    </w:p>
    <w:p w:rsidR="00D039EE" w:rsidRPr="00D039EE" w:rsidRDefault="00D039EE" w:rsidP="009B6DBC">
      <w:pPr>
        <w:jc w:val="both"/>
        <w:rPr>
          <w:sz w:val="28"/>
          <w:szCs w:val="28"/>
        </w:rPr>
      </w:pPr>
      <w:r w:rsidRPr="00D039EE">
        <w:rPr>
          <w:sz w:val="28"/>
          <w:szCs w:val="28"/>
        </w:rPr>
        <w:t>D) аралық өлшемдер.</w:t>
      </w:r>
    </w:p>
    <w:p w:rsidR="00D039EE" w:rsidRPr="00D039EE" w:rsidRDefault="00D039EE" w:rsidP="009B6DBC">
      <w:pPr>
        <w:jc w:val="both"/>
        <w:rPr>
          <w:sz w:val="28"/>
          <w:szCs w:val="28"/>
        </w:rPr>
      </w:pPr>
      <w:r w:rsidRPr="00D039EE">
        <w:rPr>
          <w:sz w:val="28"/>
          <w:szCs w:val="28"/>
        </w:rPr>
        <w:t>Е) Операциялық жәрдемақылар.</w:t>
      </w:r>
    </w:p>
    <w:p w:rsidR="00D039EE" w:rsidRPr="00D039EE" w:rsidRDefault="00D039EE" w:rsidP="009B6DBC">
      <w:pPr>
        <w:jc w:val="both"/>
        <w:rPr>
          <w:sz w:val="28"/>
          <w:szCs w:val="28"/>
        </w:rPr>
      </w:pPr>
      <w:r w:rsidRPr="00D039EE">
        <w:rPr>
          <w:sz w:val="28"/>
          <w:szCs w:val="28"/>
        </w:rPr>
        <w:t>163. Операцияға бөлшектеп жылжымалы ағынды құрастыру</w:t>
      </w:r>
    </w:p>
    <w:p w:rsidR="00D039EE" w:rsidRPr="00D039EE" w:rsidRDefault="00D039EE" w:rsidP="009B6DBC">
      <w:pPr>
        <w:jc w:val="both"/>
        <w:rPr>
          <w:sz w:val="28"/>
          <w:szCs w:val="28"/>
        </w:rPr>
      </w:pPr>
      <w:r w:rsidRPr="00D039EE">
        <w:rPr>
          <w:sz w:val="28"/>
          <w:szCs w:val="28"/>
        </w:rPr>
        <w:t>қолданылады</w:t>
      </w:r>
    </w:p>
    <w:p w:rsidR="00D039EE" w:rsidRPr="00D039EE" w:rsidRDefault="00D039EE" w:rsidP="009B6DBC">
      <w:pPr>
        <w:jc w:val="both"/>
        <w:rPr>
          <w:sz w:val="28"/>
          <w:szCs w:val="28"/>
        </w:rPr>
      </w:pPr>
      <w:r w:rsidRPr="00D039EE">
        <w:rPr>
          <w:sz w:val="28"/>
          <w:szCs w:val="28"/>
        </w:rPr>
        <w:t>A) жаппай өндірісте.</w:t>
      </w:r>
    </w:p>
    <w:p w:rsidR="00D039EE" w:rsidRPr="00D039EE" w:rsidRDefault="00D039EE" w:rsidP="009B6DBC">
      <w:pPr>
        <w:jc w:val="both"/>
        <w:rPr>
          <w:sz w:val="28"/>
          <w:szCs w:val="28"/>
        </w:rPr>
      </w:pPr>
      <w:r w:rsidRPr="00D039EE">
        <w:rPr>
          <w:sz w:val="28"/>
          <w:szCs w:val="28"/>
        </w:rPr>
        <w:t>B) шағын сериялы өндірісте.</w:t>
      </w:r>
    </w:p>
    <w:p w:rsidR="00D039EE" w:rsidRPr="00D039EE" w:rsidRDefault="00D039EE" w:rsidP="009B6DBC">
      <w:pPr>
        <w:jc w:val="both"/>
        <w:rPr>
          <w:sz w:val="28"/>
          <w:szCs w:val="28"/>
        </w:rPr>
      </w:pPr>
      <w:r w:rsidRPr="00D039EE">
        <w:rPr>
          <w:sz w:val="28"/>
          <w:szCs w:val="28"/>
        </w:rPr>
        <w:t>C) өндірістің кез келген түрінде.</w:t>
      </w:r>
    </w:p>
    <w:p w:rsidR="00D039EE" w:rsidRPr="00D039EE" w:rsidRDefault="00D039EE" w:rsidP="009B6DBC">
      <w:pPr>
        <w:jc w:val="both"/>
        <w:rPr>
          <w:sz w:val="28"/>
          <w:szCs w:val="28"/>
        </w:rPr>
      </w:pPr>
      <w:r w:rsidRPr="00D039EE">
        <w:rPr>
          <w:sz w:val="28"/>
          <w:szCs w:val="28"/>
        </w:rPr>
        <w:t>D) бірлі-жарым өндірісте.</w:t>
      </w:r>
    </w:p>
    <w:p w:rsidR="00D039EE" w:rsidRPr="00D039EE" w:rsidRDefault="00D039EE" w:rsidP="009B6DBC">
      <w:pPr>
        <w:jc w:val="both"/>
        <w:rPr>
          <w:sz w:val="28"/>
          <w:szCs w:val="28"/>
        </w:rPr>
      </w:pPr>
      <w:r w:rsidRPr="00D039EE">
        <w:rPr>
          <w:sz w:val="28"/>
          <w:szCs w:val="28"/>
        </w:rPr>
        <w:t>Е) қолмен құрастыру кезінде.</w:t>
      </w:r>
    </w:p>
    <w:p w:rsidR="00D039EE" w:rsidRPr="00D039EE" w:rsidRDefault="00D039EE" w:rsidP="009B6DBC">
      <w:pPr>
        <w:jc w:val="both"/>
        <w:rPr>
          <w:sz w:val="28"/>
          <w:szCs w:val="28"/>
        </w:rPr>
      </w:pPr>
      <w:r w:rsidRPr="00D039EE">
        <w:rPr>
          <w:sz w:val="28"/>
          <w:szCs w:val="28"/>
        </w:rPr>
        <w:t>164. Біріктіру, бұл:</w:t>
      </w:r>
    </w:p>
    <w:p w:rsidR="00D039EE" w:rsidRPr="00D039EE" w:rsidRDefault="00D039EE" w:rsidP="009B6DBC">
      <w:pPr>
        <w:jc w:val="both"/>
        <w:rPr>
          <w:sz w:val="28"/>
          <w:szCs w:val="28"/>
        </w:rPr>
      </w:pPr>
      <w:r w:rsidRPr="00D039EE">
        <w:rPr>
          <w:sz w:val="28"/>
          <w:szCs w:val="28"/>
        </w:rPr>
        <w:t>A) бірдей мақсаттағы бұйымдар түрлерінің, өлшемдерінің санын ұтымды қысқарту.</w:t>
      </w:r>
    </w:p>
    <w:p w:rsidR="00D039EE" w:rsidRPr="00D039EE" w:rsidRDefault="00D039EE" w:rsidP="009B6DBC">
      <w:pPr>
        <w:jc w:val="both"/>
        <w:rPr>
          <w:sz w:val="28"/>
          <w:szCs w:val="28"/>
        </w:rPr>
      </w:pPr>
      <w:r w:rsidRPr="00D039EE">
        <w:rPr>
          <w:sz w:val="28"/>
          <w:szCs w:val="28"/>
        </w:rPr>
        <w:t>B) жалпы конструктивтік және технологиялық белгілері бар бөлшектер тобын дайындау процесі.</w:t>
      </w:r>
    </w:p>
    <w:p w:rsidR="00D039EE" w:rsidRPr="00D039EE" w:rsidRDefault="00D039EE" w:rsidP="009B6DBC">
      <w:pPr>
        <w:jc w:val="both"/>
        <w:rPr>
          <w:sz w:val="28"/>
          <w:szCs w:val="28"/>
        </w:rPr>
      </w:pPr>
      <w:r w:rsidRPr="00D039EE">
        <w:rPr>
          <w:sz w:val="28"/>
          <w:szCs w:val="28"/>
        </w:rPr>
        <w:t>C) сағатпен қалыпты еңбек қарқындылығы кезінде Бұйымды дайындау ұзақтығы.</w:t>
      </w:r>
    </w:p>
    <w:p w:rsidR="00D039EE" w:rsidRPr="00D039EE" w:rsidRDefault="00D039EE" w:rsidP="009B6DBC">
      <w:pPr>
        <w:jc w:val="both"/>
        <w:rPr>
          <w:sz w:val="28"/>
          <w:szCs w:val="28"/>
        </w:rPr>
      </w:pPr>
      <w:r w:rsidRPr="00D039EE">
        <w:rPr>
          <w:sz w:val="28"/>
          <w:szCs w:val="28"/>
        </w:rPr>
        <w:t>D) алдын-ала анықталған қасиеттері бар өнімді жасау процесі.</w:t>
      </w:r>
    </w:p>
    <w:p w:rsidR="00D039EE" w:rsidRPr="00D039EE" w:rsidRDefault="00D039EE" w:rsidP="009B6DBC">
      <w:pPr>
        <w:jc w:val="both"/>
        <w:rPr>
          <w:sz w:val="28"/>
          <w:szCs w:val="28"/>
        </w:rPr>
      </w:pPr>
      <w:r w:rsidRPr="00D039EE">
        <w:rPr>
          <w:sz w:val="28"/>
          <w:szCs w:val="28"/>
        </w:rPr>
        <w:t>Е) технологиялық процесс.</w:t>
      </w:r>
    </w:p>
    <w:p w:rsidR="00D039EE" w:rsidRPr="00D039EE" w:rsidRDefault="00D039EE" w:rsidP="009B6DBC">
      <w:pPr>
        <w:jc w:val="both"/>
        <w:rPr>
          <w:sz w:val="28"/>
          <w:szCs w:val="28"/>
        </w:rPr>
      </w:pPr>
      <w:r w:rsidRPr="00D039EE">
        <w:rPr>
          <w:sz w:val="28"/>
          <w:szCs w:val="28"/>
        </w:rPr>
        <w:t>165. Ұйымның персоналды басқару жүйесінің тиімділігін немен анықтайды (қажет болған жағдайда бірнеше):</w:t>
      </w:r>
    </w:p>
    <w:p w:rsidR="00D039EE" w:rsidRPr="00D039EE" w:rsidRDefault="00D039EE" w:rsidP="009B6DBC">
      <w:pPr>
        <w:jc w:val="both"/>
        <w:rPr>
          <w:sz w:val="28"/>
          <w:szCs w:val="28"/>
        </w:rPr>
      </w:pPr>
      <w:r w:rsidRPr="00D039EE">
        <w:rPr>
          <w:sz w:val="28"/>
          <w:szCs w:val="28"/>
        </w:rPr>
        <w:t>A) персоналды басқару қызметі жұмысының нәтижелерін персоналды басқару жүйесінің жұмыс істеу шығындарымен салыстырумен;;</w:t>
      </w:r>
    </w:p>
    <w:p w:rsidR="00D039EE" w:rsidRPr="00D039EE" w:rsidRDefault="00D039EE" w:rsidP="009B6DBC">
      <w:pPr>
        <w:jc w:val="both"/>
        <w:rPr>
          <w:sz w:val="28"/>
          <w:szCs w:val="28"/>
        </w:rPr>
      </w:pPr>
      <w:r w:rsidRPr="00D039EE">
        <w:rPr>
          <w:sz w:val="28"/>
          <w:szCs w:val="28"/>
        </w:rPr>
        <w:t>B) ұйымдағы персоналды басқару жүйелерінің жұмыс істеуі мен дамуына арналған шығындармен;</w:t>
      </w:r>
    </w:p>
    <w:p w:rsidR="00D039EE" w:rsidRPr="00D039EE" w:rsidRDefault="00D039EE" w:rsidP="009B6DBC">
      <w:pPr>
        <w:jc w:val="both"/>
        <w:rPr>
          <w:sz w:val="28"/>
          <w:szCs w:val="28"/>
        </w:rPr>
      </w:pPr>
      <w:r w:rsidRPr="00D039EE">
        <w:rPr>
          <w:sz w:val="28"/>
          <w:szCs w:val="28"/>
        </w:rPr>
        <w:t>C) Ұйымның еңбек әлеуетін қалыптастыруға, бөлуге және пайдалануға байланысты ысыраптар;</w:t>
      </w:r>
    </w:p>
    <w:p w:rsidR="00D039EE" w:rsidRPr="00D039EE" w:rsidRDefault="00D039EE" w:rsidP="009B6DBC">
      <w:pPr>
        <w:jc w:val="both"/>
        <w:rPr>
          <w:sz w:val="28"/>
          <w:szCs w:val="28"/>
        </w:rPr>
      </w:pPr>
      <w:r w:rsidRPr="00D039EE">
        <w:rPr>
          <w:sz w:val="28"/>
          <w:szCs w:val="28"/>
        </w:rPr>
        <w:t>D) ақауы бар өнімнен кәсіпорынның шығынымен;</w:t>
      </w:r>
    </w:p>
    <w:p w:rsidR="00D039EE" w:rsidRPr="00D039EE" w:rsidRDefault="00D039EE" w:rsidP="009B6DBC">
      <w:pPr>
        <w:jc w:val="both"/>
        <w:rPr>
          <w:sz w:val="28"/>
          <w:szCs w:val="28"/>
        </w:rPr>
      </w:pPr>
      <w:r w:rsidRPr="00D039EE">
        <w:rPr>
          <w:sz w:val="28"/>
          <w:szCs w:val="28"/>
        </w:rPr>
        <w:t>Е) сатып алу-сатуға және сатушы мен сатып алушы мүдделерінің тепе-теңдігіне негізделген қатынаспен;</w:t>
      </w:r>
    </w:p>
    <w:p w:rsidR="00D039EE" w:rsidRPr="00D039EE" w:rsidRDefault="00D039EE" w:rsidP="009B6DBC">
      <w:pPr>
        <w:jc w:val="both"/>
        <w:rPr>
          <w:sz w:val="28"/>
          <w:szCs w:val="28"/>
        </w:rPr>
      </w:pPr>
      <w:r w:rsidRPr="00D039EE">
        <w:rPr>
          <w:sz w:val="28"/>
          <w:szCs w:val="28"/>
        </w:rPr>
        <w:t>166. Жүйенің қандай анықтамасы ең толық:</w:t>
      </w:r>
    </w:p>
    <w:p w:rsidR="00D039EE" w:rsidRPr="00D039EE" w:rsidRDefault="00D039EE" w:rsidP="009B6DBC">
      <w:pPr>
        <w:jc w:val="both"/>
        <w:rPr>
          <w:sz w:val="28"/>
          <w:szCs w:val="28"/>
        </w:rPr>
      </w:pPr>
      <w:r w:rsidRPr="00D039EE">
        <w:rPr>
          <w:sz w:val="28"/>
          <w:szCs w:val="28"/>
        </w:rPr>
        <w:t xml:space="preserve">А) жүйе-белгілі бір уақыт аралығы аясында белгілі бір мақсатпен сыртқы </w:t>
      </w:r>
      <w:r w:rsidRPr="00D039EE">
        <w:rPr>
          <w:sz w:val="28"/>
          <w:szCs w:val="28"/>
        </w:rPr>
        <w:lastRenderedPageBreak/>
        <w:t>ортадан бөлінген элементтердің тұтас жиынтығы;</w:t>
      </w:r>
    </w:p>
    <w:p w:rsidR="00D039EE" w:rsidRPr="00D039EE" w:rsidRDefault="00D039EE" w:rsidP="009B6DBC">
      <w:pPr>
        <w:jc w:val="both"/>
        <w:rPr>
          <w:sz w:val="28"/>
          <w:szCs w:val="28"/>
        </w:rPr>
      </w:pPr>
      <w:r w:rsidRPr="00D039EE">
        <w:rPr>
          <w:sz w:val="28"/>
          <w:szCs w:val="28"/>
        </w:rPr>
        <w:t>B) жүйе-сыртқы ортаның әсеріне ұшырайтын элементтер мен бөліктердің тұтас жиынтығы;</w:t>
      </w:r>
    </w:p>
    <w:p w:rsidR="00D039EE" w:rsidRPr="00D039EE" w:rsidRDefault="00D039EE" w:rsidP="009B6DBC">
      <w:pPr>
        <w:jc w:val="both"/>
        <w:rPr>
          <w:sz w:val="28"/>
          <w:szCs w:val="28"/>
        </w:rPr>
      </w:pPr>
      <w:r w:rsidRPr="00D039EE">
        <w:rPr>
          <w:sz w:val="28"/>
          <w:szCs w:val="28"/>
        </w:rPr>
        <w:t>C) жүйе – әсер етуді өзгерту үшін белгілі бір мақсатпен сыртқы ортадан бөлінген элементтердің тұтас жиынтығы;</w:t>
      </w:r>
    </w:p>
    <w:p w:rsidR="00D039EE" w:rsidRPr="00D039EE" w:rsidRDefault="00D039EE" w:rsidP="009B6DBC">
      <w:pPr>
        <w:jc w:val="both"/>
        <w:rPr>
          <w:sz w:val="28"/>
          <w:szCs w:val="28"/>
        </w:rPr>
      </w:pPr>
      <w:r w:rsidRPr="00D039EE">
        <w:rPr>
          <w:sz w:val="28"/>
          <w:szCs w:val="28"/>
        </w:rPr>
        <w:t>D) жүйе-өзара іс-қимыл жасайтын элементтер мен бөліктерден тұратын және осы бөліктердің қасиеттеріне азайтылмайтын қасиеттері бар тұтас құрылым;</w:t>
      </w:r>
    </w:p>
    <w:p w:rsidR="00D039EE" w:rsidRPr="00D039EE" w:rsidRDefault="00D039EE" w:rsidP="009B6DBC">
      <w:pPr>
        <w:jc w:val="both"/>
        <w:rPr>
          <w:sz w:val="28"/>
          <w:szCs w:val="28"/>
        </w:rPr>
      </w:pPr>
      <w:r w:rsidRPr="00D039EE">
        <w:rPr>
          <w:sz w:val="28"/>
          <w:szCs w:val="28"/>
        </w:rPr>
        <w:t>Е) жүйе - белгілі бір қасиеттері бар элементтер жиынтығы;</w:t>
      </w:r>
    </w:p>
    <w:p w:rsidR="00D039EE" w:rsidRPr="00D039EE" w:rsidRDefault="00D039EE" w:rsidP="009B6DBC">
      <w:pPr>
        <w:jc w:val="both"/>
        <w:rPr>
          <w:sz w:val="28"/>
          <w:szCs w:val="28"/>
        </w:rPr>
      </w:pPr>
      <w:r w:rsidRPr="00D039EE">
        <w:rPr>
          <w:sz w:val="28"/>
          <w:szCs w:val="28"/>
        </w:rPr>
        <w:t>167. Ішкі жүйенің дұрыс анықтамасын таңдаңыз:</w:t>
      </w:r>
    </w:p>
    <w:p w:rsidR="00D039EE" w:rsidRPr="00D039EE" w:rsidRDefault="00D039EE" w:rsidP="009B6DBC">
      <w:pPr>
        <w:jc w:val="both"/>
        <w:rPr>
          <w:sz w:val="28"/>
          <w:szCs w:val="28"/>
        </w:rPr>
      </w:pPr>
      <w:r w:rsidRPr="00D039EE">
        <w:rPr>
          <w:sz w:val="28"/>
          <w:szCs w:val="28"/>
        </w:rPr>
        <w:t>А) жүйенің басқа бөліктерімен байланысты салыстырмалы түрде тәуелсіз бөлігі;</w:t>
      </w:r>
    </w:p>
    <w:p w:rsidR="00D039EE" w:rsidRPr="00D039EE" w:rsidRDefault="00D039EE" w:rsidP="009B6DBC">
      <w:pPr>
        <w:jc w:val="both"/>
        <w:rPr>
          <w:sz w:val="28"/>
          <w:szCs w:val="28"/>
        </w:rPr>
      </w:pPr>
      <w:r w:rsidRPr="00D039EE">
        <w:rPr>
          <w:sz w:val="28"/>
          <w:szCs w:val="28"/>
        </w:rPr>
        <w:t>B) жүйенің тәуелсіз бөлігі;</w:t>
      </w:r>
    </w:p>
    <w:p w:rsidR="00D039EE" w:rsidRPr="00D039EE" w:rsidRDefault="00D039EE" w:rsidP="009B6DBC">
      <w:pPr>
        <w:jc w:val="both"/>
        <w:rPr>
          <w:sz w:val="28"/>
          <w:szCs w:val="28"/>
        </w:rPr>
      </w:pPr>
      <w:r w:rsidRPr="00D039EE">
        <w:rPr>
          <w:sz w:val="28"/>
          <w:szCs w:val="28"/>
        </w:rPr>
        <w:t>C) жүйенің негізгі қасиеттерін сақтайтын бөлігі;</w:t>
      </w:r>
    </w:p>
    <w:p w:rsidR="00D039EE" w:rsidRPr="00D039EE" w:rsidRDefault="00D039EE" w:rsidP="009B6DBC">
      <w:pPr>
        <w:jc w:val="both"/>
        <w:rPr>
          <w:sz w:val="28"/>
          <w:szCs w:val="28"/>
        </w:rPr>
      </w:pPr>
      <w:r w:rsidRPr="00D039EE">
        <w:rPr>
          <w:sz w:val="28"/>
          <w:szCs w:val="28"/>
        </w:rPr>
        <w:t>D) Жүйенің қасиеттерін сақтайтын бөлігі.</w:t>
      </w:r>
    </w:p>
    <w:p w:rsidR="00D039EE" w:rsidRPr="00D039EE" w:rsidRDefault="00D039EE" w:rsidP="009B6DBC">
      <w:pPr>
        <w:jc w:val="both"/>
        <w:rPr>
          <w:sz w:val="28"/>
          <w:szCs w:val="28"/>
        </w:rPr>
      </w:pPr>
      <w:r w:rsidRPr="00D039EE">
        <w:rPr>
          <w:sz w:val="28"/>
          <w:szCs w:val="28"/>
        </w:rPr>
        <w:t>Е) жүйенің кез келген бөлігі;</w:t>
      </w:r>
    </w:p>
    <w:p w:rsidR="00D039EE" w:rsidRPr="00D039EE" w:rsidRDefault="00D039EE" w:rsidP="009B6DBC">
      <w:pPr>
        <w:jc w:val="both"/>
        <w:rPr>
          <w:sz w:val="28"/>
          <w:szCs w:val="28"/>
        </w:rPr>
      </w:pPr>
      <w:r w:rsidRPr="00D039EE">
        <w:rPr>
          <w:sz w:val="28"/>
          <w:szCs w:val="28"/>
        </w:rPr>
        <w:t>168. Қандай анықтама "элемент" ұғымының мәнін дәл көрсетеді»:</w:t>
      </w:r>
    </w:p>
    <w:p w:rsidR="00D039EE" w:rsidRPr="00D039EE" w:rsidRDefault="00D039EE" w:rsidP="009B6DBC">
      <w:pPr>
        <w:jc w:val="both"/>
        <w:rPr>
          <w:sz w:val="28"/>
          <w:szCs w:val="28"/>
        </w:rPr>
      </w:pPr>
      <w:r w:rsidRPr="00D039EE">
        <w:rPr>
          <w:sz w:val="28"/>
          <w:szCs w:val="28"/>
        </w:rPr>
        <w:t>А) жүйені қараудың белгілі бір аспектісінде бөлу шегі;</w:t>
      </w:r>
    </w:p>
    <w:p w:rsidR="00D039EE" w:rsidRDefault="00D039EE" w:rsidP="009B6DBC">
      <w:pPr>
        <w:jc w:val="both"/>
        <w:rPr>
          <w:sz w:val="28"/>
          <w:szCs w:val="28"/>
        </w:rPr>
      </w:pPr>
      <w:r w:rsidRPr="00D039EE">
        <w:rPr>
          <w:sz w:val="28"/>
          <w:szCs w:val="28"/>
        </w:rPr>
        <w:t>B) жүйенің оны қараудың белгілі бір а</w:t>
      </w:r>
    </w:p>
    <w:p w:rsidR="00D039EE" w:rsidRPr="00D039EE" w:rsidRDefault="00D039EE" w:rsidP="009B6DBC">
      <w:pPr>
        <w:pStyle w:val="ad"/>
        <w:shd w:val="clear" w:color="auto" w:fill="FFFFFF"/>
        <w:jc w:val="both"/>
        <w:rPr>
          <w:sz w:val="28"/>
          <w:szCs w:val="28"/>
          <w:lang w:bidi="ru-RU"/>
        </w:rPr>
      </w:pPr>
      <w:r w:rsidRPr="00D039EE">
        <w:rPr>
          <w:sz w:val="28"/>
          <w:szCs w:val="28"/>
          <w:lang w:bidi="ru-RU"/>
        </w:rPr>
        <w:t>185. Терминге анықтама беріңіз - стандарттау:</w:t>
      </w:r>
    </w:p>
    <w:p w:rsidR="00D039EE" w:rsidRPr="00D039EE" w:rsidRDefault="00D039EE" w:rsidP="009B6DBC">
      <w:pPr>
        <w:pStyle w:val="ad"/>
        <w:shd w:val="clear" w:color="auto" w:fill="FFFFFF"/>
        <w:jc w:val="both"/>
        <w:rPr>
          <w:sz w:val="28"/>
          <w:szCs w:val="28"/>
          <w:lang w:bidi="ru-RU"/>
        </w:rPr>
      </w:pPr>
      <w:r w:rsidRPr="00D039EE">
        <w:rPr>
          <w:sz w:val="28"/>
          <w:szCs w:val="28"/>
          <w:lang w:bidi="ru-RU"/>
        </w:rPr>
        <w:t>А) мемлекеттік стандарттарда тіркелген сындарлы шешімдерді жинақтау;</w:t>
      </w:r>
    </w:p>
    <w:p w:rsidR="00D039EE" w:rsidRPr="00D039EE" w:rsidRDefault="00D039EE" w:rsidP="009B6DBC">
      <w:pPr>
        <w:pStyle w:val="ad"/>
        <w:shd w:val="clear" w:color="auto" w:fill="FFFFFF"/>
        <w:jc w:val="both"/>
        <w:rPr>
          <w:sz w:val="28"/>
          <w:szCs w:val="28"/>
          <w:lang w:bidi="ru-RU"/>
        </w:rPr>
      </w:pPr>
      <w:r w:rsidRPr="00D039EE">
        <w:rPr>
          <w:sz w:val="28"/>
          <w:szCs w:val="28"/>
          <w:lang w:bidi="ru-RU"/>
        </w:rPr>
        <w:t>B) қуат бірлігіне арналған конструкциялық материалдардың шығындары;</w:t>
      </w:r>
    </w:p>
    <w:p w:rsidR="00D039EE" w:rsidRPr="00D039EE" w:rsidRDefault="00D039EE" w:rsidP="009B6DBC">
      <w:pPr>
        <w:pStyle w:val="ad"/>
        <w:shd w:val="clear" w:color="auto" w:fill="FFFFFF"/>
        <w:jc w:val="both"/>
        <w:rPr>
          <w:sz w:val="28"/>
          <w:szCs w:val="28"/>
          <w:lang w:bidi="ru-RU"/>
        </w:rPr>
      </w:pPr>
      <w:r w:rsidRPr="00D039EE">
        <w:rPr>
          <w:sz w:val="28"/>
          <w:szCs w:val="28"/>
          <w:lang w:bidi="ru-RU"/>
        </w:rPr>
        <w:t>С) бөлшекті дайындау кезінде дайындама материалын пайдалану дәрежесі;</w:t>
      </w:r>
    </w:p>
    <w:p w:rsidR="00D039EE" w:rsidRPr="00D039EE" w:rsidRDefault="00D039EE" w:rsidP="009B6DBC">
      <w:pPr>
        <w:pStyle w:val="ad"/>
        <w:shd w:val="clear" w:color="auto" w:fill="FFFFFF"/>
        <w:jc w:val="both"/>
        <w:rPr>
          <w:sz w:val="28"/>
          <w:szCs w:val="28"/>
          <w:lang w:bidi="ru-RU"/>
        </w:rPr>
      </w:pPr>
      <w:r w:rsidRPr="00D039EE">
        <w:rPr>
          <w:sz w:val="28"/>
          <w:szCs w:val="28"/>
          <w:lang w:bidi="ru-RU"/>
        </w:rPr>
        <w:t>D) конструктивтік шешімдерді зауытішілік нормалар түрінде қорыту;</w:t>
      </w:r>
    </w:p>
    <w:p w:rsidR="00D039EE" w:rsidRPr="00D039EE" w:rsidRDefault="00D039EE" w:rsidP="009B6DBC">
      <w:pPr>
        <w:pStyle w:val="ad"/>
        <w:shd w:val="clear" w:color="auto" w:fill="FFFFFF"/>
        <w:jc w:val="both"/>
        <w:rPr>
          <w:sz w:val="28"/>
          <w:szCs w:val="28"/>
          <w:lang w:bidi="ru-RU"/>
        </w:rPr>
      </w:pPr>
      <w:r w:rsidRPr="00D039EE">
        <w:rPr>
          <w:sz w:val="28"/>
          <w:szCs w:val="28"/>
          <w:lang w:bidi="ru-RU"/>
        </w:rPr>
        <w:t>Е) арнайы құжаттаманы ресімдемей конструктивтік шешімдерді қорыту.</w:t>
      </w:r>
    </w:p>
    <w:p w:rsidR="00D039EE" w:rsidRPr="00D039EE" w:rsidRDefault="00D039EE" w:rsidP="009B6DBC">
      <w:pPr>
        <w:pStyle w:val="ad"/>
        <w:shd w:val="clear" w:color="auto" w:fill="FFFFFF"/>
        <w:jc w:val="both"/>
        <w:rPr>
          <w:sz w:val="28"/>
          <w:szCs w:val="28"/>
          <w:lang w:bidi="ru-RU"/>
        </w:rPr>
      </w:pPr>
      <w:r w:rsidRPr="00D039EE">
        <w:rPr>
          <w:sz w:val="28"/>
          <w:szCs w:val="28"/>
          <w:lang w:bidi="ru-RU"/>
        </w:rPr>
        <w:t>186. Жалғыз өндіріс-бұл:</w:t>
      </w:r>
    </w:p>
    <w:p w:rsidR="00D039EE" w:rsidRPr="00D039EE" w:rsidRDefault="00D039EE" w:rsidP="009B6DBC">
      <w:pPr>
        <w:pStyle w:val="ad"/>
        <w:shd w:val="clear" w:color="auto" w:fill="FFFFFF"/>
        <w:jc w:val="both"/>
        <w:rPr>
          <w:sz w:val="28"/>
          <w:szCs w:val="28"/>
          <w:lang w:bidi="ru-RU"/>
        </w:rPr>
      </w:pPr>
      <w:r w:rsidRPr="00D039EE">
        <w:rPr>
          <w:sz w:val="28"/>
          <w:szCs w:val="28"/>
          <w:lang w:bidi="ru-RU"/>
        </w:rPr>
        <w:t>А) кең номенклатурасы бар қайталанбайтын бұйымдар өндірісі;</w:t>
      </w:r>
    </w:p>
    <w:p w:rsidR="00D039EE" w:rsidRPr="00D039EE" w:rsidRDefault="00D039EE" w:rsidP="009B6DBC">
      <w:pPr>
        <w:pStyle w:val="ad"/>
        <w:shd w:val="clear" w:color="auto" w:fill="FFFFFF"/>
        <w:jc w:val="both"/>
        <w:rPr>
          <w:sz w:val="28"/>
          <w:szCs w:val="28"/>
          <w:lang w:bidi="ru-RU"/>
        </w:rPr>
      </w:pPr>
      <w:r w:rsidRPr="00D039EE">
        <w:rPr>
          <w:sz w:val="28"/>
          <w:szCs w:val="28"/>
          <w:lang w:bidi="ru-RU"/>
        </w:rPr>
        <w:t>B) дайындаманы өзгеріссіз бекіту кезінде орындалатын технологиялық операцияның бөлігі;</w:t>
      </w:r>
    </w:p>
    <w:p w:rsidR="00D039EE" w:rsidRPr="00D039EE" w:rsidRDefault="00D039EE" w:rsidP="009B6DBC">
      <w:pPr>
        <w:pStyle w:val="ad"/>
        <w:shd w:val="clear" w:color="auto" w:fill="FFFFFF"/>
        <w:jc w:val="both"/>
        <w:rPr>
          <w:sz w:val="28"/>
          <w:szCs w:val="28"/>
          <w:lang w:bidi="ru-RU"/>
        </w:rPr>
      </w:pPr>
      <w:r w:rsidRPr="00D039EE">
        <w:rPr>
          <w:sz w:val="28"/>
          <w:szCs w:val="28"/>
          <w:lang w:bidi="ru-RU"/>
        </w:rPr>
        <w:t>С) құралға қатысты құралмен бірге дайындаманың бекітілген жағдайы;</w:t>
      </w:r>
    </w:p>
    <w:p w:rsidR="00D039EE" w:rsidRPr="00D039EE" w:rsidRDefault="00D039EE" w:rsidP="009B6DBC">
      <w:pPr>
        <w:pStyle w:val="ad"/>
        <w:shd w:val="clear" w:color="auto" w:fill="FFFFFF"/>
        <w:jc w:val="both"/>
        <w:rPr>
          <w:sz w:val="28"/>
          <w:szCs w:val="28"/>
          <w:lang w:bidi="ru-RU"/>
        </w:rPr>
      </w:pPr>
      <w:r w:rsidRPr="00D039EE">
        <w:rPr>
          <w:sz w:val="28"/>
          <w:szCs w:val="28"/>
          <w:lang w:bidi="ru-RU"/>
        </w:rPr>
        <w:t>D) шектеулі номен-клатура бұйымдарының көп мөлшерін өндіру;</w:t>
      </w:r>
    </w:p>
    <w:p w:rsidR="00D039EE" w:rsidRPr="00D039EE" w:rsidRDefault="00D039EE" w:rsidP="009B6DBC">
      <w:pPr>
        <w:pStyle w:val="ad"/>
        <w:shd w:val="clear" w:color="auto" w:fill="FFFFFF"/>
        <w:jc w:val="both"/>
        <w:rPr>
          <w:sz w:val="28"/>
          <w:szCs w:val="28"/>
          <w:lang w:bidi="ru-RU"/>
        </w:rPr>
      </w:pPr>
      <w:r w:rsidRPr="00D039EE">
        <w:rPr>
          <w:sz w:val="28"/>
          <w:szCs w:val="28"/>
          <w:lang w:bidi="ru-RU"/>
        </w:rPr>
        <w:t>Е) ұзақ уақыт бойы бір номенклатураның бұйымдарын өндіру.</w:t>
      </w:r>
    </w:p>
    <w:p w:rsidR="00D039EE" w:rsidRPr="00D039EE" w:rsidRDefault="00D039EE" w:rsidP="009B6DBC">
      <w:pPr>
        <w:pStyle w:val="ad"/>
        <w:shd w:val="clear" w:color="auto" w:fill="FFFFFF"/>
        <w:jc w:val="both"/>
        <w:rPr>
          <w:sz w:val="28"/>
          <w:szCs w:val="28"/>
          <w:lang w:bidi="ru-RU"/>
        </w:rPr>
      </w:pPr>
      <w:r w:rsidRPr="00D039EE">
        <w:rPr>
          <w:sz w:val="28"/>
          <w:szCs w:val="28"/>
          <w:lang w:bidi="ru-RU"/>
        </w:rPr>
        <w:t>187. Жаппай өндіріс – бұл:</w:t>
      </w:r>
    </w:p>
    <w:p w:rsidR="00D039EE" w:rsidRPr="00D039EE" w:rsidRDefault="00D039EE" w:rsidP="009B6DBC">
      <w:pPr>
        <w:pStyle w:val="ad"/>
        <w:shd w:val="clear" w:color="auto" w:fill="FFFFFF"/>
        <w:jc w:val="both"/>
        <w:rPr>
          <w:sz w:val="28"/>
          <w:szCs w:val="28"/>
          <w:lang w:bidi="ru-RU"/>
        </w:rPr>
      </w:pPr>
      <w:r w:rsidRPr="00D039EE">
        <w:rPr>
          <w:sz w:val="28"/>
          <w:szCs w:val="28"/>
          <w:lang w:bidi="ru-RU"/>
        </w:rPr>
        <w:lastRenderedPageBreak/>
        <w:t>А) ұзақ уақыт бойы бір номенклатураның бұйымдарын өндіру.</w:t>
      </w:r>
    </w:p>
    <w:p w:rsidR="00D039EE" w:rsidRPr="00D039EE" w:rsidRDefault="00D039EE" w:rsidP="009B6DBC">
      <w:pPr>
        <w:pStyle w:val="ad"/>
        <w:shd w:val="clear" w:color="auto" w:fill="FFFFFF"/>
        <w:jc w:val="both"/>
        <w:rPr>
          <w:sz w:val="28"/>
          <w:szCs w:val="28"/>
          <w:lang w:bidi="ru-RU"/>
        </w:rPr>
      </w:pPr>
      <w:r w:rsidRPr="00D039EE">
        <w:rPr>
          <w:sz w:val="28"/>
          <w:szCs w:val="28"/>
          <w:lang w:bidi="ru-RU"/>
        </w:rPr>
        <w:t>B) дайындаманы өзгеріссіз бекіту кезінде орындалатын технологиялық операцияның бөлігі;</w:t>
      </w:r>
    </w:p>
    <w:p w:rsidR="00D039EE" w:rsidRPr="00D039EE" w:rsidRDefault="00D039EE" w:rsidP="009B6DBC">
      <w:pPr>
        <w:pStyle w:val="ad"/>
        <w:shd w:val="clear" w:color="auto" w:fill="FFFFFF"/>
        <w:jc w:val="both"/>
        <w:rPr>
          <w:sz w:val="28"/>
          <w:szCs w:val="28"/>
          <w:lang w:bidi="ru-RU"/>
        </w:rPr>
      </w:pPr>
      <w:r w:rsidRPr="00D039EE">
        <w:rPr>
          <w:sz w:val="28"/>
          <w:szCs w:val="28"/>
          <w:lang w:bidi="ru-RU"/>
        </w:rPr>
        <w:t>С) кең номенклатурасы бар қайталанбайтын бұйымдар өндірісі;</w:t>
      </w:r>
    </w:p>
    <w:p w:rsidR="00D039EE" w:rsidRPr="00D039EE" w:rsidRDefault="00D039EE" w:rsidP="009B6DBC">
      <w:pPr>
        <w:pStyle w:val="ad"/>
        <w:shd w:val="clear" w:color="auto" w:fill="FFFFFF"/>
        <w:jc w:val="both"/>
        <w:rPr>
          <w:sz w:val="28"/>
          <w:szCs w:val="28"/>
          <w:lang w:bidi="ru-RU"/>
        </w:rPr>
      </w:pPr>
      <w:r w:rsidRPr="00D039EE">
        <w:rPr>
          <w:sz w:val="28"/>
          <w:szCs w:val="28"/>
          <w:lang w:bidi="ru-RU"/>
        </w:rPr>
        <w:t>D) шектеулі номенклатура бұйымдарының көп мөлшерін өндіру;</w:t>
      </w:r>
    </w:p>
    <w:p w:rsidR="00D039EE" w:rsidRPr="00D039EE" w:rsidRDefault="00D039EE" w:rsidP="009B6DBC">
      <w:pPr>
        <w:pStyle w:val="ad"/>
        <w:shd w:val="clear" w:color="auto" w:fill="FFFFFF"/>
        <w:jc w:val="both"/>
        <w:rPr>
          <w:sz w:val="28"/>
          <w:szCs w:val="28"/>
          <w:lang w:bidi="ru-RU"/>
        </w:rPr>
      </w:pPr>
      <w:r w:rsidRPr="00D039EE">
        <w:rPr>
          <w:sz w:val="28"/>
          <w:szCs w:val="28"/>
          <w:lang w:bidi="ru-RU"/>
        </w:rPr>
        <w:t>Е) құралға қатысты құралмен бірге дайындаманың бекітілген жағдайы;</w:t>
      </w:r>
    </w:p>
    <w:p w:rsidR="00D039EE" w:rsidRPr="00D039EE" w:rsidRDefault="00D039EE" w:rsidP="009B6DBC">
      <w:pPr>
        <w:pStyle w:val="ad"/>
        <w:shd w:val="clear" w:color="auto" w:fill="FFFFFF"/>
        <w:jc w:val="both"/>
        <w:rPr>
          <w:sz w:val="28"/>
          <w:szCs w:val="28"/>
          <w:lang w:bidi="ru-RU"/>
        </w:rPr>
      </w:pPr>
      <w:r w:rsidRPr="00D039EE">
        <w:rPr>
          <w:sz w:val="28"/>
          <w:szCs w:val="28"/>
          <w:lang w:bidi="ru-RU"/>
        </w:rPr>
        <w:t>188. Сериялық өндіріс – бұл:</w:t>
      </w:r>
    </w:p>
    <w:p w:rsidR="00D039EE" w:rsidRPr="00D039EE" w:rsidRDefault="00D039EE" w:rsidP="009B6DBC">
      <w:pPr>
        <w:pStyle w:val="ad"/>
        <w:shd w:val="clear" w:color="auto" w:fill="FFFFFF"/>
        <w:jc w:val="both"/>
        <w:rPr>
          <w:sz w:val="28"/>
          <w:szCs w:val="28"/>
          <w:lang w:bidi="ru-RU"/>
        </w:rPr>
      </w:pPr>
      <w:r w:rsidRPr="00D039EE">
        <w:rPr>
          <w:sz w:val="28"/>
          <w:szCs w:val="28"/>
          <w:lang w:bidi="ru-RU"/>
        </w:rPr>
        <w:t>А) шектеулі номенклатура бұйымдарының үлкен санын өндіру;</w:t>
      </w:r>
    </w:p>
    <w:p w:rsidR="00D039EE" w:rsidRPr="00D039EE" w:rsidRDefault="00D039EE" w:rsidP="009B6DBC">
      <w:pPr>
        <w:pStyle w:val="ad"/>
        <w:shd w:val="clear" w:color="auto" w:fill="FFFFFF"/>
        <w:jc w:val="both"/>
        <w:rPr>
          <w:sz w:val="28"/>
          <w:szCs w:val="28"/>
          <w:lang w:bidi="ru-RU"/>
        </w:rPr>
      </w:pPr>
      <w:r w:rsidRPr="00D039EE">
        <w:rPr>
          <w:sz w:val="28"/>
          <w:szCs w:val="28"/>
          <w:lang w:bidi="ru-RU"/>
        </w:rPr>
        <w:t>B) дайындаманы өзгеріссіз бекіту кезінде орындалатын технологиялық операцияның бөлігі;</w:t>
      </w:r>
    </w:p>
    <w:p w:rsidR="00D039EE" w:rsidRPr="00D039EE" w:rsidRDefault="00D039EE" w:rsidP="009B6DBC">
      <w:pPr>
        <w:pStyle w:val="ad"/>
        <w:shd w:val="clear" w:color="auto" w:fill="FFFFFF"/>
        <w:jc w:val="both"/>
        <w:rPr>
          <w:sz w:val="28"/>
          <w:szCs w:val="28"/>
          <w:lang w:bidi="ru-RU"/>
        </w:rPr>
      </w:pPr>
      <w:r w:rsidRPr="00D039EE">
        <w:rPr>
          <w:sz w:val="28"/>
          <w:szCs w:val="28"/>
          <w:lang w:bidi="ru-RU"/>
        </w:rPr>
        <w:t>С) кең номенклатурасы бар қайталанбайтын бұйымдар өндірісі;</w:t>
      </w:r>
    </w:p>
    <w:p w:rsidR="00D039EE" w:rsidRPr="00D039EE" w:rsidRDefault="00D039EE" w:rsidP="009B6DBC">
      <w:pPr>
        <w:pStyle w:val="ad"/>
        <w:shd w:val="clear" w:color="auto" w:fill="FFFFFF"/>
        <w:jc w:val="both"/>
        <w:rPr>
          <w:sz w:val="28"/>
          <w:szCs w:val="28"/>
          <w:lang w:bidi="ru-RU"/>
        </w:rPr>
      </w:pPr>
      <w:r w:rsidRPr="00D039EE">
        <w:rPr>
          <w:sz w:val="28"/>
          <w:szCs w:val="28"/>
          <w:lang w:bidi="ru-RU"/>
        </w:rPr>
        <w:t>D) құралға қатысты құралмен бірге дайындаманың бекітілген жағдайы;</w:t>
      </w:r>
    </w:p>
    <w:p w:rsidR="00D039EE" w:rsidRPr="00D039EE" w:rsidRDefault="00D039EE" w:rsidP="009B6DBC">
      <w:pPr>
        <w:pStyle w:val="ad"/>
        <w:shd w:val="clear" w:color="auto" w:fill="FFFFFF"/>
        <w:jc w:val="both"/>
        <w:rPr>
          <w:sz w:val="28"/>
          <w:szCs w:val="28"/>
          <w:lang w:bidi="ru-RU"/>
        </w:rPr>
      </w:pPr>
      <w:r w:rsidRPr="00D039EE">
        <w:rPr>
          <w:sz w:val="28"/>
          <w:szCs w:val="28"/>
          <w:lang w:bidi="ru-RU"/>
        </w:rPr>
        <w:t>Е) ұзақ уақыт бойы бір номенклатураның бұйымдарын өндіру.</w:t>
      </w:r>
    </w:p>
    <w:p w:rsidR="00D039EE" w:rsidRPr="00D039EE" w:rsidRDefault="00D039EE" w:rsidP="009B6DBC">
      <w:pPr>
        <w:pStyle w:val="ad"/>
        <w:shd w:val="clear" w:color="auto" w:fill="FFFFFF"/>
        <w:jc w:val="both"/>
        <w:rPr>
          <w:sz w:val="28"/>
          <w:szCs w:val="28"/>
          <w:lang w:bidi="ru-RU"/>
        </w:rPr>
      </w:pPr>
      <w:r w:rsidRPr="00D039EE">
        <w:rPr>
          <w:sz w:val="28"/>
          <w:szCs w:val="28"/>
          <w:lang w:bidi="ru-RU"/>
        </w:rPr>
        <w:t>189. Орнату-бұл:</w:t>
      </w:r>
    </w:p>
    <w:p w:rsidR="00D039EE" w:rsidRPr="00D039EE" w:rsidRDefault="00D039EE" w:rsidP="009B6DBC">
      <w:pPr>
        <w:pStyle w:val="ad"/>
        <w:shd w:val="clear" w:color="auto" w:fill="FFFFFF"/>
        <w:jc w:val="both"/>
        <w:rPr>
          <w:sz w:val="28"/>
          <w:szCs w:val="28"/>
          <w:lang w:bidi="ru-RU"/>
        </w:rPr>
      </w:pPr>
      <w:r w:rsidRPr="00D039EE">
        <w:rPr>
          <w:sz w:val="28"/>
          <w:szCs w:val="28"/>
          <w:lang w:bidi="ru-RU"/>
        </w:rPr>
        <w:t>А) өзгермейтін бекіту кезінде орындалатын технологиялық операцияның бір бөлігі120. Терминге анықтама беріңіз - өндіріс процесі:</w:t>
      </w:r>
    </w:p>
    <w:p w:rsidR="00D039EE" w:rsidRPr="00D039EE" w:rsidRDefault="00D039EE" w:rsidP="009B6DBC">
      <w:pPr>
        <w:pStyle w:val="ad"/>
        <w:shd w:val="clear" w:color="auto" w:fill="FFFFFF"/>
        <w:jc w:val="both"/>
        <w:rPr>
          <w:sz w:val="28"/>
          <w:szCs w:val="28"/>
          <w:lang w:bidi="ru-RU"/>
        </w:rPr>
      </w:pPr>
      <w:r w:rsidRPr="00D039EE">
        <w:rPr>
          <w:sz w:val="28"/>
          <w:szCs w:val="28"/>
          <w:lang w:bidi="ru-RU"/>
        </w:rPr>
        <w:t>А) жартылай фабрикаттарды бұйымдарға айналдыру үшін адамдар мен өндіріс құралдарының барлық әрекеттерінің жиынтығы;</w:t>
      </w:r>
    </w:p>
    <w:p w:rsidR="00D039EE" w:rsidRPr="00D039EE" w:rsidRDefault="00D039EE" w:rsidP="009B6DBC">
      <w:pPr>
        <w:pStyle w:val="ad"/>
        <w:shd w:val="clear" w:color="auto" w:fill="FFFFFF"/>
        <w:jc w:val="both"/>
        <w:rPr>
          <w:sz w:val="28"/>
          <w:szCs w:val="28"/>
          <w:lang w:bidi="ru-RU"/>
        </w:rPr>
      </w:pPr>
      <w:r w:rsidRPr="00D039EE">
        <w:rPr>
          <w:sz w:val="28"/>
          <w:szCs w:val="28"/>
          <w:lang w:bidi="ru-RU"/>
        </w:rPr>
        <w:t>B) өндірістің соңғы сатысының өнімі болып табылатын зат;</w:t>
      </w:r>
    </w:p>
    <w:p w:rsidR="00D039EE" w:rsidRPr="00D039EE" w:rsidRDefault="00D039EE" w:rsidP="009B6DBC">
      <w:pPr>
        <w:pStyle w:val="ad"/>
        <w:shd w:val="clear" w:color="auto" w:fill="FFFFFF"/>
        <w:jc w:val="both"/>
        <w:rPr>
          <w:sz w:val="28"/>
          <w:szCs w:val="28"/>
          <w:lang w:bidi="ru-RU"/>
        </w:rPr>
      </w:pPr>
      <w:r w:rsidRPr="00D039EE">
        <w:rPr>
          <w:sz w:val="28"/>
          <w:szCs w:val="28"/>
          <w:lang w:bidi="ru-RU"/>
        </w:rPr>
        <w:t>С) өндіріс заттарының нысанын, мөлшерін және сапасын өзгерту жөніндегі іс-қимыл;</w:t>
      </w:r>
    </w:p>
    <w:p w:rsidR="00D039EE" w:rsidRPr="00D039EE" w:rsidRDefault="00D039EE" w:rsidP="009B6DBC">
      <w:pPr>
        <w:pStyle w:val="ad"/>
        <w:shd w:val="clear" w:color="auto" w:fill="FFFFFF"/>
        <w:jc w:val="both"/>
        <w:rPr>
          <w:sz w:val="28"/>
          <w:szCs w:val="28"/>
          <w:lang w:bidi="ru-RU"/>
        </w:rPr>
      </w:pPr>
      <w:r w:rsidRPr="00D039EE">
        <w:rPr>
          <w:sz w:val="28"/>
          <w:szCs w:val="28"/>
          <w:lang w:bidi="ru-RU"/>
        </w:rPr>
        <w:t>D) бір жұмыс орнында орындалатын технологиялық процестің аяқталған бөлігі;</w:t>
      </w:r>
    </w:p>
    <w:p w:rsidR="00D039EE" w:rsidRPr="00D039EE" w:rsidRDefault="00D039EE" w:rsidP="009B6DBC">
      <w:pPr>
        <w:pStyle w:val="ad"/>
        <w:shd w:val="clear" w:color="auto" w:fill="FFFFFF"/>
        <w:jc w:val="both"/>
        <w:rPr>
          <w:sz w:val="28"/>
          <w:szCs w:val="28"/>
          <w:lang w:bidi="ru-RU"/>
        </w:rPr>
      </w:pPr>
      <w:r w:rsidRPr="00D039EE">
        <w:rPr>
          <w:sz w:val="28"/>
          <w:szCs w:val="28"/>
          <w:lang w:bidi="ru-RU"/>
        </w:rPr>
        <w:t>Е) қолданылатын құралдар мен өңделетін беттердің тұрақтылығымен сипатталатын операцияның аяқталған бөлігі.</w:t>
      </w:r>
    </w:p>
    <w:p w:rsidR="00D039EE" w:rsidRPr="00D039EE" w:rsidRDefault="00D039EE" w:rsidP="009B6DBC">
      <w:pPr>
        <w:pStyle w:val="ad"/>
        <w:shd w:val="clear" w:color="auto" w:fill="FFFFFF"/>
        <w:jc w:val="both"/>
        <w:rPr>
          <w:sz w:val="28"/>
          <w:szCs w:val="28"/>
          <w:lang w:bidi="ru-RU"/>
        </w:rPr>
      </w:pPr>
      <w:r w:rsidRPr="00D039EE">
        <w:rPr>
          <w:sz w:val="28"/>
          <w:szCs w:val="28"/>
          <w:lang w:bidi="ru-RU"/>
        </w:rPr>
        <w:t>190. Терминге анықтама беріңіз - технологиялық процесс:</w:t>
      </w:r>
    </w:p>
    <w:p w:rsidR="00D039EE" w:rsidRPr="00D039EE" w:rsidRDefault="00D039EE" w:rsidP="009B6DBC">
      <w:pPr>
        <w:pStyle w:val="ad"/>
        <w:shd w:val="clear" w:color="auto" w:fill="FFFFFF"/>
        <w:jc w:val="both"/>
        <w:rPr>
          <w:sz w:val="28"/>
          <w:szCs w:val="28"/>
          <w:lang w:bidi="ru-RU"/>
        </w:rPr>
      </w:pPr>
      <w:r w:rsidRPr="00D039EE">
        <w:rPr>
          <w:sz w:val="28"/>
          <w:szCs w:val="28"/>
          <w:lang w:bidi="ru-RU"/>
        </w:rPr>
        <w:t>А) өндіріс заттарының нысанын, мөлшерін және сапасын өзгерту жөніндегі іс-қимыл;</w:t>
      </w:r>
    </w:p>
    <w:p w:rsidR="00D039EE" w:rsidRPr="00D039EE" w:rsidRDefault="00D039EE" w:rsidP="009B6DBC">
      <w:pPr>
        <w:pStyle w:val="ad"/>
        <w:shd w:val="clear" w:color="auto" w:fill="FFFFFF"/>
        <w:jc w:val="both"/>
        <w:rPr>
          <w:sz w:val="28"/>
          <w:szCs w:val="28"/>
          <w:lang w:bidi="ru-RU"/>
        </w:rPr>
      </w:pPr>
      <w:r w:rsidRPr="00D039EE">
        <w:rPr>
          <w:sz w:val="28"/>
          <w:szCs w:val="28"/>
          <w:lang w:bidi="ru-RU"/>
        </w:rPr>
        <w:lastRenderedPageBreak/>
        <w:t>B) жартылай фабрикаттарды бұйымдарға айналдыруға арналған адамдар мен өндіріс құралдарының барлық іс-қимылдарының жиынтығы;</w:t>
      </w:r>
    </w:p>
    <w:p w:rsidR="00D039EE" w:rsidRPr="00D039EE" w:rsidRDefault="00D039EE" w:rsidP="009B6DBC">
      <w:pPr>
        <w:pStyle w:val="ad"/>
        <w:shd w:val="clear" w:color="auto" w:fill="FFFFFF"/>
        <w:jc w:val="both"/>
        <w:rPr>
          <w:sz w:val="28"/>
          <w:szCs w:val="28"/>
          <w:lang w:bidi="ru-RU"/>
        </w:rPr>
      </w:pPr>
      <w:r w:rsidRPr="00D039EE">
        <w:rPr>
          <w:sz w:val="28"/>
          <w:szCs w:val="28"/>
          <w:lang w:bidi="ru-RU"/>
        </w:rPr>
        <w:t>С) өндірістің соңғы сатысының өнімі болып табылатын зат;</w:t>
      </w:r>
    </w:p>
    <w:p w:rsidR="00D039EE" w:rsidRPr="00D039EE" w:rsidRDefault="00D039EE" w:rsidP="009B6DBC">
      <w:pPr>
        <w:pStyle w:val="ad"/>
        <w:shd w:val="clear" w:color="auto" w:fill="FFFFFF"/>
        <w:jc w:val="both"/>
        <w:rPr>
          <w:sz w:val="28"/>
          <w:szCs w:val="28"/>
          <w:lang w:bidi="ru-RU"/>
        </w:rPr>
      </w:pPr>
      <w:r w:rsidRPr="00D039EE">
        <w:rPr>
          <w:sz w:val="28"/>
          <w:szCs w:val="28"/>
          <w:lang w:bidi="ru-RU"/>
        </w:rPr>
        <w:t>D) бір жұмыс орнында орындалатын технологиялық процестің аяқталған бөлігі;</w:t>
      </w:r>
    </w:p>
    <w:p w:rsidR="00D039EE" w:rsidRPr="00D039EE" w:rsidRDefault="00D039EE" w:rsidP="009B6DBC">
      <w:pPr>
        <w:pStyle w:val="ad"/>
        <w:shd w:val="clear" w:color="auto" w:fill="FFFFFF"/>
        <w:jc w:val="both"/>
        <w:rPr>
          <w:sz w:val="28"/>
          <w:szCs w:val="28"/>
          <w:lang w:bidi="ru-RU"/>
        </w:rPr>
      </w:pPr>
      <w:r w:rsidRPr="00D039EE">
        <w:rPr>
          <w:sz w:val="28"/>
          <w:szCs w:val="28"/>
          <w:lang w:bidi="ru-RU"/>
        </w:rPr>
        <w:t>Е) қолданылатын құралдар мен өңделетін беттердің тұрақтылығымен сипатталатын операцияның аяқталған бөлігі.</w:t>
      </w:r>
    </w:p>
    <w:p w:rsidR="00D039EE" w:rsidRPr="00D039EE" w:rsidRDefault="00D039EE" w:rsidP="009B6DBC">
      <w:pPr>
        <w:pStyle w:val="ad"/>
        <w:shd w:val="clear" w:color="auto" w:fill="FFFFFF"/>
        <w:jc w:val="both"/>
        <w:rPr>
          <w:sz w:val="28"/>
          <w:szCs w:val="28"/>
          <w:lang w:bidi="ru-RU"/>
        </w:rPr>
      </w:pPr>
      <w:r w:rsidRPr="00D039EE">
        <w:rPr>
          <w:sz w:val="28"/>
          <w:szCs w:val="28"/>
          <w:lang w:bidi="ru-RU"/>
        </w:rPr>
        <w:t>191. Технологиялық операция:</w:t>
      </w:r>
    </w:p>
    <w:p w:rsidR="00D039EE" w:rsidRPr="00D039EE" w:rsidRDefault="00D039EE" w:rsidP="009B6DBC">
      <w:pPr>
        <w:pStyle w:val="ad"/>
        <w:shd w:val="clear" w:color="auto" w:fill="FFFFFF"/>
        <w:jc w:val="both"/>
        <w:rPr>
          <w:sz w:val="28"/>
          <w:szCs w:val="28"/>
          <w:lang w:bidi="ru-RU"/>
        </w:rPr>
      </w:pPr>
      <w:r w:rsidRPr="00D039EE">
        <w:rPr>
          <w:sz w:val="28"/>
          <w:szCs w:val="28"/>
          <w:lang w:bidi="ru-RU"/>
        </w:rPr>
        <w:t>А) бір жұмыс орнында орындалатын технологиялық процестің аяқталған бөлігі;</w:t>
      </w:r>
    </w:p>
    <w:p w:rsidR="00D039EE" w:rsidRPr="00D039EE" w:rsidRDefault="00D039EE" w:rsidP="009B6DBC">
      <w:pPr>
        <w:pStyle w:val="ad"/>
        <w:shd w:val="clear" w:color="auto" w:fill="FFFFFF"/>
        <w:jc w:val="both"/>
        <w:rPr>
          <w:sz w:val="28"/>
          <w:szCs w:val="28"/>
          <w:lang w:bidi="ru-RU"/>
        </w:rPr>
      </w:pPr>
      <w:r w:rsidRPr="00D039EE">
        <w:rPr>
          <w:sz w:val="28"/>
          <w:szCs w:val="28"/>
          <w:lang w:bidi="ru-RU"/>
        </w:rPr>
        <w:t>B) жартылай фабрикаттарды бұйымдарға айналдыруға арналған адамдар мен өндіріс құралдарының барлық іс-қимылдарының жиынтығы;</w:t>
      </w:r>
    </w:p>
    <w:p w:rsidR="00D039EE" w:rsidRPr="00D039EE" w:rsidRDefault="00D039EE" w:rsidP="009B6DBC">
      <w:pPr>
        <w:pStyle w:val="ad"/>
        <w:shd w:val="clear" w:color="auto" w:fill="FFFFFF"/>
        <w:jc w:val="both"/>
        <w:rPr>
          <w:sz w:val="28"/>
          <w:szCs w:val="28"/>
          <w:lang w:bidi="ru-RU"/>
        </w:rPr>
      </w:pPr>
      <w:r w:rsidRPr="00D039EE">
        <w:rPr>
          <w:sz w:val="28"/>
          <w:szCs w:val="28"/>
          <w:lang w:bidi="ru-RU"/>
        </w:rPr>
        <w:t>С) өндіріс заттарының нысанын, мөлшерін және сапасын өзгерту жөніндегі іс-қимыл;</w:t>
      </w:r>
    </w:p>
    <w:p w:rsidR="00D039EE" w:rsidRPr="00D039EE" w:rsidRDefault="00D039EE" w:rsidP="009B6DBC">
      <w:pPr>
        <w:pStyle w:val="ad"/>
        <w:shd w:val="clear" w:color="auto" w:fill="FFFFFF"/>
        <w:jc w:val="both"/>
        <w:rPr>
          <w:sz w:val="28"/>
          <w:szCs w:val="28"/>
          <w:lang w:bidi="ru-RU"/>
        </w:rPr>
      </w:pPr>
      <w:r w:rsidRPr="00D039EE">
        <w:rPr>
          <w:sz w:val="28"/>
          <w:szCs w:val="28"/>
          <w:lang w:bidi="ru-RU"/>
        </w:rPr>
        <w:t>D) өндірістің соңғы сатысының өнімі болып табылатын зат;</w:t>
      </w:r>
    </w:p>
    <w:p w:rsidR="00D039EE" w:rsidRPr="00D039EE" w:rsidRDefault="00D039EE" w:rsidP="009B6DBC">
      <w:pPr>
        <w:pStyle w:val="ad"/>
        <w:shd w:val="clear" w:color="auto" w:fill="FFFFFF"/>
        <w:jc w:val="both"/>
        <w:rPr>
          <w:sz w:val="28"/>
          <w:szCs w:val="28"/>
          <w:lang w:bidi="ru-RU"/>
        </w:rPr>
      </w:pPr>
      <w:r w:rsidRPr="00D039EE">
        <w:rPr>
          <w:sz w:val="28"/>
          <w:szCs w:val="28"/>
          <w:lang w:bidi="ru-RU"/>
        </w:rPr>
        <w:t>Е) қолданылатын құралдар мен өңделетін беттердің тұрақтылығымен сипатталатын операцияның аяқталған бөлігі;</w:t>
      </w:r>
    </w:p>
    <w:p w:rsidR="00D039EE" w:rsidRPr="00D039EE" w:rsidRDefault="00D039EE" w:rsidP="009B6DBC">
      <w:pPr>
        <w:pStyle w:val="ad"/>
        <w:shd w:val="clear" w:color="auto" w:fill="FFFFFF"/>
        <w:jc w:val="both"/>
        <w:rPr>
          <w:sz w:val="28"/>
          <w:szCs w:val="28"/>
          <w:lang w:bidi="ru-RU"/>
        </w:rPr>
      </w:pPr>
      <w:r w:rsidRPr="00D039EE">
        <w:rPr>
          <w:sz w:val="28"/>
          <w:szCs w:val="28"/>
          <w:lang w:bidi="ru-RU"/>
        </w:rPr>
        <w:t>192. Қай салада құралдар мен жұмыс машиналары жасалады.</w:t>
      </w:r>
    </w:p>
    <w:p w:rsidR="00D039EE" w:rsidRPr="00D039EE" w:rsidRDefault="00D039EE" w:rsidP="009B6DBC">
      <w:pPr>
        <w:pStyle w:val="ad"/>
        <w:shd w:val="clear" w:color="auto" w:fill="FFFFFF"/>
        <w:jc w:val="both"/>
        <w:rPr>
          <w:sz w:val="28"/>
          <w:szCs w:val="28"/>
          <w:lang w:bidi="ru-RU"/>
        </w:rPr>
      </w:pPr>
      <w:r w:rsidRPr="00D039EE">
        <w:rPr>
          <w:sz w:val="28"/>
          <w:szCs w:val="28"/>
          <w:lang w:bidi="ru-RU"/>
        </w:rPr>
        <w:t>A) машина жасауда;</w:t>
      </w:r>
    </w:p>
    <w:p w:rsidR="00D039EE" w:rsidRPr="00D039EE" w:rsidRDefault="00D039EE" w:rsidP="009B6DBC">
      <w:pPr>
        <w:pStyle w:val="ad"/>
        <w:shd w:val="clear" w:color="auto" w:fill="FFFFFF"/>
        <w:jc w:val="both"/>
        <w:rPr>
          <w:sz w:val="28"/>
          <w:szCs w:val="28"/>
          <w:lang w:bidi="ru-RU"/>
        </w:rPr>
      </w:pPr>
      <w:r w:rsidRPr="00D039EE">
        <w:rPr>
          <w:sz w:val="28"/>
          <w:szCs w:val="28"/>
          <w:lang w:bidi="ru-RU"/>
        </w:rPr>
        <w:t>B) ауыл шаруашылығында;</w:t>
      </w:r>
    </w:p>
    <w:p w:rsidR="00D039EE" w:rsidRPr="00D039EE" w:rsidRDefault="00D039EE" w:rsidP="009B6DBC">
      <w:pPr>
        <w:pStyle w:val="ad"/>
        <w:shd w:val="clear" w:color="auto" w:fill="FFFFFF"/>
        <w:jc w:val="both"/>
        <w:rPr>
          <w:sz w:val="28"/>
          <w:szCs w:val="28"/>
          <w:lang w:bidi="ru-RU"/>
        </w:rPr>
      </w:pPr>
      <w:r w:rsidRPr="00D039EE">
        <w:rPr>
          <w:sz w:val="28"/>
          <w:szCs w:val="28"/>
          <w:lang w:bidi="ru-RU"/>
        </w:rPr>
        <w:t>C) химия өнеркәсібінде;</w:t>
      </w:r>
    </w:p>
    <w:p w:rsidR="00D039EE" w:rsidRPr="00D039EE" w:rsidRDefault="00D039EE" w:rsidP="009B6DBC">
      <w:pPr>
        <w:pStyle w:val="ad"/>
        <w:shd w:val="clear" w:color="auto" w:fill="FFFFFF"/>
        <w:jc w:val="both"/>
        <w:rPr>
          <w:sz w:val="28"/>
          <w:szCs w:val="28"/>
          <w:lang w:bidi="ru-RU"/>
        </w:rPr>
      </w:pPr>
      <w:r w:rsidRPr="00D039EE">
        <w:rPr>
          <w:sz w:val="28"/>
          <w:szCs w:val="28"/>
          <w:lang w:bidi="ru-RU"/>
        </w:rPr>
        <w:t>D) жылу энергетикасында;</w:t>
      </w:r>
    </w:p>
    <w:p w:rsidR="00D039EE" w:rsidRPr="00D039EE" w:rsidRDefault="00D039EE" w:rsidP="009B6DBC">
      <w:pPr>
        <w:pStyle w:val="ad"/>
        <w:shd w:val="clear" w:color="auto" w:fill="FFFFFF"/>
        <w:jc w:val="both"/>
        <w:rPr>
          <w:sz w:val="28"/>
          <w:szCs w:val="28"/>
          <w:lang w:bidi="ru-RU"/>
        </w:rPr>
      </w:pPr>
      <w:r w:rsidRPr="00D039EE">
        <w:rPr>
          <w:sz w:val="28"/>
          <w:szCs w:val="28"/>
          <w:lang w:bidi="ru-RU"/>
        </w:rPr>
        <w:t>E) мұнай өнеркәсібінде.</w:t>
      </w:r>
    </w:p>
    <w:p w:rsidR="00D039EE" w:rsidRPr="00D039EE" w:rsidRDefault="00D039EE" w:rsidP="009B6DBC">
      <w:pPr>
        <w:pStyle w:val="ad"/>
        <w:shd w:val="clear" w:color="auto" w:fill="FFFFFF"/>
        <w:jc w:val="both"/>
        <w:rPr>
          <w:sz w:val="28"/>
          <w:szCs w:val="28"/>
          <w:lang w:bidi="ru-RU"/>
        </w:rPr>
      </w:pPr>
      <w:r w:rsidRPr="00D039EE">
        <w:rPr>
          <w:sz w:val="28"/>
          <w:szCs w:val="28"/>
          <w:lang w:bidi="ru-RU"/>
        </w:rPr>
        <w:t>193. Біртекті материалдан жасалған өнім қалай аталады</w:t>
      </w:r>
    </w:p>
    <w:p w:rsidR="00D039EE" w:rsidRPr="00D039EE" w:rsidRDefault="00D039EE" w:rsidP="009B6DBC">
      <w:pPr>
        <w:pStyle w:val="ad"/>
        <w:shd w:val="clear" w:color="auto" w:fill="FFFFFF"/>
        <w:jc w:val="both"/>
        <w:rPr>
          <w:sz w:val="28"/>
          <w:szCs w:val="28"/>
          <w:lang w:bidi="ru-RU"/>
        </w:rPr>
      </w:pPr>
      <w:r w:rsidRPr="00D039EE">
        <w:rPr>
          <w:sz w:val="28"/>
          <w:szCs w:val="28"/>
          <w:lang w:bidi="ru-RU"/>
        </w:rPr>
        <w:t>құрастыру операцияларын қолдану?</w:t>
      </w:r>
    </w:p>
    <w:p w:rsidR="00D039EE" w:rsidRPr="00D039EE" w:rsidRDefault="00D039EE" w:rsidP="009B6DBC">
      <w:pPr>
        <w:pStyle w:val="ad"/>
        <w:shd w:val="clear" w:color="auto" w:fill="FFFFFF"/>
        <w:jc w:val="both"/>
        <w:rPr>
          <w:sz w:val="28"/>
          <w:szCs w:val="28"/>
          <w:lang w:bidi="ru-RU"/>
        </w:rPr>
      </w:pPr>
      <w:r w:rsidRPr="00D039EE">
        <w:rPr>
          <w:sz w:val="28"/>
          <w:szCs w:val="28"/>
          <w:lang w:bidi="ru-RU"/>
        </w:rPr>
        <w:t>A) Толығырақ;</w:t>
      </w:r>
    </w:p>
    <w:p w:rsidR="00D039EE" w:rsidRPr="00D039EE" w:rsidRDefault="00D039EE" w:rsidP="009B6DBC">
      <w:pPr>
        <w:pStyle w:val="ad"/>
        <w:shd w:val="clear" w:color="auto" w:fill="FFFFFF"/>
        <w:jc w:val="both"/>
        <w:rPr>
          <w:sz w:val="28"/>
          <w:szCs w:val="28"/>
          <w:lang w:bidi="ru-RU"/>
        </w:rPr>
      </w:pPr>
      <w:r w:rsidRPr="00D039EE">
        <w:rPr>
          <w:sz w:val="28"/>
          <w:szCs w:val="28"/>
          <w:lang w:bidi="ru-RU"/>
        </w:rPr>
        <w:t>B) құрастыру бірлігі;</w:t>
      </w:r>
    </w:p>
    <w:p w:rsidR="00D039EE" w:rsidRPr="00D039EE" w:rsidRDefault="00D039EE" w:rsidP="009B6DBC">
      <w:pPr>
        <w:pStyle w:val="ad"/>
        <w:shd w:val="clear" w:color="auto" w:fill="FFFFFF"/>
        <w:jc w:val="both"/>
        <w:rPr>
          <w:sz w:val="28"/>
          <w:szCs w:val="28"/>
          <w:lang w:bidi="ru-RU"/>
        </w:rPr>
      </w:pPr>
      <w:r w:rsidRPr="00D039EE">
        <w:rPr>
          <w:sz w:val="28"/>
          <w:szCs w:val="28"/>
          <w:lang w:bidi="ru-RU"/>
        </w:rPr>
        <w:lastRenderedPageBreak/>
        <w:t>C) кешен;</w:t>
      </w:r>
    </w:p>
    <w:p w:rsidR="00D039EE" w:rsidRPr="00D039EE" w:rsidRDefault="00D039EE" w:rsidP="009B6DBC">
      <w:pPr>
        <w:pStyle w:val="ad"/>
        <w:shd w:val="clear" w:color="auto" w:fill="FFFFFF"/>
        <w:jc w:val="both"/>
        <w:rPr>
          <w:sz w:val="28"/>
          <w:szCs w:val="28"/>
          <w:lang w:bidi="ru-RU"/>
        </w:rPr>
      </w:pPr>
      <w:r w:rsidRPr="00D039EE">
        <w:rPr>
          <w:sz w:val="28"/>
          <w:szCs w:val="28"/>
          <w:lang w:bidi="ru-RU"/>
        </w:rPr>
        <w:t>D) жиынтық;</w:t>
      </w:r>
    </w:p>
    <w:p w:rsidR="00D039EE" w:rsidRPr="00D039EE" w:rsidRDefault="00D039EE" w:rsidP="009B6DBC">
      <w:pPr>
        <w:pStyle w:val="ad"/>
        <w:shd w:val="clear" w:color="auto" w:fill="FFFFFF"/>
        <w:jc w:val="both"/>
        <w:rPr>
          <w:sz w:val="28"/>
          <w:szCs w:val="28"/>
          <w:lang w:bidi="ru-RU"/>
        </w:rPr>
      </w:pPr>
      <w:r w:rsidRPr="00D039EE">
        <w:rPr>
          <w:sz w:val="28"/>
          <w:szCs w:val="28"/>
          <w:lang w:bidi="ru-RU"/>
        </w:rPr>
        <w:t>E)дайындау.</w:t>
      </w:r>
    </w:p>
    <w:p w:rsidR="00D039EE" w:rsidRPr="00D039EE" w:rsidRDefault="00D039EE" w:rsidP="009B6DBC">
      <w:pPr>
        <w:pStyle w:val="ad"/>
        <w:shd w:val="clear" w:color="auto" w:fill="FFFFFF"/>
        <w:jc w:val="both"/>
        <w:rPr>
          <w:sz w:val="28"/>
          <w:szCs w:val="28"/>
          <w:lang w:bidi="ru-RU"/>
        </w:rPr>
      </w:pPr>
      <w:r w:rsidRPr="00D039EE">
        <w:rPr>
          <w:sz w:val="28"/>
          <w:szCs w:val="28"/>
          <w:lang w:bidi="ru-RU"/>
        </w:rPr>
        <w:t>194. Бір немесе бірнеше кезеңнен өткен еңбек өнімі қалай аталады</w:t>
      </w:r>
    </w:p>
    <w:p w:rsidR="00D039EE" w:rsidRPr="00D039EE" w:rsidRDefault="00D039EE" w:rsidP="009B6DBC">
      <w:pPr>
        <w:pStyle w:val="ad"/>
        <w:shd w:val="clear" w:color="auto" w:fill="FFFFFF"/>
        <w:jc w:val="both"/>
        <w:rPr>
          <w:sz w:val="28"/>
          <w:szCs w:val="28"/>
          <w:lang w:bidi="ru-RU"/>
        </w:rPr>
      </w:pPr>
      <w:r w:rsidRPr="00D039EE">
        <w:rPr>
          <w:sz w:val="28"/>
          <w:szCs w:val="28"/>
          <w:lang w:bidi="ru-RU"/>
        </w:rPr>
        <w:t>бір кәсіпорында өңдеу және одан әрі өңдеуге арналған</w:t>
      </w:r>
    </w:p>
    <w:p w:rsidR="00D039EE" w:rsidRPr="00D039EE" w:rsidRDefault="00D039EE" w:rsidP="009B6DBC">
      <w:pPr>
        <w:pStyle w:val="ad"/>
        <w:shd w:val="clear" w:color="auto" w:fill="FFFFFF"/>
        <w:jc w:val="both"/>
        <w:rPr>
          <w:sz w:val="28"/>
          <w:szCs w:val="28"/>
          <w:lang w:bidi="ru-RU"/>
        </w:rPr>
      </w:pPr>
      <w:r w:rsidRPr="00D039EE">
        <w:rPr>
          <w:sz w:val="28"/>
          <w:szCs w:val="28"/>
          <w:lang w:bidi="ru-RU"/>
        </w:rPr>
        <w:t>басқа кәсіпорында?</w:t>
      </w:r>
    </w:p>
    <w:p w:rsidR="00D039EE" w:rsidRPr="00D039EE" w:rsidRDefault="00D039EE" w:rsidP="009B6DBC">
      <w:pPr>
        <w:pStyle w:val="ad"/>
        <w:shd w:val="clear" w:color="auto" w:fill="FFFFFF"/>
        <w:jc w:val="both"/>
        <w:rPr>
          <w:sz w:val="28"/>
          <w:szCs w:val="28"/>
          <w:lang w:bidi="ru-RU"/>
        </w:rPr>
      </w:pPr>
      <w:r w:rsidRPr="00D039EE">
        <w:rPr>
          <w:sz w:val="28"/>
          <w:szCs w:val="28"/>
          <w:lang w:bidi="ru-RU"/>
        </w:rPr>
        <w:t>A) жартылай фабрикат;</w:t>
      </w:r>
    </w:p>
    <w:p w:rsidR="00D039EE" w:rsidRPr="00D039EE" w:rsidRDefault="00D039EE" w:rsidP="009B6DBC">
      <w:pPr>
        <w:pStyle w:val="ad"/>
        <w:shd w:val="clear" w:color="auto" w:fill="FFFFFF"/>
        <w:jc w:val="both"/>
        <w:rPr>
          <w:sz w:val="28"/>
          <w:szCs w:val="28"/>
          <w:lang w:bidi="ru-RU"/>
        </w:rPr>
      </w:pPr>
      <w:r w:rsidRPr="00D039EE">
        <w:rPr>
          <w:sz w:val="28"/>
          <w:szCs w:val="28"/>
          <w:lang w:bidi="ru-RU"/>
        </w:rPr>
        <w:t>B) материал;</w:t>
      </w:r>
    </w:p>
    <w:p w:rsidR="00D039EE" w:rsidRPr="00D039EE" w:rsidRDefault="00D039EE" w:rsidP="009B6DBC">
      <w:pPr>
        <w:pStyle w:val="ad"/>
        <w:shd w:val="clear" w:color="auto" w:fill="FFFFFF"/>
        <w:jc w:val="both"/>
        <w:rPr>
          <w:sz w:val="28"/>
          <w:szCs w:val="28"/>
          <w:lang w:bidi="ru-RU"/>
        </w:rPr>
      </w:pPr>
      <w:r w:rsidRPr="00D039EE">
        <w:rPr>
          <w:sz w:val="28"/>
          <w:szCs w:val="28"/>
          <w:lang w:bidi="ru-RU"/>
        </w:rPr>
        <w:t>C) жинақтаушы;</w:t>
      </w:r>
    </w:p>
    <w:p w:rsidR="00D039EE" w:rsidRPr="00D039EE" w:rsidRDefault="00D039EE" w:rsidP="009B6DBC">
      <w:pPr>
        <w:pStyle w:val="ad"/>
        <w:shd w:val="clear" w:color="auto" w:fill="FFFFFF"/>
        <w:jc w:val="both"/>
        <w:rPr>
          <w:sz w:val="28"/>
          <w:szCs w:val="28"/>
          <w:lang w:bidi="ru-RU"/>
        </w:rPr>
      </w:pPr>
      <w:r w:rsidRPr="00D039EE">
        <w:rPr>
          <w:sz w:val="28"/>
          <w:szCs w:val="28"/>
          <w:lang w:bidi="ru-RU"/>
        </w:rPr>
        <w:t>D) дайындау;</w:t>
      </w:r>
    </w:p>
    <w:p w:rsidR="00D039EE" w:rsidRPr="00D039EE" w:rsidRDefault="00D039EE" w:rsidP="009B6DBC">
      <w:pPr>
        <w:pStyle w:val="ad"/>
        <w:shd w:val="clear" w:color="auto" w:fill="FFFFFF"/>
        <w:jc w:val="both"/>
        <w:rPr>
          <w:sz w:val="28"/>
          <w:szCs w:val="28"/>
          <w:lang w:bidi="ru-RU"/>
        </w:rPr>
      </w:pPr>
      <w:r w:rsidRPr="00D039EE">
        <w:rPr>
          <w:sz w:val="28"/>
          <w:szCs w:val="28"/>
          <w:lang w:bidi="ru-RU"/>
        </w:rPr>
        <w:t>E) егжей-тегжейлі.</w:t>
      </w:r>
    </w:p>
    <w:p w:rsidR="00D039EE" w:rsidRPr="00D039EE" w:rsidRDefault="00D039EE" w:rsidP="009B6DBC">
      <w:pPr>
        <w:pStyle w:val="ad"/>
        <w:shd w:val="clear" w:color="auto" w:fill="FFFFFF"/>
        <w:jc w:val="both"/>
        <w:rPr>
          <w:sz w:val="28"/>
          <w:szCs w:val="28"/>
          <w:lang w:bidi="ru-RU"/>
        </w:rPr>
      </w:pPr>
      <w:r w:rsidRPr="00D039EE">
        <w:rPr>
          <w:sz w:val="28"/>
          <w:szCs w:val="28"/>
          <w:lang w:bidi="ru-RU"/>
        </w:rPr>
        <w:t>195. Машина сапасының қандай көрсеткіші ыңғайлылық дәрежесін сипаттайды,</w:t>
      </w:r>
    </w:p>
    <w:p w:rsidR="00D039EE" w:rsidRPr="00D039EE" w:rsidRDefault="00D039EE" w:rsidP="009B6DBC">
      <w:pPr>
        <w:pStyle w:val="ad"/>
        <w:shd w:val="clear" w:color="auto" w:fill="FFFFFF"/>
        <w:jc w:val="both"/>
        <w:rPr>
          <w:sz w:val="28"/>
          <w:szCs w:val="28"/>
          <w:lang w:bidi="ru-RU"/>
        </w:rPr>
      </w:pPr>
      <w:r w:rsidRPr="00D039EE">
        <w:rPr>
          <w:sz w:val="28"/>
          <w:szCs w:val="28"/>
          <w:lang w:bidi="ru-RU"/>
        </w:rPr>
        <w:t>адамның машинамен жұмыс істеу кезіндегі жайлылығы?</w:t>
      </w:r>
    </w:p>
    <w:p w:rsidR="00D039EE" w:rsidRPr="00D039EE" w:rsidRDefault="00D039EE" w:rsidP="009B6DBC">
      <w:pPr>
        <w:pStyle w:val="ad"/>
        <w:shd w:val="clear" w:color="auto" w:fill="FFFFFF"/>
        <w:jc w:val="both"/>
        <w:rPr>
          <w:sz w:val="28"/>
          <w:szCs w:val="28"/>
          <w:lang w:bidi="ru-RU"/>
        </w:rPr>
      </w:pPr>
      <w:r w:rsidRPr="00D039EE">
        <w:rPr>
          <w:sz w:val="28"/>
          <w:szCs w:val="28"/>
          <w:lang w:bidi="ru-RU"/>
        </w:rPr>
        <w:t>A) эргономикалық көрсеткіш;</w:t>
      </w:r>
    </w:p>
    <w:p w:rsidR="00D039EE" w:rsidRPr="00D039EE" w:rsidRDefault="00D039EE" w:rsidP="009B6DBC">
      <w:pPr>
        <w:pStyle w:val="ad"/>
        <w:shd w:val="clear" w:color="auto" w:fill="FFFFFF"/>
        <w:jc w:val="both"/>
        <w:rPr>
          <w:sz w:val="28"/>
          <w:szCs w:val="28"/>
          <w:lang w:bidi="ru-RU"/>
        </w:rPr>
      </w:pPr>
      <w:r w:rsidRPr="00D039EE">
        <w:rPr>
          <w:sz w:val="28"/>
          <w:szCs w:val="28"/>
          <w:lang w:bidi="ru-RU"/>
        </w:rPr>
        <w:t>B) сенімділік көрсеткіші;</w:t>
      </w:r>
    </w:p>
    <w:p w:rsidR="00D039EE" w:rsidRPr="00D039EE" w:rsidRDefault="00D039EE" w:rsidP="009B6DBC">
      <w:pPr>
        <w:pStyle w:val="ad"/>
        <w:shd w:val="clear" w:color="auto" w:fill="FFFFFF"/>
        <w:jc w:val="both"/>
        <w:rPr>
          <w:sz w:val="28"/>
          <w:szCs w:val="28"/>
          <w:lang w:bidi="ru-RU"/>
        </w:rPr>
      </w:pPr>
      <w:r w:rsidRPr="00D039EE">
        <w:rPr>
          <w:sz w:val="28"/>
          <w:szCs w:val="28"/>
          <w:lang w:bidi="ru-RU"/>
        </w:rPr>
        <w:t>C) қауіпсіздік көрсеткіші;</w:t>
      </w:r>
    </w:p>
    <w:p w:rsidR="00D039EE" w:rsidRPr="00D039EE" w:rsidRDefault="00D039EE" w:rsidP="009B6DBC">
      <w:pPr>
        <w:pStyle w:val="ad"/>
        <w:shd w:val="clear" w:color="auto" w:fill="FFFFFF"/>
        <w:jc w:val="both"/>
        <w:rPr>
          <w:sz w:val="28"/>
          <w:szCs w:val="28"/>
          <w:lang w:bidi="ru-RU"/>
        </w:rPr>
      </w:pPr>
      <w:r w:rsidRPr="00D039EE">
        <w:rPr>
          <w:sz w:val="28"/>
          <w:szCs w:val="28"/>
          <w:lang w:bidi="ru-RU"/>
        </w:rPr>
        <w:t>D) жайлылық;</w:t>
      </w:r>
    </w:p>
    <w:p w:rsidR="00D039EE" w:rsidRPr="00D039EE" w:rsidRDefault="00D039EE" w:rsidP="009B6DBC">
      <w:pPr>
        <w:pStyle w:val="ad"/>
        <w:shd w:val="clear" w:color="auto" w:fill="FFFFFF"/>
        <w:jc w:val="both"/>
        <w:rPr>
          <w:sz w:val="28"/>
          <w:szCs w:val="28"/>
          <w:lang w:bidi="ru-RU"/>
        </w:rPr>
      </w:pPr>
      <w:r w:rsidRPr="00D039EE">
        <w:rPr>
          <w:sz w:val="28"/>
          <w:szCs w:val="28"/>
          <w:lang w:bidi="ru-RU"/>
        </w:rPr>
        <w:t>E) тұрақтылық.</w:t>
      </w:r>
    </w:p>
    <w:p w:rsidR="00D039EE" w:rsidRPr="00D039EE" w:rsidRDefault="00D039EE" w:rsidP="009B6DBC">
      <w:pPr>
        <w:pStyle w:val="ad"/>
        <w:shd w:val="clear" w:color="auto" w:fill="FFFFFF"/>
        <w:jc w:val="both"/>
        <w:rPr>
          <w:sz w:val="28"/>
          <w:szCs w:val="28"/>
          <w:lang w:bidi="ru-RU"/>
        </w:rPr>
      </w:pPr>
      <w:r w:rsidRPr="00D039EE">
        <w:rPr>
          <w:sz w:val="28"/>
          <w:szCs w:val="28"/>
          <w:lang w:bidi="ru-RU"/>
        </w:rPr>
        <w:t>196. Өлшеу процесінде рұқсат етілген өлшем қалай аталады</w:t>
      </w:r>
    </w:p>
    <w:p w:rsidR="00D039EE" w:rsidRPr="00D039EE" w:rsidRDefault="00D039EE" w:rsidP="009B6DBC">
      <w:pPr>
        <w:pStyle w:val="ad"/>
        <w:shd w:val="clear" w:color="auto" w:fill="FFFFFF"/>
        <w:jc w:val="both"/>
        <w:rPr>
          <w:sz w:val="28"/>
          <w:szCs w:val="28"/>
          <w:lang w:bidi="ru-RU"/>
        </w:rPr>
      </w:pPr>
      <w:r w:rsidRPr="00D039EE">
        <w:rPr>
          <w:sz w:val="28"/>
          <w:szCs w:val="28"/>
          <w:lang w:bidi="ru-RU"/>
        </w:rPr>
        <w:t>өлшеу құралының қателігі?</w:t>
      </w:r>
    </w:p>
    <w:p w:rsidR="00D039EE" w:rsidRPr="00D039EE" w:rsidRDefault="00D039EE" w:rsidP="009B6DBC">
      <w:pPr>
        <w:pStyle w:val="ad"/>
        <w:shd w:val="clear" w:color="auto" w:fill="FFFFFF"/>
        <w:jc w:val="both"/>
        <w:rPr>
          <w:sz w:val="28"/>
          <w:szCs w:val="28"/>
          <w:lang w:bidi="ru-RU"/>
        </w:rPr>
      </w:pPr>
      <w:r w:rsidRPr="00D039EE">
        <w:rPr>
          <w:sz w:val="28"/>
          <w:szCs w:val="28"/>
          <w:lang w:bidi="ru-RU"/>
        </w:rPr>
        <w:t>A) жарамды;</w:t>
      </w:r>
    </w:p>
    <w:p w:rsidR="00D039EE" w:rsidRPr="00D039EE" w:rsidRDefault="00D039EE" w:rsidP="009B6DBC">
      <w:pPr>
        <w:pStyle w:val="ad"/>
        <w:shd w:val="clear" w:color="auto" w:fill="FFFFFF"/>
        <w:jc w:val="both"/>
        <w:rPr>
          <w:sz w:val="28"/>
          <w:szCs w:val="28"/>
          <w:lang w:bidi="ru-RU"/>
        </w:rPr>
      </w:pPr>
      <w:r w:rsidRPr="00D039EE">
        <w:rPr>
          <w:sz w:val="28"/>
          <w:szCs w:val="28"/>
          <w:lang w:bidi="ru-RU"/>
        </w:rPr>
        <w:t>B) номиналды;</w:t>
      </w:r>
    </w:p>
    <w:p w:rsidR="00D039EE" w:rsidRPr="00D039EE" w:rsidRDefault="00D039EE" w:rsidP="009B6DBC">
      <w:pPr>
        <w:pStyle w:val="ad"/>
        <w:shd w:val="clear" w:color="auto" w:fill="FFFFFF"/>
        <w:jc w:val="both"/>
        <w:rPr>
          <w:sz w:val="28"/>
          <w:szCs w:val="28"/>
          <w:lang w:bidi="ru-RU"/>
        </w:rPr>
      </w:pPr>
      <w:r w:rsidRPr="00D039EE">
        <w:rPr>
          <w:sz w:val="28"/>
          <w:szCs w:val="28"/>
          <w:lang w:bidi="ru-RU"/>
        </w:rPr>
        <w:t>C) орташа;</w:t>
      </w:r>
    </w:p>
    <w:p w:rsidR="00D039EE" w:rsidRPr="00D039EE" w:rsidRDefault="00D039EE" w:rsidP="009B6DBC">
      <w:pPr>
        <w:pStyle w:val="ad"/>
        <w:shd w:val="clear" w:color="auto" w:fill="FFFFFF"/>
        <w:jc w:val="both"/>
        <w:rPr>
          <w:sz w:val="28"/>
          <w:szCs w:val="28"/>
          <w:lang w:bidi="ru-RU"/>
        </w:rPr>
      </w:pPr>
      <w:r w:rsidRPr="00D039EE">
        <w:rPr>
          <w:sz w:val="28"/>
          <w:szCs w:val="28"/>
          <w:lang w:bidi="ru-RU"/>
        </w:rPr>
        <w:t>D) нақты;</w:t>
      </w:r>
    </w:p>
    <w:p w:rsidR="00D039EE" w:rsidRPr="00D039EE" w:rsidRDefault="00D039EE" w:rsidP="009B6DBC">
      <w:pPr>
        <w:pStyle w:val="ad"/>
        <w:shd w:val="clear" w:color="auto" w:fill="FFFFFF"/>
        <w:jc w:val="both"/>
        <w:rPr>
          <w:sz w:val="28"/>
          <w:szCs w:val="28"/>
          <w:lang w:bidi="ru-RU"/>
        </w:rPr>
      </w:pPr>
      <w:r w:rsidRPr="00D039EE">
        <w:rPr>
          <w:sz w:val="28"/>
          <w:szCs w:val="28"/>
          <w:lang w:bidi="ru-RU"/>
        </w:rPr>
        <w:lastRenderedPageBreak/>
        <w:t>E) үлкен.</w:t>
      </w:r>
    </w:p>
    <w:p w:rsidR="00D039EE" w:rsidRPr="00D039EE" w:rsidRDefault="00D039EE" w:rsidP="009B6DBC">
      <w:pPr>
        <w:pStyle w:val="ad"/>
        <w:shd w:val="clear" w:color="auto" w:fill="FFFFFF"/>
        <w:jc w:val="both"/>
        <w:rPr>
          <w:sz w:val="28"/>
          <w:szCs w:val="28"/>
          <w:lang w:bidi="ru-RU"/>
        </w:rPr>
      </w:pPr>
      <w:r w:rsidRPr="00D039EE">
        <w:rPr>
          <w:sz w:val="28"/>
          <w:szCs w:val="28"/>
          <w:lang w:bidi="ru-RU"/>
        </w:rPr>
        <w:t>197. Салыстырмалы түрде аз микротыңқылықтар жиынтығы қалай аталады</w:t>
      </w:r>
    </w:p>
    <w:p w:rsidR="00D039EE" w:rsidRPr="00D039EE" w:rsidRDefault="00D039EE" w:rsidP="009B6DBC">
      <w:pPr>
        <w:pStyle w:val="ad"/>
        <w:shd w:val="clear" w:color="auto" w:fill="FFFFFF"/>
        <w:jc w:val="both"/>
        <w:rPr>
          <w:sz w:val="28"/>
          <w:szCs w:val="28"/>
          <w:lang w:bidi="ru-RU"/>
        </w:rPr>
      </w:pPr>
      <w:r w:rsidRPr="00D039EE">
        <w:rPr>
          <w:sz w:val="28"/>
          <w:szCs w:val="28"/>
          <w:lang w:bidi="ru-RU"/>
        </w:rPr>
        <w:t>бөліктің бетінің микроскопиялық рельефін құрайтын қадамдар?</w:t>
      </w:r>
    </w:p>
    <w:p w:rsidR="00D039EE" w:rsidRPr="00D039EE" w:rsidRDefault="00D039EE" w:rsidP="009B6DBC">
      <w:pPr>
        <w:pStyle w:val="ad"/>
        <w:shd w:val="clear" w:color="auto" w:fill="FFFFFF"/>
        <w:jc w:val="both"/>
        <w:rPr>
          <w:sz w:val="28"/>
          <w:szCs w:val="28"/>
          <w:lang w:bidi="ru-RU"/>
        </w:rPr>
      </w:pPr>
      <w:r w:rsidRPr="00D039EE">
        <w:rPr>
          <w:sz w:val="28"/>
          <w:szCs w:val="28"/>
          <w:lang w:bidi="ru-RU"/>
        </w:rPr>
        <w:t>A) кедір-бұдыр;</w:t>
      </w:r>
    </w:p>
    <w:p w:rsidR="00D039EE" w:rsidRPr="00D039EE" w:rsidRDefault="00D039EE" w:rsidP="009B6DBC">
      <w:pPr>
        <w:pStyle w:val="ad"/>
        <w:shd w:val="clear" w:color="auto" w:fill="FFFFFF"/>
        <w:jc w:val="both"/>
        <w:rPr>
          <w:sz w:val="28"/>
          <w:szCs w:val="28"/>
          <w:lang w:bidi="ru-RU"/>
        </w:rPr>
      </w:pPr>
      <w:r w:rsidRPr="00D039EE">
        <w:rPr>
          <w:sz w:val="28"/>
          <w:szCs w:val="28"/>
          <w:lang w:bidi="ru-RU"/>
        </w:rPr>
        <w:t>B) кедір-бұдыр;</w:t>
      </w:r>
    </w:p>
    <w:p w:rsidR="00D039EE" w:rsidRPr="00D039EE" w:rsidRDefault="00D039EE" w:rsidP="009B6DBC">
      <w:pPr>
        <w:pStyle w:val="ad"/>
        <w:shd w:val="clear" w:color="auto" w:fill="FFFFFF"/>
        <w:jc w:val="both"/>
        <w:rPr>
          <w:sz w:val="28"/>
          <w:szCs w:val="28"/>
          <w:lang w:bidi="ru-RU"/>
        </w:rPr>
      </w:pPr>
      <w:r w:rsidRPr="00D039EE">
        <w:rPr>
          <w:sz w:val="28"/>
          <w:szCs w:val="28"/>
          <w:lang w:bidi="ru-RU"/>
        </w:rPr>
        <w:t>C) бетінің тазалығы;</w:t>
      </w:r>
    </w:p>
    <w:p w:rsidR="00D039EE" w:rsidRPr="00D039EE" w:rsidRDefault="00D039EE" w:rsidP="009B6DBC">
      <w:pPr>
        <w:pStyle w:val="ad"/>
        <w:shd w:val="clear" w:color="auto" w:fill="FFFFFF"/>
        <w:jc w:val="both"/>
        <w:rPr>
          <w:sz w:val="28"/>
          <w:szCs w:val="28"/>
          <w:lang w:bidi="ru-RU"/>
        </w:rPr>
      </w:pPr>
      <w:r w:rsidRPr="00D039EE">
        <w:rPr>
          <w:sz w:val="28"/>
          <w:szCs w:val="28"/>
          <w:lang w:bidi="ru-RU"/>
        </w:rPr>
        <w:t>D) толқынды</w:t>
      </w:r>
    </w:p>
    <w:p w:rsidR="00D039EE" w:rsidRPr="00D039EE" w:rsidRDefault="00D039EE" w:rsidP="009B6DBC">
      <w:pPr>
        <w:pStyle w:val="ad"/>
        <w:shd w:val="clear" w:color="auto" w:fill="FFFFFF"/>
        <w:jc w:val="both"/>
        <w:rPr>
          <w:sz w:val="28"/>
          <w:szCs w:val="28"/>
          <w:lang w:bidi="ru-RU"/>
        </w:rPr>
      </w:pPr>
      <w:r w:rsidRPr="00D039EE">
        <w:rPr>
          <w:sz w:val="28"/>
          <w:szCs w:val="28"/>
          <w:lang w:bidi="ru-RU"/>
        </w:rPr>
        <w:t>E) қаттылық.</w:t>
      </w:r>
    </w:p>
    <w:p w:rsidR="00D039EE" w:rsidRPr="00D039EE" w:rsidRDefault="00D039EE" w:rsidP="009B6DBC">
      <w:pPr>
        <w:pStyle w:val="ad"/>
        <w:shd w:val="clear" w:color="auto" w:fill="FFFFFF"/>
        <w:jc w:val="both"/>
        <w:rPr>
          <w:sz w:val="28"/>
          <w:szCs w:val="28"/>
          <w:lang w:bidi="ru-RU"/>
        </w:rPr>
      </w:pPr>
      <w:r w:rsidRPr="00D039EE">
        <w:rPr>
          <w:sz w:val="28"/>
          <w:szCs w:val="28"/>
          <w:lang w:bidi="ru-RU"/>
        </w:rPr>
        <w:t>198. Адамдар мен құралдардың барлық әрекеттерінің жиынтығы қалай аталады,</w:t>
      </w:r>
    </w:p>
    <w:p w:rsidR="00D039EE" w:rsidRPr="00D039EE" w:rsidRDefault="00D039EE" w:rsidP="009B6DBC">
      <w:pPr>
        <w:pStyle w:val="ad"/>
        <w:shd w:val="clear" w:color="auto" w:fill="FFFFFF"/>
        <w:jc w:val="both"/>
        <w:rPr>
          <w:sz w:val="28"/>
          <w:szCs w:val="28"/>
          <w:lang w:bidi="ru-RU"/>
        </w:rPr>
      </w:pPr>
      <w:r w:rsidRPr="00D039EE">
        <w:rPr>
          <w:sz w:val="28"/>
          <w:szCs w:val="28"/>
          <w:lang w:bidi="ru-RU"/>
        </w:rPr>
        <w:t>шикізатты, материалдар мен жартылай фабрикаттарды өнімге айналдыруға бағытталған ба?</w:t>
      </w:r>
    </w:p>
    <w:p w:rsidR="00D039EE" w:rsidRPr="00D039EE" w:rsidRDefault="00D039EE" w:rsidP="009B6DBC">
      <w:pPr>
        <w:pStyle w:val="ad"/>
        <w:shd w:val="clear" w:color="auto" w:fill="FFFFFF"/>
        <w:jc w:val="both"/>
        <w:rPr>
          <w:sz w:val="28"/>
          <w:szCs w:val="28"/>
          <w:lang w:bidi="ru-RU"/>
        </w:rPr>
      </w:pPr>
      <w:r w:rsidRPr="00D039EE">
        <w:rPr>
          <w:sz w:val="28"/>
          <w:szCs w:val="28"/>
          <w:lang w:bidi="ru-RU"/>
        </w:rPr>
        <w:t>A) өндірістік процесс;</w:t>
      </w:r>
    </w:p>
    <w:p w:rsidR="00D039EE" w:rsidRPr="00D039EE" w:rsidRDefault="00D039EE" w:rsidP="009B6DBC">
      <w:pPr>
        <w:pStyle w:val="ad"/>
        <w:shd w:val="clear" w:color="auto" w:fill="FFFFFF"/>
        <w:jc w:val="both"/>
        <w:rPr>
          <w:sz w:val="28"/>
          <w:szCs w:val="28"/>
          <w:lang w:bidi="ru-RU"/>
        </w:rPr>
      </w:pPr>
      <w:r w:rsidRPr="00D039EE">
        <w:rPr>
          <w:sz w:val="28"/>
          <w:szCs w:val="28"/>
          <w:lang w:bidi="ru-RU"/>
        </w:rPr>
        <w:t>B) технологиялық процесс;</w:t>
      </w:r>
    </w:p>
    <w:p w:rsidR="00D039EE" w:rsidRPr="00D039EE" w:rsidRDefault="00D039EE" w:rsidP="009B6DBC">
      <w:pPr>
        <w:pStyle w:val="ad"/>
        <w:shd w:val="clear" w:color="auto" w:fill="FFFFFF"/>
        <w:jc w:val="both"/>
        <w:rPr>
          <w:sz w:val="28"/>
          <w:szCs w:val="28"/>
          <w:lang w:bidi="ru-RU"/>
        </w:rPr>
      </w:pPr>
      <w:r w:rsidRPr="00D039EE">
        <w:rPr>
          <w:sz w:val="28"/>
          <w:szCs w:val="28"/>
          <w:lang w:bidi="ru-RU"/>
        </w:rPr>
        <w:t>C) механикалық процесс;</w:t>
      </w:r>
    </w:p>
    <w:p w:rsidR="00D039EE" w:rsidRPr="00D039EE" w:rsidRDefault="00D039EE" w:rsidP="009B6DBC">
      <w:pPr>
        <w:pStyle w:val="ad"/>
        <w:shd w:val="clear" w:color="auto" w:fill="FFFFFF"/>
        <w:jc w:val="both"/>
        <w:rPr>
          <w:sz w:val="28"/>
          <w:szCs w:val="28"/>
          <w:lang w:bidi="ru-RU"/>
        </w:rPr>
      </w:pPr>
      <w:r w:rsidRPr="00D039EE">
        <w:rPr>
          <w:sz w:val="28"/>
          <w:szCs w:val="28"/>
          <w:lang w:bidi="ru-RU"/>
        </w:rPr>
        <w:t>D) жұмыс процесі</w:t>
      </w:r>
    </w:p>
    <w:p w:rsidR="00D039EE" w:rsidRPr="00D039EE" w:rsidRDefault="00D039EE" w:rsidP="009B6DBC">
      <w:pPr>
        <w:pStyle w:val="ad"/>
        <w:shd w:val="clear" w:color="auto" w:fill="FFFFFF"/>
        <w:jc w:val="both"/>
        <w:rPr>
          <w:sz w:val="28"/>
          <w:szCs w:val="28"/>
          <w:lang w:bidi="ru-RU"/>
        </w:rPr>
      </w:pPr>
      <w:r w:rsidRPr="00D039EE">
        <w:rPr>
          <w:sz w:val="28"/>
          <w:szCs w:val="28"/>
          <w:lang w:bidi="ru-RU"/>
        </w:rPr>
        <w:t>E) техникалық процесс.</w:t>
      </w:r>
    </w:p>
    <w:p w:rsidR="00D039EE" w:rsidRPr="00D039EE" w:rsidRDefault="00D039EE" w:rsidP="009B6DBC">
      <w:pPr>
        <w:pStyle w:val="ad"/>
        <w:shd w:val="clear" w:color="auto" w:fill="FFFFFF"/>
        <w:jc w:val="both"/>
        <w:rPr>
          <w:sz w:val="28"/>
          <w:szCs w:val="28"/>
          <w:lang w:bidi="ru-RU"/>
        </w:rPr>
      </w:pPr>
      <w:r w:rsidRPr="00D039EE">
        <w:rPr>
          <w:sz w:val="28"/>
          <w:szCs w:val="28"/>
          <w:lang w:bidi="ru-RU"/>
        </w:rPr>
        <w:t>199. Үздіксіз орындалатын технологиялық процестің бөлігі қалай аталады</w:t>
      </w:r>
    </w:p>
    <w:p w:rsidR="00D039EE" w:rsidRPr="00D039EE" w:rsidRDefault="00D039EE" w:rsidP="009B6DBC">
      <w:pPr>
        <w:pStyle w:val="ad"/>
        <w:shd w:val="clear" w:color="auto" w:fill="FFFFFF"/>
        <w:jc w:val="both"/>
        <w:rPr>
          <w:sz w:val="28"/>
          <w:szCs w:val="28"/>
          <w:lang w:bidi="ru-RU"/>
        </w:rPr>
      </w:pPr>
      <w:r w:rsidRPr="00D039EE">
        <w:rPr>
          <w:sz w:val="28"/>
          <w:szCs w:val="28"/>
          <w:lang w:bidi="ru-RU"/>
        </w:rPr>
        <w:t>өндірілген өнімнің үстіндегі бір жұмыс орнында?</w:t>
      </w:r>
    </w:p>
    <w:p w:rsidR="00D039EE" w:rsidRPr="00D039EE" w:rsidRDefault="00D039EE" w:rsidP="009B6DBC">
      <w:pPr>
        <w:pStyle w:val="ad"/>
        <w:shd w:val="clear" w:color="auto" w:fill="FFFFFF"/>
        <w:jc w:val="both"/>
        <w:rPr>
          <w:sz w:val="28"/>
          <w:szCs w:val="28"/>
          <w:lang w:bidi="ru-RU"/>
        </w:rPr>
      </w:pPr>
      <w:r w:rsidRPr="00D039EE">
        <w:rPr>
          <w:sz w:val="28"/>
          <w:szCs w:val="28"/>
          <w:lang w:bidi="ru-RU"/>
        </w:rPr>
        <w:t>A) операция;</w:t>
      </w:r>
    </w:p>
    <w:p w:rsidR="00D039EE" w:rsidRPr="00D039EE" w:rsidRDefault="00D039EE" w:rsidP="009B6DBC">
      <w:pPr>
        <w:pStyle w:val="ad"/>
        <w:shd w:val="clear" w:color="auto" w:fill="FFFFFF"/>
        <w:jc w:val="both"/>
        <w:rPr>
          <w:sz w:val="28"/>
          <w:szCs w:val="28"/>
          <w:lang w:bidi="ru-RU"/>
        </w:rPr>
      </w:pPr>
      <w:r w:rsidRPr="00D039EE">
        <w:rPr>
          <w:sz w:val="28"/>
          <w:szCs w:val="28"/>
          <w:lang w:bidi="ru-RU"/>
        </w:rPr>
        <w:t>B) жұмыс;</w:t>
      </w:r>
    </w:p>
    <w:p w:rsidR="00D039EE" w:rsidRPr="00D039EE" w:rsidRDefault="00D039EE" w:rsidP="009B6DBC">
      <w:pPr>
        <w:pStyle w:val="ad"/>
        <w:shd w:val="clear" w:color="auto" w:fill="FFFFFF"/>
        <w:jc w:val="both"/>
        <w:rPr>
          <w:sz w:val="28"/>
          <w:szCs w:val="28"/>
          <w:lang w:bidi="ru-RU"/>
        </w:rPr>
      </w:pPr>
      <w:r w:rsidRPr="00D039EE">
        <w:rPr>
          <w:sz w:val="28"/>
          <w:szCs w:val="28"/>
          <w:lang w:bidi="ru-RU"/>
        </w:rPr>
        <w:t>C) орнату;</w:t>
      </w:r>
    </w:p>
    <w:p w:rsidR="00D039EE" w:rsidRPr="00D039EE" w:rsidRDefault="00D039EE" w:rsidP="009B6DBC">
      <w:pPr>
        <w:pStyle w:val="ad"/>
        <w:shd w:val="clear" w:color="auto" w:fill="FFFFFF"/>
        <w:jc w:val="both"/>
        <w:rPr>
          <w:sz w:val="28"/>
          <w:szCs w:val="28"/>
          <w:lang w:bidi="ru-RU"/>
        </w:rPr>
      </w:pPr>
      <w:r w:rsidRPr="00D039EE">
        <w:rPr>
          <w:sz w:val="28"/>
          <w:szCs w:val="28"/>
          <w:lang w:bidi="ru-RU"/>
        </w:rPr>
        <w:t>D) қабылдау;</w:t>
      </w:r>
    </w:p>
    <w:p w:rsidR="00D039EE" w:rsidRPr="00D039EE" w:rsidRDefault="00D039EE" w:rsidP="009B6DBC">
      <w:pPr>
        <w:pStyle w:val="ad"/>
        <w:shd w:val="clear" w:color="auto" w:fill="FFFFFF"/>
        <w:jc w:val="both"/>
        <w:rPr>
          <w:sz w:val="28"/>
          <w:szCs w:val="28"/>
          <w:lang w:bidi="ru-RU"/>
        </w:rPr>
      </w:pPr>
      <w:r w:rsidRPr="00D039EE">
        <w:rPr>
          <w:sz w:val="28"/>
          <w:szCs w:val="28"/>
          <w:lang w:bidi="ru-RU"/>
        </w:rPr>
        <w:t>E) әзірлеу.</w:t>
      </w:r>
    </w:p>
    <w:p w:rsidR="00D039EE" w:rsidRPr="00D039EE" w:rsidRDefault="00D039EE" w:rsidP="009B6DBC">
      <w:pPr>
        <w:pStyle w:val="ad"/>
        <w:shd w:val="clear" w:color="auto" w:fill="FFFFFF"/>
        <w:jc w:val="both"/>
        <w:rPr>
          <w:sz w:val="28"/>
          <w:szCs w:val="28"/>
          <w:lang w:bidi="ru-RU"/>
        </w:rPr>
      </w:pPr>
      <w:r w:rsidRPr="00D039EE">
        <w:rPr>
          <w:sz w:val="28"/>
          <w:szCs w:val="28"/>
          <w:lang w:bidi="ru-RU"/>
        </w:rPr>
        <w:lastRenderedPageBreak/>
        <w:t>200. Ұйымдық құрылымды құрайтын жұмыс орындарының жиынтығы қалай аталады-</w:t>
      </w:r>
    </w:p>
    <w:p w:rsidR="00D039EE" w:rsidRPr="00D039EE" w:rsidRDefault="00D039EE" w:rsidP="009B6DBC">
      <w:pPr>
        <w:pStyle w:val="ad"/>
        <w:shd w:val="clear" w:color="auto" w:fill="FFFFFF"/>
        <w:jc w:val="both"/>
        <w:rPr>
          <w:sz w:val="28"/>
          <w:szCs w:val="28"/>
          <w:lang w:bidi="ru-RU"/>
        </w:rPr>
      </w:pPr>
      <w:r w:rsidRPr="00D039EE">
        <w:rPr>
          <w:sz w:val="28"/>
          <w:szCs w:val="28"/>
          <w:lang w:bidi="ru-RU"/>
        </w:rPr>
        <w:t>техникалық өндіріс бірлігі?</w:t>
      </w:r>
    </w:p>
    <w:p w:rsidR="00D039EE" w:rsidRPr="00D039EE" w:rsidRDefault="00D039EE" w:rsidP="009B6DBC">
      <w:pPr>
        <w:pStyle w:val="ad"/>
        <w:shd w:val="clear" w:color="auto" w:fill="FFFFFF"/>
        <w:jc w:val="both"/>
        <w:rPr>
          <w:sz w:val="28"/>
          <w:szCs w:val="28"/>
          <w:lang w:bidi="ru-RU"/>
        </w:rPr>
      </w:pPr>
      <w:r w:rsidRPr="00D039EE">
        <w:rPr>
          <w:sz w:val="28"/>
          <w:szCs w:val="28"/>
          <w:lang w:bidi="ru-RU"/>
        </w:rPr>
        <w:t>A) учаске;</w:t>
      </w:r>
    </w:p>
    <w:p w:rsidR="00D039EE" w:rsidRPr="00D039EE" w:rsidRDefault="00D039EE" w:rsidP="009B6DBC">
      <w:pPr>
        <w:pStyle w:val="ad"/>
        <w:shd w:val="clear" w:color="auto" w:fill="FFFFFF"/>
        <w:jc w:val="both"/>
        <w:rPr>
          <w:sz w:val="28"/>
          <w:szCs w:val="28"/>
          <w:lang w:bidi="ru-RU"/>
        </w:rPr>
      </w:pPr>
      <w:r w:rsidRPr="00D039EE">
        <w:rPr>
          <w:sz w:val="28"/>
          <w:szCs w:val="28"/>
          <w:lang w:bidi="ru-RU"/>
        </w:rPr>
        <w:t>B) цех;</w:t>
      </w:r>
    </w:p>
    <w:p w:rsidR="00D039EE" w:rsidRPr="00D039EE" w:rsidRDefault="00D039EE" w:rsidP="009B6DBC">
      <w:pPr>
        <w:pStyle w:val="ad"/>
        <w:shd w:val="clear" w:color="auto" w:fill="FFFFFF"/>
        <w:jc w:val="both"/>
        <w:rPr>
          <w:sz w:val="28"/>
          <w:szCs w:val="28"/>
          <w:lang w:bidi="ru-RU"/>
        </w:rPr>
      </w:pPr>
      <w:r w:rsidRPr="00D039EE">
        <w:rPr>
          <w:sz w:val="28"/>
          <w:szCs w:val="28"/>
          <w:lang w:bidi="ru-RU"/>
        </w:rPr>
        <w:t>C) жұмыс орны;</w:t>
      </w:r>
    </w:p>
    <w:p w:rsidR="00D039EE" w:rsidRPr="00D039EE" w:rsidRDefault="00D039EE" w:rsidP="009B6DBC">
      <w:pPr>
        <w:pStyle w:val="ad"/>
        <w:shd w:val="clear" w:color="auto" w:fill="FFFFFF"/>
        <w:jc w:val="both"/>
        <w:rPr>
          <w:sz w:val="28"/>
          <w:szCs w:val="28"/>
          <w:lang w:bidi="ru-RU"/>
        </w:rPr>
      </w:pPr>
      <w:r w:rsidRPr="00D039EE">
        <w:rPr>
          <w:sz w:val="28"/>
          <w:szCs w:val="28"/>
          <w:lang w:bidi="ru-RU"/>
        </w:rPr>
        <w:t>D) бөлімше</w:t>
      </w:r>
    </w:p>
    <w:p w:rsidR="00D039EE" w:rsidRPr="00D039EE" w:rsidRDefault="00D039EE" w:rsidP="009B6DBC">
      <w:pPr>
        <w:pStyle w:val="ad"/>
        <w:shd w:val="clear" w:color="auto" w:fill="FFFFFF"/>
        <w:jc w:val="both"/>
        <w:rPr>
          <w:sz w:val="28"/>
          <w:szCs w:val="28"/>
          <w:lang w:bidi="ru-RU"/>
        </w:rPr>
      </w:pPr>
      <w:r w:rsidRPr="00D039EE">
        <w:rPr>
          <w:sz w:val="28"/>
          <w:szCs w:val="28"/>
          <w:lang w:bidi="ru-RU"/>
        </w:rPr>
        <w:t>E) бөлім.</w:t>
      </w:r>
    </w:p>
    <w:p w:rsidR="00D039EE" w:rsidRPr="00D039EE" w:rsidRDefault="00D039EE" w:rsidP="009B6DBC">
      <w:pPr>
        <w:pStyle w:val="ad"/>
        <w:shd w:val="clear" w:color="auto" w:fill="FFFFFF"/>
        <w:jc w:val="both"/>
        <w:rPr>
          <w:sz w:val="28"/>
          <w:szCs w:val="28"/>
          <w:lang w:bidi="ru-RU"/>
        </w:rPr>
      </w:pPr>
      <w:r w:rsidRPr="00D039EE">
        <w:rPr>
          <w:sz w:val="28"/>
          <w:szCs w:val="28"/>
          <w:lang w:bidi="ru-RU"/>
        </w:rPr>
        <w:t>201. Сандық бағдарламалық жасақтаманы басқару жабдықтары –</w:t>
      </w:r>
    </w:p>
    <w:p w:rsidR="00D039EE" w:rsidRPr="00D039EE" w:rsidRDefault="00D039EE" w:rsidP="009B6DBC">
      <w:pPr>
        <w:pStyle w:val="ad"/>
        <w:shd w:val="clear" w:color="auto" w:fill="FFFFFF"/>
        <w:jc w:val="both"/>
        <w:rPr>
          <w:sz w:val="28"/>
          <w:szCs w:val="28"/>
          <w:lang w:bidi="ru-RU"/>
        </w:rPr>
      </w:pPr>
      <w:r w:rsidRPr="00D039EE">
        <w:rPr>
          <w:sz w:val="28"/>
          <w:szCs w:val="28"/>
          <w:lang w:bidi="ru-RU"/>
        </w:rPr>
        <w:t>A) командалар координаталарды анықтайтын сандардан құралған кезде</w:t>
      </w:r>
    </w:p>
    <w:p w:rsidR="00D039EE" w:rsidRPr="00D039EE" w:rsidRDefault="00D039EE" w:rsidP="009B6DBC">
      <w:pPr>
        <w:pStyle w:val="ad"/>
        <w:shd w:val="clear" w:color="auto" w:fill="FFFFFF"/>
        <w:jc w:val="both"/>
        <w:rPr>
          <w:sz w:val="28"/>
          <w:szCs w:val="28"/>
          <w:lang w:bidi="ru-RU"/>
        </w:rPr>
      </w:pPr>
      <w:r w:rsidRPr="00D039EE">
        <w:rPr>
          <w:sz w:val="28"/>
          <w:szCs w:val="28"/>
          <w:lang w:bidi="ru-RU"/>
        </w:rPr>
        <w:t>орын ауыстыру;</w:t>
      </w:r>
    </w:p>
    <w:p w:rsidR="00D039EE" w:rsidRPr="00D039EE" w:rsidRDefault="00D039EE" w:rsidP="009B6DBC">
      <w:pPr>
        <w:pStyle w:val="ad"/>
        <w:shd w:val="clear" w:color="auto" w:fill="FFFFFF"/>
        <w:jc w:val="both"/>
        <w:rPr>
          <w:sz w:val="28"/>
          <w:szCs w:val="28"/>
          <w:lang w:bidi="ru-RU"/>
        </w:rPr>
      </w:pPr>
      <w:r w:rsidRPr="00D039EE">
        <w:rPr>
          <w:sz w:val="28"/>
          <w:szCs w:val="28"/>
          <w:lang w:bidi="ru-RU"/>
        </w:rPr>
        <w:t>B) командалар жабдыққа алфавиттік-сандық түрде берілген кезде</w:t>
      </w:r>
    </w:p>
    <w:p w:rsidR="00D039EE" w:rsidRPr="00D039EE" w:rsidRDefault="00D039EE" w:rsidP="009B6DBC">
      <w:pPr>
        <w:pStyle w:val="ad"/>
        <w:shd w:val="clear" w:color="auto" w:fill="FFFFFF"/>
        <w:jc w:val="both"/>
        <w:rPr>
          <w:sz w:val="28"/>
          <w:szCs w:val="28"/>
          <w:lang w:bidi="ru-RU"/>
        </w:rPr>
      </w:pPr>
      <w:r w:rsidRPr="00D039EE">
        <w:rPr>
          <w:sz w:val="28"/>
          <w:szCs w:val="28"/>
          <w:lang w:bidi="ru-RU"/>
        </w:rPr>
        <w:t>кодтардың;</w:t>
      </w:r>
    </w:p>
    <w:p w:rsidR="00D039EE" w:rsidRPr="00D039EE" w:rsidRDefault="00D039EE" w:rsidP="009B6DBC">
      <w:pPr>
        <w:pStyle w:val="ad"/>
        <w:shd w:val="clear" w:color="auto" w:fill="FFFFFF"/>
        <w:jc w:val="both"/>
        <w:rPr>
          <w:sz w:val="28"/>
          <w:szCs w:val="28"/>
          <w:lang w:bidi="ru-RU"/>
        </w:rPr>
      </w:pPr>
      <w:r w:rsidRPr="00D039EE">
        <w:rPr>
          <w:sz w:val="28"/>
          <w:szCs w:val="28"/>
          <w:lang w:bidi="ru-RU"/>
        </w:rPr>
        <w:t>C) бағдарламалар арқылы басқару;</w:t>
      </w:r>
    </w:p>
    <w:p w:rsidR="00D039EE" w:rsidRPr="00D039EE" w:rsidRDefault="00D039EE" w:rsidP="009B6DBC">
      <w:pPr>
        <w:pStyle w:val="ad"/>
        <w:shd w:val="clear" w:color="auto" w:fill="FFFFFF"/>
        <w:jc w:val="both"/>
        <w:rPr>
          <w:sz w:val="28"/>
          <w:szCs w:val="28"/>
          <w:lang w:bidi="ru-RU"/>
        </w:rPr>
      </w:pPr>
      <w:r w:rsidRPr="00D039EE">
        <w:rPr>
          <w:sz w:val="28"/>
          <w:szCs w:val="28"/>
          <w:lang w:bidi="ru-RU"/>
        </w:rPr>
        <w:t>D) пәрмен арқылы басқару;</w:t>
      </w:r>
    </w:p>
    <w:p w:rsidR="00D039EE" w:rsidRPr="00D039EE" w:rsidRDefault="00D039EE" w:rsidP="009B6DBC">
      <w:pPr>
        <w:pStyle w:val="ad"/>
        <w:shd w:val="clear" w:color="auto" w:fill="FFFFFF"/>
        <w:jc w:val="both"/>
        <w:rPr>
          <w:sz w:val="28"/>
          <w:szCs w:val="28"/>
          <w:lang w:bidi="ru-RU"/>
        </w:rPr>
      </w:pPr>
      <w:r w:rsidRPr="00D039EE">
        <w:rPr>
          <w:sz w:val="28"/>
          <w:szCs w:val="28"/>
          <w:lang w:bidi="ru-RU"/>
        </w:rPr>
        <w:t>E) команданы басқару.</w:t>
      </w:r>
    </w:p>
    <w:p w:rsidR="00D039EE" w:rsidRPr="00D039EE" w:rsidRDefault="00D039EE" w:rsidP="009B6DBC">
      <w:pPr>
        <w:pStyle w:val="ad"/>
        <w:shd w:val="clear" w:color="auto" w:fill="FFFFFF"/>
        <w:jc w:val="both"/>
        <w:rPr>
          <w:sz w:val="28"/>
          <w:szCs w:val="28"/>
          <w:lang w:bidi="ru-RU"/>
        </w:rPr>
      </w:pPr>
      <w:r w:rsidRPr="00D039EE">
        <w:rPr>
          <w:sz w:val="28"/>
          <w:szCs w:val="28"/>
          <w:lang w:bidi="ru-RU"/>
        </w:rPr>
        <w:t>202. Өнеркәсіптік робот дегеніміз не:</w:t>
      </w:r>
    </w:p>
    <w:p w:rsidR="00D039EE" w:rsidRPr="00D039EE" w:rsidRDefault="00D039EE" w:rsidP="009B6DBC">
      <w:pPr>
        <w:pStyle w:val="ad"/>
        <w:shd w:val="clear" w:color="auto" w:fill="FFFFFF"/>
        <w:jc w:val="both"/>
        <w:rPr>
          <w:sz w:val="28"/>
          <w:szCs w:val="28"/>
          <w:lang w:bidi="ru-RU"/>
        </w:rPr>
      </w:pPr>
      <w:r w:rsidRPr="00D039EE">
        <w:rPr>
          <w:sz w:val="28"/>
          <w:szCs w:val="28"/>
          <w:lang w:bidi="ru-RU"/>
        </w:rPr>
        <w:t>А) манипулятордың жиынтығын білдіретін автоматты машина және</w:t>
      </w:r>
    </w:p>
    <w:p w:rsidR="00D039EE" w:rsidRPr="00D039EE" w:rsidRDefault="00D039EE" w:rsidP="009B6DBC">
      <w:pPr>
        <w:pStyle w:val="ad"/>
        <w:shd w:val="clear" w:color="auto" w:fill="FFFFFF"/>
        <w:jc w:val="both"/>
        <w:rPr>
          <w:sz w:val="28"/>
          <w:szCs w:val="28"/>
          <w:lang w:bidi="ru-RU"/>
        </w:rPr>
      </w:pPr>
      <w:r w:rsidRPr="00D039EE">
        <w:rPr>
          <w:sz w:val="28"/>
          <w:szCs w:val="28"/>
          <w:lang w:bidi="ru-RU"/>
        </w:rPr>
        <w:t>бағдарламаланатын басқару құрылғысы;</w:t>
      </w:r>
    </w:p>
    <w:p w:rsidR="00D039EE" w:rsidRPr="00D039EE" w:rsidRDefault="00D039EE" w:rsidP="009B6DBC">
      <w:pPr>
        <w:pStyle w:val="ad"/>
        <w:shd w:val="clear" w:color="auto" w:fill="FFFFFF"/>
        <w:jc w:val="both"/>
        <w:rPr>
          <w:sz w:val="28"/>
          <w:szCs w:val="28"/>
          <w:lang w:bidi="ru-RU"/>
        </w:rPr>
      </w:pPr>
      <w:r w:rsidRPr="00D039EE">
        <w:rPr>
          <w:sz w:val="28"/>
          <w:szCs w:val="28"/>
          <w:lang w:bidi="ru-RU"/>
        </w:rPr>
        <w:t>B) жұмыс орнындағы адамды алмастыра алатын машина;</w:t>
      </w:r>
    </w:p>
    <w:p w:rsidR="00D039EE" w:rsidRPr="00D039EE" w:rsidRDefault="00D039EE" w:rsidP="009B6DBC">
      <w:pPr>
        <w:pStyle w:val="ad"/>
        <w:shd w:val="clear" w:color="auto" w:fill="FFFFFF"/>
        <w:jc w:val="both"/>
        <w:rPr>
          <w:sz w:val="28"/>
          <w:szCs w:val="28"/>
          <w:lang w:bidi="ru-RU"/>
        </w:rPr>
      </w:pPr>
      <w:r w:rsidRPr="00D039EE">
        <w:rPr>
          <w:sz w:val="28"/>
          <w:szCs w:val="28"/>
          <w:lang w:bidi="ru-RU"/>
        </w:rPr>
        <w:t>C) өзгертуге бейімделетін автоматты машина</w:t>
      </w:r>
    </w:p>
    <w:p w:rsidR="00D039EE" w:rsidRPr="00D039EE" w:rsidRDefault="00D039EE" w:rsidP="009B6DBC">
      <w:pPr>
        <w:pStyle w:val="ad"/>
        <w:shd w:val="clear" w:color="auto" w:fill="FFFFFF"/>
        <w:jc w:val="both"/>
        <w:rPr>
          <w:sz w:val="28"/>
          <w:szCs w:val="28"/>
          <w:lang w:bidi="ru-RU"/>
        </w:rPr>
      </w:pPr>
      <w:r w:rsidRPr="00D039EE">
        <w:rPr>
          <w:sz w:val="28"/>
          <w:szCs w:val="28"/>
          <w:lang w:bidi="ru-RU"/>
        </w:rPr>
        <w:t>жұмыс шарттары;</w:t>
      </w:r>
    </w:p>
    <w:p w:rsidR="00D039EE" w:rsidRPr="00D039EE" w:rsidRDefault="00D039EE" w:rsidP="009B6DBC">
      <w:pPr>
        <w:pStyle w:val="ad"/>
        <w:shd w:val="clear" w:color="auto" w:fill="FFFFFF"/>
        <w:jc w:val="both"/>
        <w:rPr>
          <w:sz w:val="28"/>
          <w:szCs w:val="28"/>
          <w:lang w:bidi="ru-RU"/>
        </w:rPr>
      </w:pPr>
      <w:r w:rsidRPr="00D039EE">
        <w:rPr>
          <w:sz w:val="28"/>
          <w:szCs w:val="28"/>
          <w:lang w:bidi="ru-RU"/>
        </w:rPr>
        <w:t>D) дайындамалармен жұмыс істеуге арналған автоматты манипулятор;</w:t>
      </w:r>
    </w:p>
    <w:p w:rsidR="00D039EE" w:rsidRPr="00D039EE" w:rsidRDefault="00D039EE" w:rsidP="009B6DBC">
      <w:pPr>
        <w:pStyle w:val="ad"/>
        <w:shd w:val="clear" w:color="auto" w:fill="FFFFFF"/>
        <w:jc w:val="both"/>
        <w:rPr>
          <w:sz w:val="28"/>
          <w:szCs w:val="28"/>
          <w:lang w:bidi="ru-RU"/>
        </w:rPr>
      </w:pPr>
      <w:r w:rsidRPr="00D039EE">
        <w:rPr>
          <w:sz w:val="28"/>
          <w:szCs w:val="28"/>
          <w:lang w:bidi="ru-RU"/>
        </w:rPr>
        <w:t>E) ештеңе.</w:t>
      </w:r>
    </w:p>
    <w:p w:rsidR="00D039EE" w:rsidRDefault="00D039EE" w:rsidP="009B6DBC">
      <w:pPr>
        <w:pStyle w:val="ad"/>
        <w:shd w:val="clear" w:color="auto" w:fill="FFFFFF"/>
        <w:spacing w:before="0" w:beforeAutospacing="0" w:after="0" w:afterAutospacing="0"/>
        <w:jc w:val="both"/>
        <w:rPr>
          <w:sz w:val="28"/>
          <w:szCs w:val="28"/>
          <w:lang w:bidi="ru-RU"/>
        </w:rPr>
      </w:pPr>
      <w:r w:rsidRPr="00D039EE">
        <w:rPr>
          <w:sz w:val="28"/>
          <w:szCs w:val="28"/>
          <w:lang w:bidi="ru-RU"/>
        </w:rPr>
        <w:t>203. Бұл станоктарда бөлшектерд</w:t>
      </w:r>
    </w:p>
    <w:p w:rsidR="00D039EE" w:rsidRPr="00D039EE" w:rsidRDefault="00D039EE" w:rsidP="009B6DBC">
      <w:pPr>
        <w:pStyle w:val="af4"/>
        <w:jc w:val="both"/>
        <w:rPr>
          <w:color w:val="000000" w:themeColor="text1"/>
          <w:spacing w:val="0"/>
          <w:szCs w:val="28"/>
        </w:rPr>
      </w:pPr>
      <w:r w:rsidRPr="00D039EE">
        <w:rPr>
          <w:color w:val="000000" w:themeColor="text1"/>
          <w:spacing w:val="0"/>
          <w:szCs w:val="28"/>
        </w:rPr>
        <w:lastRenderedPageBreak/>
        <w:t>224. Шығындардың аталған түрлерінің қайсысына қатысты жанама шығындар бөлінеді</w:t>
      </w:r>
    </w:p>
    <w:p w:rsidR="00D039EE" w:rsidRPr="00D039EE" w:rsidRDefault="00D039EE" w:rsidP="009B6DBC">
      <w:pPr>
        <w:pStyle w:val="af4"/>
        <w:jc w:val="both"/>
        <w:rPr>
          <w:color w:val="000000" w:themeColor="text1"/>
          <w:spacing w:val="0"/>
          <w:szCs w:val="28"/>
        </w:rPr>
      </w:pPr>
      <w:r w:rsidRPr="00D039EE">
        <w:rPr>
          <w:color w:val="000000" w:themeColor="text1"/>
          <w:spacing w:val="0"/>
          <w:szCs w:val="28"/>
        </w:rPr>
        <w:t>бірліктің өзіндік құнына жалпы өндірістік және жалпы шаруашылық шығыстар</w:t>
      </w:r>
    </w:p>
    <w:p w:rsidR="00D039EE" w:rsidRPr="00D039EE" w:rsidRDefault="00D039EE" w:rsidP="009B6DBC">
      <w:pPr>
        <w:pStyle w:val="af4"/>
        <w:jc w:val="both"/>
        <w:rPr>
          <w:color w:val="000000" w:themeColor="text1"/>
          <w:spacing w:val="0"/>
          <w:szCs w:val="28"/>
        </w:rPr>
      </w:pPr>
      <w:r w:rsidRPr="00D039EE">
        <w:rPr>
          <w:color w:val="000000" w:themeColor="text1"/>
          <w:spacing w:val="0"/>
          <w:szCs w:val="28"/>
        </w:rPr>
        <w:t>өнім:</w:t>
      </w:r>
    </w:p>
    <w:p w:rsidR="00D039EE" w:rsidRPr="00D039EE" w:rsidRDefault="00D039EE" w:rsidP="009B6DBC">
      <w:pPr>
        <w:pStyle w:val="af4"/>
        <w:jc w:val="both"/>
        <w:rPr>
          <w:color w:val="000000" w:themeColor="text1"/>
          <w:spacing w:val="0"/>
          <w:szCs w:val="28"/>
        </w:rPr>
      </w:pPr>
      <w:r w:rsidRPr="00D039EE">
        <w:rPr>
          <w:color w:val="000000" w:themeColor="text1"/>
          <w:spacing w:val="0"/>
          <w:szCs w:val="28"/>
        </w:rPr>
        <w:t>А) өзіндік құнның кпроизводственной</w:t>
      </w:r>
    </w:p>
    <w:p w:rsidR="00D039EE" w:rsidRPr="00D039EE" w:rsidRDefault="00D039EE" w:rsidP="009B6DBC">
      <w:pPr>
        <w:pStyle w:val="af4"/>
        <w:jc w:val="both"/>
        <w:rPr>
          <w:color w:val="000000" w:themeColor="text1"/>
          <w:spacing w:val="0"/>
          <w:szCs w:val="28"/>
        </w:rPr>
      </w:pPr>
      <w:r w:rsidRPr="00D039EE">
        <w:rPr>
          <w:color w:val="000000" w:themeColor="text1"/>
          <w:spacing w:val="0"/>
          <w:szCs w:val="28"/>
        </w:rPr>
        <w:t>B) материалдық шығындарға</w:t>
      </w:r>
    </w:p>
    <w:p w:rsidR="00D039EE" w:rsidRPr="00D039EE" w:rsidRDefault="00D039EE" w:rsidP="009B6DBC">
      <w:pPr>
        <w:pStyle w:val="af4"/>
        <w:jc w:val="both"/>
        <w:rPr>
          <w:color w:val="000000" w:themeColor="text1"/>
          <w:spacing w:val="0"/>
          <w:szCs w:val="28"/>
        </w:rPr>
      </w:pPr>
      <w:r w:rsidRPr="00D039EE">
        <w:rPr>
          <w:color w:val="000000" w:themeColor="text1"/>
          <w:spacing w:val="0"/>
          <w:szCs w:val="28"/>
        </w:rPr>
        <w:t>C) норма-сағаттағы шығындарға</w:t>
      </w:r>
    </w:p>
    <w:p w:rsidR="00D039EE" w:rsidRPr="00D039EE" w:rsidRDefault="00D039EE" w:rsidP="009B6DBC">
      <w:pPr>
        <w:pStyle w:val="af4"/>
        <w:jc w:val="both"/>
        <w:rPr>
          <w:color w:val="000000" w:themeColor="text1"/>
          <w:spacing w:val="0"/>
          <w:szCs w:val="28"/>
        </w:rPr>
      </w:pPr>
      <w:r w:rsidRPr="00D039EE">
        <w:rPr>
          <w:color w:val="000000" w:themeColor="text1"/>
          <w:spacing w:val="0"/>
          <w:szCs w:val="28"/>
        </w:rPr>
        <w:t>D) цехтың өзіндік құнына</w:t>
      </w:r>
    </w:p>
    <w:p w:rsidR="00D039EE" w:rsidRPr="00D039EE" w:rsidRDefault="00D039EE" w:rsidP="009B6DBC">
      <w:pPr>
        <w:pStyle w:val="af4"/>
        <w:jc w:val="both"/>
        <w:rPr>
          <w:color w:val="000000" w:themeColor="text1"/>
          <w:spacing w:val="0"/>
          <w:szCs w:val="28"/>
        </w:rPr>
      </w:pPr>
      <w:r w:rsidRPr="00D039EE">
        <w:rPr>
          <w:color w:val="000000" w:themeColor="text1"/>
          <w:spacing w:val="0"/>
          <w:szCs w:val="28"/>
        </w:rPr>
        <w:t>E) жұмысшылардың негізгі және қосымша жалақысына</w:t>
      </w:r>
    </w:p>
    <w:p w:rsidR="00D039EE" w:rsidRPr="00D039EE" w:rsidRDefault="00D039EE" w:rsidP="009B6DBC">
      <w:pPr>
        <w:pStyle w:val="af4"/>
        <w:jc w:val="both"/>
        <w:rPr>
          <w:color w:val="000000" w:themeColor="text1"/>
          <w:spacing w:val="0"/>
          <w:szCs w:val="28"/>
        </w:rPr>
      </w:pPr>
      <w:r w:rsidRPr="00D039EE">
        <w:rPr>
          <w:color w:val="000000" w:themeColor="text1"/>
          <w:spacing w:val="0"/>
          <w:szCs w:val="28"/>
        </w:rPr>
        <w:t>225. Өнімді өндіруге жұмсалатын шығындардың қандай баптары шартты-ауыспалы санатқа жататынын көрсетіңіз:</w:t>
      </w:r>
    </w:p>
    <w:p w:rsidR="00D039EE" w:rsidRPr="00D039EE" w:rsidRDefault="00D039EE" w:rsidP="009B6DBC">
      <w:pPr>
        <w:pStyle w:val="af4"/>
        <w:jc w:val="both"/>
        <w:rPr>
          <w:color w:val="000000" w:themeColor="text1"/>
          <w:spacing w:val="0"/>
          <w:szCs w:val="28"/>
        </w:rPr>
      </w:pPr>
      <w:r w:rsidRPr="00D039EE">
        <w:rPr>
          <w:color w:val="000000" w:themeColor="text1"/>
          <w:spacing w:val="0"/>
          <w:szCs w:val="28"/>
        </w:rPr>
        <w:t>А) зауытты басқару ғимаратының амортизациясы</w:t>
      </w:r>
    </w:p>
    <w:p w:rsidR="00D039EE" w:rsidRPr="00D039EE" w:rsidRDefault="00D039EE" w:rsidP="009B6DBC">
      <w:pPr>
        <w:pStyle w:val="af4"/>
        <w:jc w:val="both"/>
        <w:rPr>
          <w:color w:val="000000" w:themeColor="text1"/>
          <w:spacing w:val="0"/>
          <w:szCs w:val="28"/>
        </w:rPr>
      </w:pPr>
      <w:r w:rsidRPr="00D039EE">
        <w:rPr>
          <w:color w:val="000000" w:themeColor="text1"/>
          <w:spacing w:val="0"/>
          <w:szCs w:val="28"/>
        </w:rPr>
        <w:t>B) құралға арналған шығындар</w:t>
      </w:r>
    </w:p>
    <w:p w:rsidR="00D039EE" w:rsidRPr="00D039EE" w:rsidRDefault="00D039EE" w:rsidP="009B6DBC">
      <w:pPr>
        <w:pStyle w:val="af4"/>
        <w:jc w:val="both"/>
        <w:rPr>
          <w:color w:val="000000" w:themeColor="text1"/>
          <w:spacing w:val="0"/>
          <w:szCs w:val="28"/>
        </w:rPr>
      </w:pPr>
      <w:r w:rsidRPr="00D039EE">
        <w:rPr>
          <w:color w:val="000000" w:themeColor="text1"/>
          <w:spacing w:val="0"/>
          <w:szCs w:val="28"/>
        </w:rPr>
        <w:t>C) жұмысшылардың негізгі жалақысы</w:t>
      </w:r>
    </w:p>
    <w:p w:rsidR="00D039EE" w:rsidRPr="00D039EE" w:rsidRDefault="00D039EE" w:rsidP="009B6DBC">
      <w:pPr>
        <w:pStyle w:val="af4"/>
        <w:jc w:val="both"/>
        <w:rPr>
          <w:color w:val="000000" w:themeColor="text1"/>
          <w:spacing w:val="0"/>
          <w:szCs w:val="28"/>
        </w:rPr>
      </w:pPr>
      <w:r w:rsidRPr="00D039EE">
        <w:rPr>
          <w:color w:val="000000" w:themeColor="text1"/>
          <w:spacing w:val="0"/>
          <w:szCs w:val="28"/>
        </w:rPr>
        <w:t>D) шикізат пен қосалқы материалдарға арналған шығындар</w:t>
      </w:r>
    </w:p>
    <w:p w:rsidR="00D039EE" w:rsidRPr="00D039EE" w:rsidRDefault="00D039EE" w:rsidP="009B6DBC">
      <w:pPr>
        <w:pStyle w:val="af4"/>
        <w:jc w:val="both"/>
        <w:rPr>
          <w:color w:val="000000" w:themeColor="text1"/>
          <w:spacing w:val="0"/>
          <w:szCs w:val="28"/>
        </w:rPr>
      </w:pPr>
      <w:r w:rsidRPr="00D039EE">
        <w:rPr>
          <w:color w:val="000000" w:themeColor="text1"/>
          <w:spacing w:val="0"/>
          <w:szCs w:val="28"/>
        </w:rPr>
        <w:t>E) технологиялық мақсаттарға арналған отын мен энергия</w:t>
      </w:r>
    </w:p>
    <w:p w:rsidR="00D039EE" w:rsidRPr="00D039EE" w:rsidRDefault="00D039EE" w:rsidP="009B6DBC">
      <w:pPr>
        <w:pStyle w:val="af4"/>
        <w:jc w:val="both"/>
        <w:rPr>
          <w:color w:val="000000" w:themeColor="text1"/>
          <w:spacing w:val="0"/>
          <w:szCs w:val="28"/>
        </w:rPr>
      </w:pPr>
      <w:r w:rsidRPr="00D039EE">
        <w:rPr>
          <w:color w:val="000000" w:themeColor="text1"/>
          <w:spacing w:val="0"/>
          <w:szCs w:val="28"/>
        </w:rPr>
        <w:t>226. Өнімді өндіруге арналған шығындардың қандай баптары шартты түрде тұрақты санатқа жататынын көрсетіңіз:</w:t>
      </w:r>
    </w:p>
    <w:p w:rsidR="00D039EE" w:rsidRPr="00D039EE" w:rsidRDefault="00D039EE" w:rsidP="009B6DBC">
      <w:pPr>
        <w:pStyle w:val="af4"/>
        <w:jc w:val="both"/>
        <w:rPr>
          <w:color w:val="000000" w:themeColor="text1"/>
          <w:spacing w:val="0"/>
          <w:szCs w:val="28"/>
        </w:rPr>
      </w:pPr>
      <w:r w:rsidRPr="00D039EE">
        <w:rPr>
          <w:color w:val="000000" w:themeColor="text1"/>
          <w:spacing w:val="0"/>
          <w:szCs w:val="28"/>
        </w:rPr>
        <w:t>А) әкімшілік-басқару персоналының жалақысы, құрал-сайман шығындары</w:t>
      </w:r>
    </w:p>
    <w:p w:rsidR="00D039EE" w:rsidRPr="00D039EE" w:rsidRDefault="00D039EE" w:rsidP="009B6DBC">
      <w:pPr>
        <w:pStyle w:val="af4"/>
        <w:jc w:val="both"/>
        <w:rPr>
          <w:color w:val="000000" w:themeColor="text1"/>
          <w:spacing w:val="0"/>
          <w:szCs w:val="28"/>
        </w:rPr>
      </w:pPr>
      <w:r w:rsidRPr="00D039EE">
        <w:rPr>
          <w:color w:val="000000" w:themeColor="text1"/>
          <w:spacing w:val="0"/>
          <w:szCs w:val="28"/>
        </w:rPr>
        <w:t>B) жұмысшылардың негізгі жалақысы</w:t>
      </w:r>
    </w:p>
    <w:p w:rsidR="00D039EE" w:rsidRPr="00D039EE" w:rsidRDefault="00D039EE" w:rsidP="009B6DBC">
      <w:pPr>
        <w:pStyle w:val="af4"/>
        <w:jc w:val="both"/>
        <w:rPr>
          <w:color w:val="000000" w:themeColor="text1"/>
          <w:spacing w:val="0"/>
          <w:szCs w:val="28"/>
        </w:rPr>
      </w:pPr>
      <w:r w:rsidRPr="00D039EE">
        <w:rPr>
          <w:color w:val="000000" w:themeColor="text1"/>
          <w:spacing w:val="0"/>
          <w:szCs w:val="28"/>
        </w:rPr>
        <w:t>C) шикізат пен қосалқы материалдарға арналған шығындар</w:t>
      </w:r>
    </w:p>
    <w:p w:rsidR="00D039EE" w:rsidRPr="00D039EE" w:rsidRDefault="00D039EE" w:rsidP="009B6DBC">
      <w:pPr>
        <w:pStyle w:val="af4"/>
        <w:jc w:val="both"/>
        <w:rPr>
          <w:color w:val="000000" w:themeColor="text1"/>
          <w:spacing w:val="0"/>
          <w:szCs w:val="28"/>
        </w:rPr>
      </w:pPr>
      <w:r w:rsidRPr="00D039EE">
        <w:rPr>
          <w:color w:val="000000" w:themeColor="text1"/>
          <w:spacing w:val="0"/>
          <w:szCs w:val="28"/>
        </w:rPr>
        <w:t>D) шикізат пен негізгі материалдарға арналған шығындар</w:t>
      </w:r>
    </w:p>
    <w:p w:rsidR="00D039EE" w:rsidRPr="00D039EE" w:rsidRDefault="00D039EE" w:rsidP="009B6DBC">
      <w:pPr>
        <w:pStyle w:val="af4"/>
        <w:jc w:val="both"/>
        <w:rPr>
          <w:color w:val="000000" w:themeColor="text1"/>
          <w:spacing w:val="0"/>
          <w:szCs w:val="28"/>
        </w:rPr>
      </w:pPr>
      <w:r w:rsidRPr="00D039EE">
        <w:rPr>
          <w:color w:val="000000" w:themeColor="text1"/>
          <w:spacing w:val="0"/>
          <w:szCs w:val="28"/>
        </w:rPr>
        <w:t>E) технологиялық мақсаттарға арналған отын мен энергия</w:t>
      </w:r>
    </w:p>
    <w:p w:rsidR="00D039EE" w:rsidRPr="00D039EE" w:rsidRDefault="00D039EE" w:rsidP="009B6DBC">
      <w:pPr>
        <w:pStyle w:val="af4"/>
        <w:jc w:val="both"/>
        <w:rPr>
          <w:color w:val="000000" w:themeColor="text1"/>
          <w:spacing w:val="0"/>
          <w:szCs w:val="28"/>
        </w:rPr>
      </w:pPr>
      <w:r w:rsidRPr="00D039EE">
        <w:rPr>
          <w:color w:val="000000" w:themeColor="text1"/>
          <w:spacing w:val="0"/>
          <w:szCs w:val="28"/>
        </w:rPr>
        <w:t>227. ТП маршрутын жобалау үшін бастапқы деректер</w:t>
      </w:r>
    </w:p>
    <w:p w:rsidR="00D039EE" w:rsidRPr="00D039EE" w:rsidRDefault="00D039EE" w:rsidP="009B6DBC">
      <w:pPr>
        <w:pStyle w:val="af4"/>
        <w:jc w:val="both"/>
        <w:rPr>
          <w:color w:val="000000" w:themeColor="text1"/>
          <w:spacing w:val="0"/>
          <w:szCs w:val="28"/>
        </w:rPr>
      </w:pPr>
      <w:r w:rsidRPr="00D039EE">
        <w:rPr>
          <w:color w:val="000000" w:themeColor="text1"/>
          <w:spacing w:val="0"/>
          <w:szCs w:val="28"/>
        </w:rPr>
        <w:t>A) конструкторлық құжаттама, шығару көлемі, өндірістік жағдай, кәсіпорында өндірісті ұйымдастыру сипаттамасы.</w:t>
      </w:r>
    </w:p>
    <w:p w:rsidR="00D039EE" w:rsidRPr="00D039EE" w:rsidRDefault="00D039EE" w:rsidP="009B6DBC">
      <w:pPr>
        <w:pStyle w:val="af4"/>
        <w:jc w:val="both"/>
        <w:rPr>
          <w:color w:val="000000" w:themeColor="text1"/>
          <w:spacing w:val="0"/>
          <w:szCs w:val="28"/>
        </w:rPr>
      </w:pPr>
      <w:r w:rsidRPr="00D039EE">
        <w:rPr>
          <w:color w:val="000000" w:themeColor="text1"/>
          <w:spacing w:val="0"/>
          <w:szCs w:val="28"/>
        </w:rPr>
        <w:t>B) бұйымның, оның тораптары мен бөлшектерінің сызбалары.</w:t>
      </w:r>
    </w:p>
    <w:p w:rsidR="00D039EE" w:rsidRPr="00D039EE" w:rsidRDefault="00D039EE" w:rsidP="009B6DBC">
      <w:pPr>
        <w:pStyle w:val="af4"/>
        <w:jc w:val="both"/>
        <w:rPr>
          <w:color w:val="000000" w:themeColor="text1"/>
          <w:spacing w:val="0"/>
          <w:szCs w:val="28"/>
        </w:rPr>
      </w:pPr>
      <w:r w:rsidRPr="00D039EE">
        <w:rPr>
          <w:color w:val="000000" w:themeColor="text1"/>
          <w:spacing w:val="0"/>
          <w:szCs w:val="28"/>
        </w:rPr>
        <w:t>C) өңделетін дайындаманың Операциялық эскиздері.</w:t>
      </w:r>
    </w:p>
    <w:p w:rsidR="00D039EE" w:rsidRPr="00D039EE" w:rsidRDefault="00D039EE" w:rsidP="009B6DBC">
      <w:pPr>
        <w:pStyle w:val="af4"/>
        <w:jc w:val="both"/>
        <w:rPr>
          <w:color w:val="000000" w:themeColor="text1"/>
          <w:spacing w:val="0"/>
          <w:szCs w:val="28"/>
        </w:rPr>
      </w:pPr>
      <w:r w:rsidRPr="00D039EE">
        <w:rPr>
          <w:color w:val="000000" w:themeColor="text1"/>
          <w:spacing w:val="0"/>
          <w:szCs w:val="28"/>
        </w:rPr>
        <w:t>D) бастапқы дайындаманың сызбасы және өндіріс түрі.</w:t>
      </w:r>
    </w:p>
    <w:p w:rsidR="00D039EE" w:rsidRPr="00D039EE" w:rsidRDefault="00D039EE" w:rsidP="009B6DBC">
      <w:pPr>
        <w:pStyle w:val="af4"/>
        <w:jc w:val="both"/>
        <w:rPr>
          <w:color w:val="000000" w:themeColor="text1"/>
          <w:spacing w:val="0"/>
          <w:szCs w:val="28"/>
        </w:rPr>
      </w:pPr>
      <w:r w:rsidRPr="00D039EE">
        <w:rPr>
          <w:color w:val="000000" w:themeColor="text1"/>
          <w:spacing w:val="0"/>
          <w:szCs w:val="28"/>
        </w:rPr>
        <w:t>Е) жалпы зауыттық шығындар.</w:t>
      </w:r>
    </w:p>
    <w:p w:rsidR="00D039EE" w:rsidRPr="00D039EE" w:rsidRDefault="00D039EE" w:rsidP="009B6DBC">
      <w:pPr>
        <w:pStyle w:val="af4"/>
        <w:jc w:val="both"/>
        <w:rPr>
          <w:color w:val="000000" w:themeColor="text1"/>
          <w:spacing w:val="0"/>
          <w:szCs w:val="28"/>
        </w:rPr>
      </w:pPr>
      <w:r w:rsidRPr="00D039EE">
        <w:rPr>
          <w:color w:val="000000" w:themeColor="text1"/>
          <w:spacing w:val="0"/>
          <w:szCs w:val="28"/>
        </w:rPr>
        <w:t>228. Шешім қабылдау процесінде "ми шабуылы"қандай мақсаттарда қолданылады?</w:t>
      </w:r>
    </w:p>
    <w:p w:rsidR="00D039EE" w:rsidRPr="00D039EE" w:rsidRDefault="00D039EE" w:rsidP="009B6DBC">
      <w:pPr>
        <w:pStyle w:val="af4"/>
        <w:jc w:val="both"/>
        <w:rPr>
          <w:color w:val="000000" w:themeColor="text1"/>
          <w:spacing w:val="0"/>
          <w:szCs w:val="28"/>
        </w:rPr>
      </w:pPr>
      <w:r w:rsidRPr="00D039EE">
        <w:rPr>
          <w:color w:val="000000" w:themeColor="text1"/>
          <w:spacing w:val="0"/>
          <w:szCs w:val="28"/>
        </w:rPr>
        <w:t>А) ойлау процесін қарқындату;</w:t>
      </w:r>
    </w:p>
    <w:p w:rsidR="00D039EE" w:rsidRPr="00D039EE" w:rsidRDefault="00D039EE" w:rsidP="009B6DBC">
      <w:pPr>
        <w:pStyle w:val="af4"/>
        <w:jc w:val="both"/>
        <w:rPr>
          <w:color w:val="000000" w:themeColor="text1"/>
          <w:spacing w:val="0"/>
          <w:szCs w:val="28"/>
        </w:rPr>
      </w:pPr>
      <w:r w:rsidRPr="00D039EE">
        <w:rPr>
          <w:color w:val="000000" w:themeColor="text1"/>
          <w:spacing w:val="0"/>
          <w:szCs w:val="28"/>
        </w:rPr>
        <w:t>C) стандартты емес шешімдерді талдау;</w:t>
      </w:r>
    </w:p>
    <w:p w:rsidR="00D039EE" w:rsidRPr="00D039EE" w:rsidRDefault="00D039EE" w:rsidP="009B6DBC">
      <w:pPr>
        <w:pStyle w:val="af4"/>
        <w:jc w:val="both"/>
        <w:rPr>
          <w:color w:val="000000" w:themeColor="text1"/>
          <w:spacing w:val="0"/>
          <w:szCs w:val="28"/>
        </w:rPr>
      </w:pPr>
      <w:r w:rsidRPr="00D039EE">
        <w:rPr>
          <w:color w:val="000000" w:themeColor="text1"/>
          <w:spacing w:val="0"/>
          <w:szCs w:val="28"/>
        </w:rPr>
        <w:t>С) баламаларды анықтау;</w:t>
      </w:r>
    </w:p>
    <w:p w:rsidR="00D039EE" w:rsidRPr="00D039EE" w:rsidRDefault="00D039EE" w:rsidP="009B6DBC">
      <w:pPr>
        <w:pStyle w:val="af4"/>
        <w:jc w:val="both"/>
        <w:rPr>
          <w:color w:val="000000" w:themeColor="text1"/>
          <w:spacing w:val="0"/>
          <w:szCs w:val="28"/>
        </w:rPr>
      </w:pPr>
      <w:r w:rsidRPr="00D039EE">
        <w:rPr>
          <w:color w:val="000000" w:themeColor="text1"/>
          <w:spacing w:val="0"/>
          <w:szCs w:val="28"/>
        </w:rPr>
        <w:t>D) ақпарат жетіспеген кезде;</w:t>
      </w:r>
    </w:p>
    <w:p w:rsidR="00D039EE" w:rsidRPr="00D039EE" w:rsidRDefault="00D039EE" w:rsidP="009B6DBC">
      <w:pPr>
        <w:pStyle w:val="af4"/>
        <w:jc w:val="both"/>
        <w:rPr>
          <w:color w:val="000000" w:themeColor="text1"/>
          <w:spacing w:val="0"/>
          <w:szCs w:val="28"/>
        </w:rPr>
      </w:pPr>
      <w:r w:rsidRPr="00D039EE">
        <w:rPr>
          <w:color w:val="000000" w:themeColor="text1"/>
          <w:spacing w:val="0"/>
          <w:szCs w:val="28"/>
        </w:rPr>
        <w:t>Е) барлық қатысушыларды шешімдер қабылдау процесіне тарту;</w:t>
      </w:r>
    </w:p>
    <w:p w:rsidR="00D039EE" w:rsidRPr="00D039EE" w:rsidRDefault="00D039EE" w:rsidP="009B6DBC">
      <w:pPr>
        <w:pStyle w:val="af4"/>
        <w:jc w:val="both"/>
        <w:rPr>
          <w:color w:val="000000" w:themeColor="text1"/>
          <w:spacing w:val="0"/>
          <w:szCs w:val="28"/>
        </w:rPr>
      </w:pPr>
      <w:r w:rsidRPr="00D039EE">
        <w:rPr>
          <w:color w:val="000000" w:themeColor="text1"/>
          <w:spacing w:val="0"/>
          <w:szCs w:val="28"/>
        </w:rPr>
        <w:t>229. Басқару процесінде кері байланыс қандай түрде жүзеге асырылуы мүмкін?</w:t>
      </w:r>
    </w:p>
    <w:p w:rsidR="00D039EE" w:rsidRPr="00D039EE" w:rsidRDefault="00D039EE" w:rsidP="009B6DBC">
      <w:pPr>
        <w:pStyle w:val="af4"/>
        <w:jc w:val="both"/>
        <w:rPr>
          <w:color w:val="000000" w:themeColor="text1"/>
          <w:spacing w:val="0"/>
          <w:szCs w:val="28"/>
        </w:rPr>
      </w:pPr>
      <w:r w:rsidRPr="00D039EE">
        <w:rPr>
          <w:color w:val="000000" w:themeColor="text1"/>
          <w:spacing w:val="0"/>
          <w:szCs w:val="28"/>
        </w:rPr>
        <w:t>A) Есеп;</w:t>
      </w:r>
    </w:p>
    <w:p w:rsidR="00D039EE" w:rsidRPr="00D039EE" w:rsidRDefault="00D039EE" w:rsidP="009B6DBC">
      <w:pPr>
        <w:pStyle w:val="af4"/>
        <w:jc w:val="both"/>
        <w:rPr>
          <w:color w:val="000000" w:themeColor="text1"/>
          <w:spacing w:val="0"/>
          <w:szCs w:val="28"/>
        </w:rPr>
      </w:pPr>
      <w:r w:rsidRPr="00D039EE">
        <w:rPr>
          <w:color w:val="000000" w:themeColor="text1"/>
          <w:spacing w:val="0"/>
          <w:szCs w:val="28"/>
        </w:rPr>
        <w:t>B) бұйрық, өкім, нұсқау;</w:t>
      </w:r>
    </w:p>
    <w:p w:rsidR="00D039EE" w:rsidRPr="00D039EE" w:rsidRDefault="00D039EE" w:rsidP="009B6DBC">
      <w:pPr>
        <w:pStyle w:val="af4"/>
        <w:jc w:val="both"/>
        <w:rPr>
          <w:color w:val="000000" w:themeColor="text1"/>
          <w:spacing w:val="0"/>
          <w:szCs w:val="28"/>
        </w:rPr>
      </w:pPr>
      <w:r w:rsidRPr="00D039EE">
        <w:rPr>
          <w:color w:val="000000" w:themeColor="text1"/>
          <w:spacing w:val="0"/>
          <w:szCs w:val="28"/>
        </w:rPr>
        <w:t>C) жоспар, тапсырма;</w:t>
      </w:r>
    </w:p>
    <w:p w:rsidR="00D039EE" w:rsidRPr="00D039EE" w:rsidRDefault="00D039EE" w:rsidP="009B6DBC">
      <w:pPr>
        <w:pStyle w:val="af4"/>
        <w:jc w:val="both"/>
        <w:rPr>
          <w:color w:val="000000" w:themeColor="text1"/>
          <w:spacing w:val="0"/>
          <w:szCs w:val="28"/>
        </w:rPr>
      </w:pPr>
      <w:r w:rsidRPr="00D039EE">
        <w:rPr>
          <w:color w:val="000000" w:themeColor="text1"/>
          <w:spacing w:val="0"/>
          <w:szCs w:val="28"/>
        </w:rPr>
        <w:t>D) бақылау деректері;</w:t>
      </w:r>
    </w:p>
    <w:p w:rsidR="00D039EE" w:rsidRPr="00D039EE" w:rsidRDefault="00D039EE" w:rsidP="009B6DBC">
      <w:pPr>
        <w:pStyle w:val="af4"/>
        <w:jc w:val="both"/>
        <w:rPr>
          <w:color w:val="000000" w:themeColor="text1"/>
          <w:spacing w:val="0"/>
          <w:szCs w:val="28"/>
        </w:rPr>
      </w:pPr>
      <w:r w:rsidRPr="00D039EE">
        <w:rPr>
          <w:color w:val="000000" w:themeColor="text1"/>
          <w:spacing w:val="0"/>
          <w:szCs w:val="28"/>
        </w:rPr>
        <w:t>Е) буындармен бірлесіп шешілетін міндеттердің болуы;</w:t>
      </w:r>
    </w:p>
    <w:p w:rsidR="00D039EE" w:rsidRPr="00D039EE" w:rsidRDefault="00D039EE" w:rsidP="009B6DBC">
      <w:pPr>
        <w:pStyle w:val="af4"/>
        <w:jc w:val="both"/>
        <w:rPr>
          <w:color w:val="000000" w:themeColor="text1"/>
          <w:spacing w:val="0"/>
          <w:szCs w:val="28"/>
        </w:rPr>
      </w:pPr>
      <w:r w:rsidRPr="00D039EE">
        <w:rPr>
          <w:color w:val="000000" w:themeColor="text1"/>
          <w:spacing w:val="0"/>
          <w:szCs w:val="28"/>
        </w:rPr>
        <w:lastRenderedPageBreak/>
        <w:t>230. Персоналды басқарудың қандай әдісі Тікелей әсер етеді:</w:t>
      </w:r>
    </w:p>
    <w:p w:rsidR="00D039EE" w:rsidRPr="00D039EE" w:rsidRDefault="00D039EE" w:rsidP="009B6DBC">
      <w:pPr>
        <w:pStyle w:val="af4"/>
        <w:jc w:val="both"/>
        <w:rPr>
          <w:color w:val="000000" w:themeColor="text1"/>
          <w:spacing w:val="0"/>
          <w:szCs w:val="28"/>
        </w:rPr>
      </w:pPr>
      <w:r w:rsidRPr="00D039EE">
        <w:rPr>
          <w:color w:val="000000" w:themeColor="text1"/>
          <w:spacing w:val="0"/>
          <w:szCs w:val="28"/>
        </w:rPr>
        <w:t>A) әкімшілік;</w:t>
      </w:r>
    </w:p>
    <w:p w:rsidR="00D039EE" w:rsidRPr="00D039EE" w:rsidRDefault="00D039EE" w:rsidP="009B6DBC">
      <w:pPr>
        <w:pStyle w:val="af4"/>
        <w:jc w:val="both"/>
        <w:rPr>
          <w:color w:val="000000" w:themeColor="text1"/>
          <w:spacing w:val="0"/>
          <w:szCs w:val="28"/>
        </w:rPr>
      </w:pPr>
      <w:r w:rsidRPr="00D039EE">
        <w:rPr>
          <w:color w:val="000000" w:themeColor="text1"/>
          <w:spacing w:val="0"/>
          <w:szCs w:val="28"/>
        </w:rPr>
        <w:t>B) экономикалық;</w:t>
      </w:r>
    </w:p>
    <w:p w:rsidR="00D039EE" w:rsidRPr="00D039EE" w:rsidRDefault="00D039EE" w:rsidP="009B6DBC">
      <w:pPr>
        <w:pStyle w:val="af4"/>
        <w:jc w:val="both"/>
        <w:rPr>
          <w:color w:val="000000" w:themeColor="text1"/>
          <w:spacing w:val="0"/>
          <w:szCs w:val="28"/>
        </w:rPr>
      </w:pPr>
      <w:r w:rsidRPr="00D039EE">
        <w:rPr>
          <w:color w:val="000000" w:themeColor="text1"/>
          <w:spacing w:val="0"/>
          <w:szCs w:val="28"/>
        </w:rPr>
        <w:t>C) әлеуметтік-психологиялық;</w:t>
      </w:r>
    </w:p>
    <w:p w:rsidR="00D039EE" w:rsidRPr="00D039EE" w:rsidRDefault="00D039EE" w:rsidP="009B6DBC">
      <w:pPr>
        <w:pStyle w:val="af4"/>
        <w:jc w:val="both"/>
        <w:rPr>
          <w:color w:val="000000" w:themeColor="text1"/>
          <w:spacing w:val="0"/>
          <w:szCs w:val="28"/>
        </w:rPr>
      </w:pPr>
      <w:r w:rsidRPr="00D039EE">
        <w:rPr>
          <w:color w:val="000000" w:themeColor="text1"/>
          <w:spacing w:val="0"/>
          <w:szCs w:val="28"/>
        </w:rPr>
        <w:t>D) ұжымдық;</w:t>
      </w:r>
    </w:p>
    <w:p w:rsidR="00D039EE" w:rsidRPr="00D039EE" w:rsidRDefault="00D039EE" w:rsidP="009B6DBC">
      <w:pPr>
        <w:pStyle w:val="af4"/>
        <w:jc w:val="both"/>
        <w:rPr>
          <w:color w:val="000000" w:themeColor="text1"/>
          <w:spacing w:val="0"/>
          <w:szCs w:val="28"/>
        </w:rPr>
      </w:pPr>
      <w:r w:rsidRPr="00D039EE">
        <w:rPr>
          <w:color w:val="000000" w:themeColor="text1"/>
          <w:spacing w:val="0"/>
          <w:szCs w:val="28"/>
        </w:rPr>
        <w:t>Е) буындармен бірлесіп шешілетін міндеттердің болуы;</w:t>
      </w:r>
    </w:p>
    <w:p w:rsidR="00D039EE" w:rsidRPr="00D039EE" w:rsidRDefault="00D039EE" w:rsidP="009B6DBC">
      <w:pPr>
        <w:pStyle w:val="af4"/>
        <w:jc w:val="both"/>
        <w:rPr>
          <w:color w:val="000000" w:themeColor="text1"/>
          <w:spacing w:val="0"/>
          <w:szCs w:val="28"/>
        </w:rPr>
      </w:pPr>
      <w:r w:rsidRPr="00D039EE">
        <w:rPr>
          <w:color w:val="000000" w:themeColor="text1"/>
          <w:spacing w:val="0"/>
          <w:szCs w:val="28"/>
        </w:rPr>
        <w:t>231. Басқару әсерінің жанама сипаты қандай әдістерге ие:</w:t>
      </w:r>
    </w:p>
    <w:p w:rsidR="00D039EE" w:rsidRPr="00D039EE" w:rsidRDefault="00D039EE" w:rsidP="009B6DBC">
      <w:pPr>
        <w:pStyle w:val="af4"/>
        <w:jc w:val="both"/>
        <w:rPr>
          <w:color w:val="000000" w:themeColor="text1"/>
          <w:spacing w:val="0"/>
          <w:szCs w:val="28"/>
        </w:rPr>
      </w:pPr>
      <w:r w:rsidRPr="00D039EE">
        <w:rPr>
          <w:color w:val="000000" w:themeColor="text1"/>
          <w:spacing w:val="0"/>
          <w:szCs w:val="28"/>
        </w:rPr>
        <w:t>A) экономикалық және әлеуметтік-психологиялық;</w:t>
      </w:r>
    </w:p>
    <w:p w:rsidR="00D039EE" w:rsidRPr="00D039EE" w:rsidRDefault="00D039EE" w:rsidP="009B6DBC">
      <w:pPr>
        <w:pStyle w:val="af4"/>
        <w:jc w:val="both"/>
        <w:rPr>
          <w:color w:val="000000" w:themeColor="text1"/>
          <w:spacing w:val="0"/>
          <w:szCs w:val="28"/>
        </w:rPr>
      </w:pPr>
      <w:r w:rsidRPr="00D039EE">
        <w:rPr>
          <w:color w:val="000000" w:themeColor="text1"/>
          <w:spacing w:val="0"/>
          <w:szCs w:val="28"/>
        </w:rPr>
        <w:t>B) әкімшілік;</w:t>
      </w:r>
    </w:p>
    <w:p w:rsidR="00D039EE" w:rsidRPr="00D039EE" w:rsidRDefault="00D039EE" w:rsidP="009B6DBC">
      <w:pPr>
        <w:pStyle w:val="af4"/>
        <w:jc w:val="both"/>
        <w:rPr>
          <w:color w:val="000000" w:themeColor="text1"/>
          <w:spacing w:val="0"/>
          <w:szCs w:val="28"/>
        </w:rPr>
      </w:pPr>
      <w:r w:rsidRPr="00D039EE">
        <w:rPr>
          <w:color w:val="000000" w:themeColor="text1"/>
          <w:spacing w:val="0"/>
          <w:szCs w:val="28"/>
        </w:rPr>
        <w:t>C) ұжымдық;</w:t>
      </w:r>
    </w:p>
    <w:p w:rsidR="00D039EE" w:rsidRPr="00D039EE" w:rsidRDefault="00D039EE" w:rsidP="009B6DBC">
      <w:pPr>
        <w:pStyle w:val="af4"/>
        <w:jc w:val="both"/>
        <w:rPr>
          <w:color w:val="000000" w:themeColor="text1"/>
          <w:spacing w:val="0"/>
          <w:szCs w:val="28"/>
        </w:rPr>
      </w:pPr>
      <w:r w:rsidRPr="00D039EE">
        <w:rPr>
          <w:color w:val="000000" w:themeColor="text1"/>
          <w:spacing w:val="0"/>
          <w:szCs w:val="28"/>
        </w:rPr>
        <w:t>D) спорттық;</w:t>
      </w:r>
    </w:p>
    <w:p w:rsidR="00D039EE" w:rsidRPr="00D039EE" w:rsidRDefault="00D039EE" w:rsidP="009B6DBC">
      <w:pPr>
        <w:pStyle w:val="af4"/>
        <w:jc w:val="both"/>
        <w:rPr>
          <w:color w:val="000000" w:themeColor="text1"/>
          <w:spacing w:val="0"/>
          <w:szCs w:val="28"/>
        </w:rPr>
      </w:pPr>
      <w:r w:rsidRPr="00D039EE">
        <w:rPr>
          <w:color w:val="000000" w:themeColor="text1"/>
          <w:spacing w:val="0"/>
          <w:szCs w:val="28"/>
        </w:rPr>
        <w:t>Е) алқалы;</w:t>
      </w:r>
    </w:p>
    <w:p w:rsidR="00D039EE" w:rsidRPr="00D039EE" w:rsidRDefault="00D039EE" w:rsidP="009B6DBC">
      <w:pPr>
        <w:pStyle w:val="af4"/>
        <w:jc w:val="both"/>
        <w:rPr>
          <w:color w:val="000000" w:themeColor="text1"/>
          <w:spacing w:val="0"/>
          <w:szCs w:val="28"/>
        </w:rPr>
      </w:pPr>
      <w:r w:rsidRPr="00D039EE">
        <w:rPr>
          <w:color w:val="000000" w:themeColor="text1"/>
          <w:spacing w:val="0"/>
          <w:szCs w:val="28"/>
        </w:rPr>
        <w:t>232. Персоналды басқаруды жетілдіру саласындағы қандай әдіс ең кең таралған:</w:t>
      </w:r>
    </w:p>
    <w:p w:rsidR="00D039EE" w:rsidRPr="00D039EE" w:rsidRDefault="00D039EE" w:rsidP="009B6DBC">
      <w:pPr>
        <w:pStyle w:val="af4"/>
        <w:jc w:val="both"/>
        <w:rPr>
          <w:color w:val="000000" w:themeColor="text1"/>
          <w:spacing w:val="0"/>
          <w:szCs w:val="28"/>
        </w:rPr>
      </w:pPr>
      <w:r w:rsidRPr="00D039EE">
        <w:rPr>
          <w:color w:val="000000" w:themeColor="text1"/>
          <w:spacing w:val="0"/>
          <w:szCs w:val="28"/>
        </w:rPr>
        <w:t>A) аналогия әдісі;</w:t>
      </w:r>
    </w:p>
    <w:p w:rsidR="00D039EE" w:rsidRPr="00D039EE" w:rsidRDefault="00D039EE" w:rsidP="009B6DBC">
      <w:pPr>
        <w:pStyle w:val="af4"/>
        <w:jc w:val="both"/>
        <w:rPr>
          <w:color w:val="000000" w:themeColor="text1"/>
          <w:spacing w:val="0"/>
          <w:szCs w:val="28"/>
        </w:rPr>
      </w:pPr>
      <w:r w:rsidRPr="00D039EE">
        <w:rPr>
          <w:color w:val="000000" w:themeColor="text1"/>
          <w:spacing w:val="0"/>
          <w:szCs w:val="28"/>
        </w:rPr>
        <w:t>B) шығармашылық кеңестер әдісі;</w:t>
      </w:r>
    </w:p>
    <w:p w:rsidR="00D039EE" w:rsidRPr="00D039EE" w:rsidRDefault="00D039EE" w:rsidP="009B6DBC">
      <w:pPr>
        <w:pStyle w:val="af4"/>
        <w:jc w:val="both"/>
        <w:rPr>
          <w:color w:val="000000" w:themeColor="text1"/>
          <w:spacing w:val="0"/>
          <w:szCs w:val="28"/>
        </w:rPr>
      </w:pPr>
      <w:r w:rsidRPr="00D039EE">
        <w:rPr>
          <w:color w:val="000000" w:themeColor="text1"/>
          <w:spacing w:val="0"/>
          <w:szCs w:val="28"/>
        </w:rPr>
        <w:t>C) тікелей басшылықтың;</w:t>
      </w:r>
    </w:p>
    <w:p w:rsidR="00D039EE" w:rsidRPr="00D039EE" w:rsidRDefault="00D039EE" w:rsidP="009B6DBC">
      <w:pPr>
        <w:pStyle w:val="af4"/>
        <w:jc w:val="both"/>
        <w:rPr>
          <w:color w:val="000000" w:themeColor="text1"/>
          <w:spacing w:val="0"/>
          <w:szCs w:val="28"/>
        </w:rPr>
      </w:pPr>
      <w:r w:rsidRPr="00D039EE">
        <w:rPr>
          <w:color w:val="000000" w:themeColor="text1"/>
          <w:spacing w:val="0"/>
          <w:szCs w:val="28"/>
        </w:rPr>
        <w:t>D) Стокс әдісі;</w:t>
      </w:r>
    </w:p>
    <w:p w:rsidR="00D039EE" w:rsidRPr="00D039EE" w:rsidRDefault="00D039EE" w:rsidP="009B6DBC">
      <w:pPr>
        <w:pStyle w:val="af4"/>
        <w:jc w:val="both"/>
        <w:rPr>
          <w:color w:val="000000" w:themeColor="text1"/>
          <w:spacing w:val="0"/>
          <w:szCs w:val="28"/>
        </w:rPr>
      </w:pPr>
      <w:r w:rsidRPr="00D039EE">
        <w:rPr>
          <w:color w:val="000000" w:themeColor="text1"/>
          <w:spacing w:val="0"/>
          <w:szCs w:val="28"/>
        </w:rPr>
        <w:t>Е) бірлесіп шешілетін міндеттердің болуы;</w:t>
      </w:r>
    </w:p>
    <w:p w:rsidR="00D039EE" w:rsidRPr="00D039EE" w:rsidRDefault="00D039EE" w:rsidP="009B6DBC">
      <w:pPr>
        <w:pStyle w:val="af4"/>
        <w:jc w:val="both"/>
        <w:rPr>
          <w:color w:val="000000" w:themeColor="text1"/>
          <w:spacing w:val="0"/>
          <w:szCs w:val="28"/>
        </w:rPr>
      </w:pPr>
      <w:r w:rsidRPr="00D039EE">
        <w:rPr>
          <w:color w:val="000000" w:themeColor="text1"/>
          <w:spacing w:val="0"/>
          <w:szCs w:val="28"/>
        </w:rPr>
        <w:t>233. Адам ресурстарының жоспарлары:</w:t>
      </w:r>
    </w:p>
    <w:p w:rsidR="00D039EE" w:rsidRPr="00D039EE" w:rsidRDefault="00D039EE" w:rsidP="009B6DBC">
      <w:pPr>
        <w:pStyle w:val="af4"/>
        <w:jc w:val="both"/>
        <w:rPr>
          <w:color w:val="000000" w:themeColor="text1"/>
          <w:spacing w:val="0"/>
          <w:szCs w:val="28"/>
        </w:rPr>
      </w:pPr>
      <w:r w:rsidRPr="00D039EE">
        <w:rPr>
          <w:color w:val="000000" w:themeColor="text1"/>
          <w:spacing w:val="0"/>
          <w:szCs w:val="28"/>
        </w:rPr>
        <w:t>A) болашақ кадрларға қажеттілікті бағалау;</w:t>
      </w:r>
    </w:p>
    <w:p w:rsidR="00D039EE" w:rsidRPr="00D039EE" w:rsidRDefault="00D039EE" w:rsidP="009B6DBC">
      <w:pPr>
        <w:pStyle w:val="af4"/>
        <w:jc w:val="both"/>
        <w:rPr>
          <w:color w:val="000000" w:themeColor="text1"/>
          <w:spacing w:val="0"/>
          <w:szCs w:val="28"/>
        </w:rPr>
      </w:pPr>
      <w:r w:rsidRPr="00D039EE">
        <w:rPr>
          <w:color w:val="000000" w:themeColor="text1"/>
          <w:spacing w:val="0"/>
          <w:szCs w:val="28"/>
        </w:rPr>
        <w:t>B) әйелдер мен ұлттық азшылықтарды жалдау саясаты;</w:t>
      </w:r>
    </w:p>
    <w:p w:rsidR="00D039EE" w:rsidRPr="00D039EE" w:rsidRDefault="00D039EE" w:rsidP="009B6DBC">
      <w:pPr>
        <w:pStyle w:val="af4"/>
        <w:jc w:val="both"/>
        <w:rPr>
          <w:color w:val="000000" w:themeColor="text1"/>
          <w:spacing w:val="0"/>
          <w:szCs w:val="28"/>
        </w:rPr>
      </w:pPr>
      <w:r w:rsidRPr="00D039EE">
        <w:rPr>
          <w:color w:val="000000" w:themeColor="text1"/>
          <w:spacing w:val="0"/>
          <w:szCs w:val="28"/>
        </w:rPr>
        <w:t>C) уақытша жұмыс істейтіндерге қатысты саясат;</w:t>
      </w:r>
    </w:p>
    <w:p w:rsidR="00D039EE" w:rsidRPr="00D039EE" w:rsidRDefault="00D039EE" w:rsidP="009B6DBC">
      <w:pPr>
        <w:pStyle w:val="af4"/>
        <w:jc w:val="both"/>
        <w:rPr>
          <w:color w:val="000000" w:themeColor="text1"/>
          <w:spacing w:val="0"/>
          <w:szCs w:val="28"/>
        </w:rPr>
      </w:pPr>
      <w:r w:rsidRPr="00D039EE">
        <w:rPr>
          <w:color w:val="000000" w:themeColor="text1"/>
          <w:spacing w:val="0"/>
          <w:szCs w:val="28"/>
        </w:rPr>
        <w:t>D) төлем деңгейі;</w:t>
      </w:r>
    </w:p>
    <w:p w:rsidR="00D039EE" w:rsidRPr="00D039EE" w:rsidRDefault="00D039EE" w:rsidP="009B6DBC">
      <w:pPr>
        <w:pStyle w:val="af4"/>
        <w:jc w:val="both"/>
        <w:rPr>
          <w:color w:val="000000" w:themeColor="text1"/>
          <w:spacing w:val="0"/>
          <w:szCs w:val="28"/>
        </w:rPr>
      </w:pPr>
      <w:r w:rsidRPr="00D039EE">
        <w:rPr>
          <w:color w:val="000000" w:themeColor="text1"/>
          <w:spacing w:val="0"/>
          <w:szCs w:val="28"/>
        </w:rPr>
        <w:t>Е) жауапкершілік түрі;</w:t>
      </w:r>
    </w:p>
    <w:p w:rsidR="00D039EE" w:rsidRPr="00D039EE" w:rsidRDefault="00D039EE" w:rsidP="009B6DBC">
      <w:pPr>
        <w:pStyle w:val="af4"/>
        <w:jc w:val="both"/>
        <w:rPr>
          <w:color w:val="000000" w:themeColor="text1"/>
          <w:spacing w:val="0"/>
          <w:szCs w:val="28"/>
        </w:rPr>
      </w:pPr>
      <w:r w:rsidRPr="00D039EE">
        <w:rPr>
          <w:color w:val="000000" w:themeColor="text1"/>
          <w:spacing w:val="0"/>
          <w:szCs w:val="28"/>
        </w:rPr>
        <w:t>234. Нормалау әдістерінің қайсысы ең дәл нәтиже береді</w:t>
      </w:r>
    </w:p>
    <w:p w:rsidR="00D039EE" w:rsidRPr="00D039EE" w:rsidRDefault="00D039EE" w:rsidP="009B6DBC">
      <w:pPr>
        <w:pStyle w:val="af4"/>
        <w:jc w:val="both"/>
        <w:rPr>
          <w:color w:val="000000" w:themeColor="text1"/>
          <w:spacing w:val="0"/>
          <w:szCs w:val="28"/>
        </w:rPr>
      </w:pPr>
      <w:r w:rsidRPr="00D039EE">
        <w:rPr>
          <w:color w:val="000000" w:themeColor="text1"/>
          <w:spacing w:val="0"/>
          <w:szCs w:val="28"/>
        </w:rPr>
        <w:t>А) есептеу әдісімен;</w:t>
      </w:r>
    </w:p>
    <w:p w:rsidR="00D039EE" w:rsidRPr="00D039EE" w:rsidRDefault="00D039EE" w:rsidP="009B6DBC">
      <w:pPr>
        <w:pStyle w:val="af4"/>
        <w:jc w:val="both"/>
        <w:rPr>
          <w:color w:val="000000" w:themeColor="text1"/>
          <w:spacing w:val="0"/>
          <w:szCs w:val="28"/>
        </w:rPr>
      </w:pPr>
      <w:r w:rsidRPr="00D039EE">
        <w:rPr>
          <w:color w:val="000000" w:themeColor="text1"/>
          <w:spacing w:val="0"/>
          <w:szCs w:val="28"/>
        </w:rPr>
        <w:t>B) зерттеу-талдау әдісімен;</w:t>
      </w:r>
    </w:p>
    <w:p w:rsidR="00D039EE" w:rsidRPr="00D039EE" w:rsidRDefault="00D039EE" w:rsidP="009B6DBC">
      <w:pPr>
        <w:pStyle w:val="af4"/>
        <w:jc w:val="both"/>
        <w:rPr>
          <w:color w:val="000000" w:themeColor="text1"/>
          <w:spacing w:val="0"/>
          <w:szCs w:val="28"/>
        </w:rPr>
      </w:pPr>
      <w:r w:rsidRPr="00D039EE">
        <w:rPr>
          <w:color w:val="000000" w:themeColor="text1"/>
          <w:spacing w:val="0"/>
          <w:szCs w:val="28"/>
        </w:rPr>
        <w:t>С) зерттеу әдісімен;</w:t>
      </w:r>
    </w:p>
    <w:p w:rsidR="00D039EE" w:rsidRPr="00D039EE" w:rsidRDefault="00D039EE" w:rsidP="009B6DBC">
      <w:pPr>
        <w:pStyle w:val="af4"/>
        <w:jc w:val="both"/>
        <w:rPr>
          <w:color w:val="000000" w:themeColor="text1"/>
          <w:spacing w:val="0"/>
          <w:szCs w:val="28"/>
        </w:rPr>
      </w:pPr>
      <w:r w:rsidRPr="00D039EE">
        <w:rPr>
          <w:color w:val="000000" w:themeColor="text1"/>
          <w:spacing w:val="0"/>
          <w:szCs w:val="28"/>
        </w:rPr>
        <w:t>D) есептеу-талдау әдісімен;</w:t>
      </w:r>
    </w:p>
    <w:p w:rsidR="00D039EE" w:rsidRPr="00D039EE" w:rsidRDefault="00D039EE" w:rsidP="009B6DBC">
      <w:pPr>
        <w:pStyle w:val="af4"/>
        <w:jc w:val="both"/>
        <w:rPr>
          <w:color w:val="000000" w:themeColor="text1"/>
          <w:spacing w:val="0"/>
          <w:szCs w:val="28"/>
        </w:rPr>
      </w:pPr>
      <w:r w:rsidRPr="00D039EE">
        <w:rPr>
          <w:color w:val="000000" w:themeColor="text1"/>
          <w:spacing w:val="0"/>
          <w:szCs w:val="28"/>
        </w:rPr>
        <w:t>Е) талдау әдісімен;</w:t>
      </w:r>
    </w:p>
    <w:p w:rsidR="00D039EE" w:rsidRPr="00D039EE" w:rsidRDefault="00D039EE" w:rsidP="009B6DBC">
      <w:pPr>
        <w:pStyle w:val="af4"/>
        <w:jc w:val="both"/>
        <w:rPr>
          <w:color w:val="000000" w:themeColor="text1"/>
          <w:spacing w:val="0"/>
          <w:szCs w:val="28"/>
        </w:rPr>
      </w:pPr>
      <w:r w:rsidRPr="00D039EE">
        <w:rPr>
          <w:color w:val="000000" w:themeColor="text1"/>
          <w:spacing w:val="0"/>
          <w:szCs w:val="28"/>
        </w:rPr>
        <w:t>235. Автоматтандырылған бақылау жүйесі (САК) бұл-</w:t>
      </w:r>
    </w:p>
    <w:p w:rsidR="00D039EE" w:rsidRPr="00D039EE" w:rsidRDefault="00D039EE" w:rsidP="009B6DBC">
      <w:pPr>
        <w:pStyle w:val="af4"/>
        <w:jc w:val="both"/>
        <w:rPr>
          <w:color w:val="000000" w:themeColor="text1"/>
          <w:spacing w:val="0"/>
          <w:szCs w:val="28"/>
        </w:rPr>
      </w:pPr>
      <w:r w:rsidRPr="00D039EE">
        <w:rPr>
          <w:color w:val="000000" w:themeColor="text1"/>
          <w:spacing w:val="0"/>
          <w:szCs w:val="28"/>
        </w:rPr>
        <w:t>А) әрбір операцияда және тұтастай дайын бұйымда өңдеу сапасын бақылауды, сондай-ақ өндіріс процесінде жабдық пен технологиялық жарақтың жай-күйін диагностикалауды қамтамасыз ететін жүйе.</w:t>
      </w:r>
    </w:p>
    <w:p w:rsidR="00D039EE" w:rsidRPr="00D039EE" w:rsidRDefault="00D039EE" w:rsidP="009B6DBC">
      <w:pPr>
        <w:pStyle w:val="af4"/>
        <w:jc w:val="both"/>
        <w:rPr>
          <w:color w:val="000000" w:themeColor="text1"/>
          <w:spacing w:val="0"/>
          <w:szCs w:val="28"/>
        </w:rPr>
      </w:pPr>
      <w:r w:rsidRPr="00D039EE">
        <w:rPr>
          <w:color w:val="000000" w:themeColor="text1"/>
          <w:spacing w:val="0"/>
          <w:szCs w:val="28"/>
        </w:rPr>
        <w:t>В) үлгі өлшемнің және орындаудың бір атауындағы бұйымдарға жататын технологиялық процесс;</w:t>
      </w:r>
    </w:p>
    <w:p w:rsidR="00D039EE" w:rsidRPr="00D039EE" w:rsidRDefault="00D039EE" w:rsidP="009B6DBC">
      <w:pPr>
        <w:pStyle w:val="af4"/>
        <w:jc w:val="both"/>
        <w:rPr>
          <w:color w:val="000000" w:themeColor="text1"/>
          <w:spacing w:val="0"/>
          <w:szCs w:val="28"/>
        </w:rPr>
      </w:pPr>
      <w:r w:rsidRPr="00D039EE">
        <w:rPr>
          <w:color w:val="000000" w:themeColor="text1"/>
          <w:spacing w:val="0"/>
          <w:szCs w:val="28"/>
        </w:rPr>
        <w:t>С) конструкциялық және технологиялық белгілердің ортақтығымен сипатталатын бөлшектер тобын дайындаудың (жөндеудің) Біріздендірілген технологиялық процесі;</w:t>
      </w:r>
    </w:p>
    <w:p w:rsidR="00D039EE" w:rsidRPr="00D039EE" w:rsidRDefault="00D039EE" w:rsidP="009B6DBC">
      <w:pPr>
        <w:pStyle w:val="af4"/>
        <w:jc w:val="both"/>
        <w:rPr>
          <w:color w:val="000000" w:themeColor="text1"/>
          <w:spacing w:val="0"/>
          <w:szCs w:val="28"/>
        </w:rPr>
      </w:pPr>
      <w:r w:rsidRPr="00D039EE">
        <w:rPr>
          <w:color w:val="000000" w:themeColor="text1"/>
          <w:spacing w:val="0"/>
          <w:szCs w:val="28"/>
        </w:rPr>
        <w:t>D) мамандандырылған жұмыс орындарында нақты өндіріс жағдайларында әртүрлі конфигурациялы бөлшектер тобын дайындаудың (жөндеудің) Біріздендірілген технологиялық процесі;</w:t>
      </w:r>
    </w:p>
    <w:p w:rsidR="00D039EE" w:rsidRPr="00D039EE" w:rsidRDefault="00D039EE" w:rsidP="009B6DBC">
      <w:pPr>
        <w:pStyle w:val="af4"/>
        <w:jc w:val="both"/>
        <w:rPr>
          <w:color w:val="000000" w:themeColor="text1"/>
          <w:spacing w:val="0"/>
          <w:szCs w:val="28"/>
        </w:rPr>
      </w:pPr>
      <w:r w:rsidRPr="00D039EE">
        <w:rPr>
          <w:color w:val="000000" w:themeColor="text1"/>
          <w:spacing w:val="0"/>
          <w:szCs w:val="28"/>
        </w:rPr>
        <w:lastRenderedPageBreak/>
        <w:t>Е) операциялардың мазмұны өтулер мен өңдеу режимдері көрсетіле отырып жазылатын құжаттама бойынша орындалатын технологиялық процесс.</w:t>
      </w:r>
    </w:p>
    <w:p w:rsidR="00D039EE" w:rsidRPr="00D039EE" w:rsidRDefault="00D039EE" w:rsidP="009B6DBC">
      <w:pPr>
        <w:pStyle w:val="af4"/>
        <w:jc w:val="both"/>
        <w:rPr>
          <w:color w:val="000000" w:themeColor="text1"/>
          <w:spacing w:val="0"/>
          <w:szCs w:val="28"/>
        </w:rPr>
      </w:pPr>
      <w:r w:rsidRPr="00D039EE">
        <w:rPr>
          <w:color w:val="000000" w:themeColor="text1"/>
          <w:spacing w:val="0"/>
          <w:szCs w:val="28"/>
        </w:rPr>
        <w:t>236. Автоматтандырылған аспаптық қамтамасыз ету жүйесі (АБЖ)-</w:t>
      </w:r>
    </w:p>
    <w:p w:rsidR="00D039EE" w:rsidRPr="00D039EE" w:rsidRDefault="00D039EE" w:rsidP="009B6DBC">
      <w:pPr>
        <w:pStyle w:val="af4"/>
        <w:jc w:val="both"/>
        <w:rPr>
          <w:color w:val="000000" w:themeColor="text1"/>
          <w:spacing w:val="0"/>
          <w:szCs w:val="28"/>
        </w:rPr>
      </w:pPr>
      <w:r w:rsidRPr="00D039EE">
        <w:rPr>
          <w:color w:val="000000" w:themeColor="text1"/>
          <w:spacing w:val="0"/>
          <w:szCs w:val="28"/>
        </w:rPr>
        <w:t>А) жоңқаларды алып тастауды, СӨЖ және қосалқы материалдарды жеткізуді қамтамасыз ететін жүйе.</w:t>
      </w:r>
    </w:p>
    <w:p w:rsidR="00D039EE" w:rsidRPr="00D039EE" w:rsidRDefault="00D039EE" w:rsidP="009B6DBC">
      <w:pPr>
        <w:pStyle w:val="af4"/>
        <w:jc w:val="both"/>
        <w:rPr>
          <w:color w:val="000000" w:themeColor="text1"/>
          <w:spacing w:val="0"/>
          <w:szCs w:val="28"/>
        </w:rPr>
      </w:pPr>
      <w:r w:rsidRPr="00D039EE">
        <w:rPr>
          <w:color w:val="000000" w:themeColor="text1"/>
          <w:spacing w:val="0"/>
          <w:szCs w:val="28"/>
        </w:rPr>
        <w:t>В) қолмен орындалатын жұмыстар үшін операцияға арналған уақыт нормаларын айқындаудың зерттеу әдісі;</w:t>
      </w:r>
    </w:p>
    <w:p w:rsidR="00D039EE" w:rsidRPr="00D039EE" w:rsidRDefault="00D039EE" w:rsidP="009B6DBC">
      <w:pPr>
        <w:pStyle w:val="af4"/>
        <w:jc w:val="both"/>
        <w:rPr>
          <w:color w:val="000000" w:themeColor="text1"/>
          <w:spacing w:val="0"/>
          <w:szCs w:val="28"/>
        </w:rPr>
      </w:pPr>
      <w:r w:rsidRPr="00D039EE">
        <w:rPr>
          <w:color w:val="000000" w:themeColor="text1"/>
          <w:spacing w:val="0"/>
          <w:szCs w:val="28"/>
        </w:rPr>
        <w:t>С) операцияға уақыт нормаларын анықтау үшін салыстыру әдісі;</w:t>
      </w:r>
    </w:p>
    <w:p w:rsidR="00D039EE" w:rsidRPr="00D039EE" w:rsidRDefault="00D039EE" w:rsidP="009B6DBC">
      <w:pPr>
        <w:pStyle w:val="af4"/>
        <w:jc w:val="both"/>
        <w:rPr>
          <w:color w:val="000000" w:themeColor="text1"/>
          <w:spacing w:val="0"/>
          <w:szCs w:val="28"/>
        </w:rPr>
      </w:pPr>
      <w:r w:rsidRPr="00D039EE">
        <w:rPr>
          <w:color w:val="000000" w:themeColor="text1"/>
          <w:spacing w:val="0"/>
          <w:szCs w:val="28"/>
        </w:rPr>
        <w:t>D) операцияға уақыт нормаларын анықтаудың тәжірибелік статикалық әдісі;</w:t>
      </w:r>
    </w:p>
    <w:p w:rsidR="00D039EE" w:rsidRPr="00D039EE" w:rsidRDefault="00D039EE" w:rsidP="009B6DBC">
      <w:pPr>
        <w:pStyle w:val="af4"/>
        <w:jc w:val="both"/>
        <w:rPr>
          <w:color w:val="000000" w:themeColor="text1"/>
          <w:spacing w:val="0"/>
          <w:szCs w:val="28"/>
        </w:rPr>
      </w:pPr>
      <w:r w:rsidRPr="00D039EE">
        <w:rPr>
          <w:color w:val="000000" w:themeColor="text1"/>
          <w:spacing w:val="0"/>
          <w:szCs w:val="28"/>
        </w:rPr>
        <w:t>Е) хронометраж негізінде операцияға уақыт нормаларын анықтау.</w:t>
      </w:r>
    </w:p>
    <w:p w:rsidR="00D039EE" w:rsidRPr="00D039EE" w:rsidRDefault="00D039EE" w:rsidP="009B6DBC">
      <w:pPr>
        <w:pStyle w:val="af4"/>
        <w:jc w:val="both"/>
        <w:rPr>
          <w:color w:val="000000" w:themeColor="text1"/>
          <w:spacing w:val="0"/>
          <w:szCs w:val="28"/>
        </w:rPr>
      </w:pPr>
      <w:r w:rsidRPr="00D039EE">
        <w:rPr>
          <w:color w:val="000000" w:themeColor="text1"/>
          <w:spacing w:val="0"/>
          <w:szCs w:val="28"/>
        </w:rPr>
        <w:t>237. Автоматтандырылған басқару жүйесі (өндіріс немесе технологиялық процесс) бұл-</w:t>
      </w:r>
    </w:p>
    <w:p w:rsidR="00D039EE" w:rsidRPr="00D039EE" w:rsidRDefault="00D039EE" w:rsidP="009B6DBC">
      <w:pPr>
        <w:pStyle w:val="af4"/>
        <w:jc w:val="both"/>
        <w:rPr>
          <w:color w:val="000000" w:themeColor="text1"/>
          <w:spacing w:val="0"/>
          <w:szCs w:val="28"/>
        </w:rPr>
      </w:pPr>
      <w:r w:rsidRPr="00D039EE">
        <w:rPr>
          <w:color w:val="000000" w:themeColor="text1"/>
          <w:spacing w:val="0"/>
          <w:szCs w:val="28"/>
        </w:rPr>
        <w:t>А) адамның физикалық және ақыл-ой еңбегін ақпарат жинауға, өңдеуге және шығаруға арналған машиналардың жұмысымен алмастыруды қамтамасыз ететін техникалық құралдарды қамтитын басқару жүйелерінің бір түрі.</w:t>
      </w:r>
    </w:p>
    <w:p w:rsidR="00D039EE" w:rsidRPr="00D039EE" w:rsidRDefault="00D039EE" w:rsidP="009B6DBC">
      <w:pPr>
        <w:pStyle w:val="af4"/>
        <w:jc w:val="both"/>
        <w:rPr>
          <w:color w:val="000000" w:themeColor="text1"/>
          <w:spacing w:val="0"/>
          <w:szCs w:val="28"/>
        </w:rPr>
      </w:pPr>
      <w:r w:rsidRPr="00D039EE">
        <w:rPr>
          <w:color w:val="000000" w:themeColor="text1"/>
          <w:spacing w:val="0"/>
          <w:szCs w:val="28"/>
        </w:rPr>
        <w:t>В) бір тіске бере отырып фрезерлеу кезінде негізгі технологиялық уақытты ескеретін жүйе;</w:t>
      </w:r>
    </w:p>
    <w:p w:rsidR="00D039EE" w:rsidRPr="00D039EE" w:rsidRDefault="00D039EE" w:rsidP="009B6DBC">
      <w:pPr>
        <w:pStyle w:val="af4"/>
        <w:jc w:val="both"/>
        <w:rPr>
          <w:color w:val="000000" w:themeColor="text1"/>
          <w:spacing w:val="0"/>
          <w:szCs w:val="28"/>
        </w:rPr>
      </w:pPr>
      <w:r w:rsidRPr="00D039EE">
        <w:rPr>
          <w:color w:val="000000" w:themeColor="text1"/>
          <w:spacing w:val="0"/>
          <w:szCs w:val="28"/>
        </w:rPr>
        <w:t>С) фрезерлеу кезіндегі негізгі технологиялық уақыт;</w:t>
      </w:r>
    </w:p>
    <w:p w:rsidR="00D039EE" w:rsidRPr="00D039EE" w:rsidRDefault="00D039EE" w:rsidP="009B6DBC">
      <w:pPr>
        <w:pStyle w:val="af4"/>
        <w:jc w:val="both"/>
        <w:rPr>
          <w:color w:val="000000" w:themeColor="text1"/>
          <w:spacing w:val="0"/>
          <w:szCs w:val="28"/>
        </w:rPr>
      </w:pPr>
      <w:r w:rsidRPr="00D039EE">
        <w:rPr>
          <w:color w:val="000000" w:themeColor="text1"/>
          <w:spacing w:val="0"/>
          <w:szCs w:val="28"/>
        </w:rPr>
        <w:t>D) бұрғылаудың бір айналымы үшін берумен бұрғылау кезіндегі негізгі технологиялық уақыт;</w:t>
      </w:r>
    </w:p>
    <w:p w:rsidR="00D039EE" w:rsidRPr="00D039EE" w:rsidRDefault="00D039EE" w:rsidP="009B6DBC">
      <w:pPr>
        <w:pStyle w:val="af4"/>
        <w:jc w:val="both"/>
        <w:rPr>
          <w:color w:val="000000" w:themeColor="text1"/>
          <w:spacing w:val="0"/>
          <w:szCs w:val="28"/>
        </w:rPr>
      </w:pPr>
      <w:r w:rsidRPr="00D039EE">
        <w:rPr>
          <w:color w:val="000000" w:themeColor="text1"/>
          <w:spacing w:val="0"/>
          <w:szCs w:val="28"/>
        </w:rPr>
        <w:t>Е) бір қос жүрісте берілетін негізгі технологиялық уақыт.</w:t>
      </w:r>
    </w:p>
    <w:p w:rsidR="00D039EE" w:rsidRPr="00D039EE" w:rsidRDefault="00D039EE" w:rsidP="009B6DBC">
      <w:pPr>
        <w:pStyle w:val="af4"/>
        <w:jc w:val="both"/>
        <w:rPr>
          <w:color w:val="000000" w:themeColor="text1"/>
          <w:spacing w:val="0"/>
          <w:szCs w:val="28"/>
        </w:rPr>
      </w:pPr>
      <w:r w:rsidRPr="00D039EE">
        <w:rPr>
          <w:color w:val="000000" w:themeColor="text1"/>
          <w:spacing w:val="0"/>
          <w:szCs w:val="28"/>
        </w:rPr>
        <w:t>238. Оңтайландыру жүйелері деп аталатын жүйелер</w:t>
      </w:r>
    </w:p>
    <w:p w:rsidR="00D039EE" w:rsidRPr="00D039EE" w:rsidRDefault="00D039EE" w:rsidP="009B6DBC">
      <w:pPr>
        <w:pStyle w:val="af4"/>
        <w:jc w:val="both"/>
        <w:rPr>
          <w:color w:val="000000" w:themeColor="text1"/>
          <w:spacing w:val="0"/>
          <w:szCs w:val="28"/>
        </w:rPr>
      </w:pPr>
      <w:r w:rsidRPr="00D039EE">
        <w:rPr>
          <w:color w:val="000000" w:themeColor="text1"/>
          <w:spacing w:val="0"/>
          <w:szCs w:val="28"/>
        </w:rPr>
        <w:t>А) процестің әр түрлі жағдайларда оңтайлы орындалуын қамтамасыз етеді.</w:t>
      </w:r>
    </w:p>
    <w:p w:rsidR="00D039EE" w:rsidRPr="00D039EE" w:rsidRDefault="00D039EE" w:rsidP="009B6DBC">
      <w:pPr>
        <w:pStyle w:val="af4"/>
        <w:jc w:val="both"/>
        <w:rPr>
          <w:color w:val="000000" w:themeColor="text1"/>
          <w:spacing w:val="0"/>
          <w:szCs w:val="28"/>
        </w:rPr>
      </w:pPr>
      <w:r w:rsidRPr="00D039EE">
        <w:rPr>
          <w:color w:val="000000" w:themeColor="text1"/>
          <w:spacing w:val="0"/>
          <w:szCs w:val="28"/>
        </w:rPr>
        <w:t>B) материалдың түрленуі оның пішінін, өлшемдері мен қасиеттерін өзгертуден тұратын машина.</w:t>
      </w:r>
    </w:p>
    <w:p w:rsidR="00D039EE" w:rsidRPr="00D039EE" w:rsidRDefault="00D039EE" w:rsidP="009B6DBC">
      <w:pPr>
        <w:pStyle w:val="af4"/>
        <w:jc w:val="both"/>
        <w:rPr>
          <w:color w:val="000000" w:themeColor="text1"/>
          <w:spacing w:val="0"/>
          <w:szCs w:val="28"/>
        </w:rPr>
      </w:pPr>
      <w:r w:rsidRPr="00D039EE">
        <w:rPr>
          <w:color w:val="000000" w:themeColor="text1"/>
          <w:spacing w:val="0"/>
          <w:szCs w:val="28"/>
        </w:rPr>
        <w:t>C) қамтамасыз ету үшін осы өңдеу тәсілі кезіндегі шығындар сол бетті өңдеудің басқа тәсілін пайдаланғанға қарағанда аз болатын дәлдік.</w:t>
      </w:r>
    </w:p>
    <w:p w:rsidR="00D039EE" w:rsidRPr="00D039EE" w:rsidRDefault="00D039EE" w:rsidP="009B6DBC">
      <w:pPr>
        <w:pStyle w:val="af4"/>
        <w:jc w:val="both"/>
        <w:rPr>
          <w:color w:val="000000" w:themeColor="text1"/>
          <w:spacing w:val="0"/>
          <w:szCs w:val="28"/>
        </w:rPr>
      </w:pPr>
      <w:r w:rsidRPr="00D039EE">
        <w:rPr>
          <w:color w:val="000000" w:themeColor="text1"/>
          <w:spacing w:val="0"/>
          <w:szCs w:val="28"/>
        </w:rPr>
        <w:t>D) бұл бөліктің пішінін оның геометриялық тұрақты прототипіне жақындату дәрежесі.</w:t>
      </w:r>
    </w:p>
    <w:p w:rsidR="00D039EE" w:rsidRPr="00D039EE" w:rsidRDefault="00D039EE" w:rsidP="009B6DBC">
      <w:pPr>
        <w:pStyle w:val="af4"/>
        <w:jc w:val="both"/>
        <w:rPr>
          <w:color w:val="000000" w:themeColor="text1"/>
          <w:spacing w:val="0"/>
          <w:szCs w:val="28"/>
        </w:rPr>
      </w:pPr>
      <w:r w:rsidRPr="00D039EE">
        <w:rPr>
          <w:color w:val="000000" w:themeColor="text1"/>
          <w:spacing w:val="0"/>
          <w:szCs w:val="28"/>
        </w:rPr>
        <w:t>E) нысан ауытқуының ең үлкен рұқсат етілген мәні.</w:t>
      </w:r>
    </w:p>
    <w:p w:rsidR="00D039EE" w:rsidRPr="00D039EE" w:rsidRDefault="00D039EE" w:rsidP="009B6DBC">
      <w:pPr>
        <w:pStyle w:val="af4"/>
        <w:jc w:val="both"/>
        <w:rPr>
          <w:color w:val="000000" w:themeColor="text1"/>
          <w:spacing w:val="0"/>
          <w:szCs w:val="28"/>
        </w:rPr>
      </w:pPr>
      <w:r w:rsidRPr="00D039EE">
        <w:rPr>
          <w:color w:val="000000" w:themeColor="text1"/>
          <w:spacing w:val="0"/>
          <w:szCs w:val="28"/>
        </w:rPr>
        <w:t>239. Аралас өздігінен жүретін зеңбіректер-</w:t>
      </w:r>
    </w:p>
    <w:p w:rsidR="00D039EE" w:rsidRPr="00D039EE" w:rsidRDefault="00D039EE" w:rsidP="009B6DBC">
      <w:pPr>
        <w:pStyle w:val="af4"/>
        <w:jc w:val="both"/>
        <w:rPr>
          <w:color w:val="000000" w:themeColor="text1"/>
          <w:spacing w:val="0"/>
          <w:szCs w:val="28"/>
        </w:rPr>
      </w:pPr>
      <w:r w:rsidRPr="00D039EE">
        <w:rPr>
          <w:color w:val="000000" w:themeColor="text1"/>
          <w:spacing w:val="0"/>
          <w:szCs w:val="28"/>
        </w:rPr>
        <w:t>А) Бұл аналогтық және импульстік жүйелердің тіркесімі;</w:t>
      </w:r>
    </w:p>
    <w:p w:rsidR="00D039EE" w:rsidRPr="00D039EE" w:rsidRDefault="00D039EE" w:rsidP="009B6DBC">
      <w:pPr>
        <w:pStyle w:val="af4"/>
        <w:jc w:val="both"/>
        <w:rPr>
          <w:color w:val="000000" w:themeColor="text1"/>
          <w:spacing w:val="0"/>
          <w:szCs w:val="28"/>
        </w:rPr>
      </w:pPr>
      <w:r w:rsidRPr="00D039EE">
        <w:rPr>
          <w:color w:val="000000" w:themeColor="text1"/>
          <w:spacing w:val="0"/>
          <w:szCs w:val="28"/>
        </w:rPr>
        <w:t>В) бірлі-жарым және аз сериялы өндіріс үшін негізгі технологиялық уақыт бойынша станокты пайдалану коэффициенті;</w:t>
      </w:r>
    </w:p>
    <w:p w:rsidR="00D039EE" w:rsidRPr="00D039EE" w:rsidRDefault="00D039EE" w:rsidP="009B6DBC">
      <w:pPr>
        <w:pStyle w:val="af4"/>
        <w:jc w:val="both"/>
        <w:rPr>
          <w:color w:val="000000" w:themeColor="text1"/>
          <w:spacing w:val="0"/>
          <w:szCs w:val="28"/>
        </w:rPr>
      </w:pPr>
      <w:r w:rsidRPr="00D039EE">
        <w:rPr>
          <w:color w:val="000000" w:themeColor="text1"/>
          <w:spacing w:val="0"/>
          <w:szCs w:val="28"/>
        </w:rPr>
        <w:t>С) уақыт бойынша станокты жүктеу коэффициенті;</w:t>
      </w:r>
    </w:p>
    <w:p w:rsidR="00D039EE" w:rsidRPr="00D039EE" w:rsidRDefault="00D039EE" w:rsidP="009B6DBC">
      <w:pPr>
        <w:pStyle w:val="af4"/>
        <w:jc w:val="both"/>
        <w:rPr>
          <w:color w:val="000000" w:themeColor="text1"/>
          <w:spacing w:val="0"/>
          <w:szCs w:val="28"/>
        </w:rPr>
      </w:pPr>
      <w:r w:rsidRPr="00D039EE">
        <w:rPr>
          <w:color w:val="000000" w:themeColor="text1"/>
          <w:spacing w:val="0"/>
          <w:szCs w:val="28"/>
        </w:rPr>
        <w:t>D) ірі сериялы және жаппай өндіріске арналған станоктардың есептік саны;</w:t>
      </w:r>
    </w:p>
    <w:p w:rsidR="00D039EE" w:rsidRDefault="00D039EE" w:rsidP="009B6DBC">
      <w:pPr>
        <w:pStyle w:val="af4"/>
        <w:jc w:val="both"/>
        <w:rPr>
          <w:color w:val="000000" w:themeColor="text1"/>
          <w:spacing w:val="0"/>
          <w:szCs w:val="28"/>
        </w:rPr>
      </w:pPr>
      <w:r w:rsidRPr="00D039EE">
        <w:rPr>
          <w:color w:val="000000" w:themeColor="text1"/>
          <w:spacing w:val="0"/>
          <w:szCs w:val="28"/>
        </w:rPr>
        <w:t>Е) Шағын с</w:t>
      </w:r>
    </w:p>
    <w:p w:rsidR="00D039EE" w:rsidRPr="00D039EE" w:rsidRDefault="00D039EE" w:rsidP="009B6DBC">
      <w:pPr>
        <w:overflowPunct w:val="0"/>
        <w:adjustRightInd w:val="0"/>
        <w:jc w:val="both"/>
        <w:rPr>
          <w:color w:val="000000" w:themeColor="text1"/>
          <w:spacing w:val="4"/>
          <w:sz w:val="28"/>
          <w:szCs w:val="28"/>
          <w:lang w:bidi="ar-SA"/>
        </w:rPr>
      </w:pPr>
      <w:r w:rsidRPr="00D039EE">
        <w:rPr>
          <w:color w:val="000000" w:themeColor="text1"/>
          <w:spacing w:val="4"/>
          <w:sz w:val="28"/>
          <w:szCs w:val="28"/>
          <w:lang w:bidi="ar-SA"/>
        </w:rPr>
        <w:t>252. Бұйымдар мен технологияларды құрудың жаңа принциптерін, материалдардың жаңа, бұрын белгісіз қасиеттерін ашу міндеті болып табылатын зерттеулер мыналарды қамтиды</w:t>
      </w:r>
    </w:p>
    <w:p w:rsidR="00D039EE" w:rsidRPr="00D039EE" w:rsidRDefault="00D039EE" w:rsidP="009B6DBC">
      <w:pPr>
        <w:overflowPunct w:val="0"/>
        <w:adjustRightInd w:val="0"/>
        <w:jc w:val="both"/>
        <w:rPr>
          <w:color w:val="000000" w:themeColor="text1"/>
          <w:spacing w:val="4"/>
          <w:sz w:val="28"/>
          <w:szCs w:val="28"/>
          <w:lang w:bidi="ar-SA"/>
        </w:rPr>
      </w:pPr>
      <w:r w:rsidRPr="00D039EE">
        <w:rPr>
          <w:color w:val="000000" w:themeColor="text1"/>
          <w:spacing w:val="4"/>
          <w:sz w:val="28"/>
          <w:szCs w:val="28"/>
          <w:lang w:bidi="ar-SA"/>
        </w:rPr>
        <w:t>A) іздеу</w:t>
      </w:r>
    </w:p>
    <w:p w:rsidR="00D039EE" w:rsidRPr="00D039EE" w:rsidRDefault="00D039EE" w:rsidP="009B6DBC">
      <w:pPr>
        <w:overflowPunct w:val="0"/>
        <w:adjustRightInd w:val="0"/>
        <w:jc w:val="both"/>
        <w:rPr>
          <w:color w:val="000000" w:themeColor="text1"/>
          <w:spacing w:val="4"/>
          <w:sz w:val="28"/>
          <w:szCs w:val="28"/>
          <w:lang w:bidi="ar-SA"/>
        </w:rPr>
      </w:pPr>
      <w:r w:rsidRPr="00D039EE">
        <w:rPr>
          <w:color w:val="000000" w:themeColor="text1"/>
          <w:spacing w:val="4"/>
          <w:sz w:val="28"/>
          <w:szCs w:val="28"/>
          <w:lang w:bidi="ar-SA"/>
        </w:rPr>
        <w:t>B) жобалық</w:t>
      </w:r>
    </w:p>
    <w:p w:rsidR="00D039EE" w:rsidRPr="00D039EE" w:rsidRDefault="00D039EE" w:rsidP="009B6DBC">
      <w:pPr>
        <w:overflowPunct w:val="0"/>
        <w:adjustRightInd w:val="0"/>
        <w:jc w:val="both"/>
        <w:rPr>
          <w:color w:val="000000" w:themeColor="text1"/>
          <w:spacing w:val="4"/>
          <w:sz w:val="28"/>
          <w:szCs w:val="28"/>
          <w:lang w:bidi="ar-SA"/>
        </w:rPr>
      </w:pPr>
      <w:r w:rsidRPr="00D039EE">
        <w:rPr>
          <w:color w:val="000000" w:themeColor="text1"/>
          <w:spacing w:val="4"/>
          <w:sz w:val="28"/>
          <w:szCs w:val="28"/>
          <w:lang w:bidi="ar-SA"/>
        </w:rPr>
        <w:lastRenderedPageBreak/>
        <w:t>C) отандық</w:t>
      </w:r>
    </w:p>
    <w:p w:rsidR="00D039EE" w:rsidRPr="00D039EE" w:rsidRDefault="00D039EE" w:rsidP="009B6DBC">
      <w:pPr>
        <w:overflowPunct w:val="0"/>
        <w:adjustRightInd w:val="0"/>
        <w:jc w:val="both"/>
        <w:rPr>
          <w:color w:val="000000" w:themeColor="text1"/>
          <w:spacing w:val="4"/>
          <w:sz w:val="28"/>
          <w:szCs w:val="28"/>
          <w:lang w:bidi="ar-SA"/>
        </w:rPr>
      </w:pPr>
      <w:r w:rsidRPr="00D039EE">
        <w:rPr>
          <w:color w:val="000000" w:themeColor="text1"/>
          <w:spacing w:val="4"/>
          <w:sz w:val="28"/>
          <w:szCs w:val="28"/>
          <w:lang w:bidi="ar-SA"/>
        </w:rPr>
        <w:t>D) шетелдік</w:t>
      </w:r>
    </w:p>
    <w:p w:rsidR="00D039EE" w:rsidRPr="00D039EE" w:rsidRDefault="00D039EE" w:rsidP="009B6DBC">
      <w:pPr>
        <w:overflowPunct w:val="0"/>
        <w:adjustRightInd w:val="0"/>
        <w:jc w:val="both"/>
        <w:rPr>
          <w:color w:val="000000" w:themeColor="text1"/>
          <w:spacing w:val="4"/>
          <w:sz w:val="28"/>
          <w:szCs w:val="28"/>
          <w:lang w:bidi="ar-SA"/>
        </w:rPr>
      </w:pPr>
      <w:r w:rsidRPr="00D039EE">
        <w:rPr>
          <w:color w:val="000000" w:themeColor="text1"/>
          <w:spacing w:val="4"/>
          <w:sz w:val="28"/>
          <w:szCs w:val="28"/>
          <w:lang w:bidi="ar-SA"/>
        </w:rPr>
        <w:t>E) іргелі</w:t>
      </w:r>
    </w:p>
    <w:p w:rsidR="00D039EE" w:rsidRPr="00D039EE" w:rsidRDefault="00D039EE" w:rsidP="009B6DBC">
      <w:pPr>
        <w:overflowPunct w:val="0"/>
        <w:adjustRightInd w:val="0"/>
        <w:jc w:val="both"/>
        <w:rPr>
          <w:color w:val="000000" w:themeColor="text1"/>
          <w:spacing w:val="4"/>
          <w:sz w:val="28"/>
          <w:szCs w:val="28"/>
          <w:lang w:bidi="ar-SA"/>
        </w:rPr>
      </w:pPr>
      <w:r w:rsidRPr="00D039EE">
        <w:rPr>
          <w:color w:val="000000" w:themeColor="text1"/>
          <w:spacing w:val="4"/>
          <w:sz w:val="28"/>
          <w:szCs w:val="28"/>
          <w:lang w:bidi="ar-SA"/>
        </w:rPr>
        <w:t>253. Іргелі зерттеулерді қызметкерлер жүргізеді</w:t>
      </w:r>
    </w:p>
    <w:p w:rsidR="00D039EE" w:rsidRPr="00D039EE" w:rsidRDefault="00D039EE" w:rsidP="009B6DBC">
      <w:pPr>
        <w:overflowPunct w:val="0"/>
        <w:adjustRightInd w:val="0"/>
        <w:jc w:val="both"/>
        <w:rPr>
          <w:color w:val="000000" w:themeColor="text1"/>
          <w:spacing w:val="4"/>
          <w:sz w:val="28"/>
          <w:szCs w:val="28"/>
          <w:lang w:bidi="ar-SA"/>
        </w:rPr>
      </w:pPr>
      <w:r w:rsidRPr="00D039EE">
        <w:rPr>
          <w:color w:val="000000" w:themeColor="text1"/>
          <w:spacing w:val="4"/>
          <w:sz w:val="28"/>
          <w:szCs w:val="28"/>
          <w:lang w:bidi="ar-SA"/>
        </w:rPr>
        <w:t>A) өте жоғары біліктілік</w:t>
      </w:r>
    </w:p>
    <w:p w:rsidR="00D039EE" w:rsidRPr="00D039EE" w:rsidRDefault="00D039EE" w:rsidP="009B6DBC">
      <w:pPr>
        <w:overflowPunct w:val="0"/>
        <w:adjustRightInd w:val="0"/>
        <w:jc w:val="both"/>
        <w:rPr>
          <w:color w:val="000000" w:themeColor="text1"/>
          <w:spacing w:val="4"/>
          <w:sz w:val="28"/>
          <w:szCs w:val="28"/>
          <w:lang w:bidi="ar-SA"/>
        </w:rPr>
      </w:pPr>
      <w:r w:rsidRPr="00D039EE">
        <w:rPr>
          <w:color w:val="000000" w:themeColor="text1"/>
          <w:spacing w:val="4"/>
          <w:sz w:val="28"/>
          <w:szCs w:val="28"/>
          <w:lang w:bidi="ar-SA"/>
        </w:rPr>
        <w:t>B) орташа біліктілік</w:t>
      </w:r>
    </w:p>
    <w:p w:rsidR="00D039EE" w:rsidRPr="00D039EE" w:rsidRDefault="00D039EE" w:rsidP="009B6DBC">
      <w:pPr>
        <w:overflowPunct w:val="0"/>
        <w:adjustRightInd w:val="0"/>
        <w:jc w:val="both"/>
        <w:rPr>
          <w:color w:val="000000" w:themeColor="text1"/>
          <w:spacing w:val="4"/>
          <w:sz w:val="28"/>
          <w:szCs w:val="28"/>
          <w:lang w:bidi="ar-SA"/>
        </w:rPr>
      </w:pPr>
      <w:r w:rsidRPr="00D039EE">
        <w:rPr>
          <w:color w:val="000000" w:themeColor="text1"/>
          <w:spacing w:val="4"/>
          <w:sz w:val="28"/>
          <w:szCs w:val="28"/>
          <w:lang w:bidi="ar-SA"/>
        </w:rPr>
        <w:t>C) біліктілігі төмен</w:t>
      </w:r>
    </w:p>
    <w:p w:rsidR="00D039EE" w:rsidRPr="00D039EE" w:rsidRDefault="00D039EE" w:rsidP="009B6DBC">
      <w:pPr>
        <w:overflowPunct w:val="0"/>
        <w:adjustRightInd w:val="0"/>
        <w:jc w:val="both"/>
        <w:rPr>
          <w:color w:val="000000" w:themeColor="text1"/>
          <w:spacing w:val="4"/>
          <w:sz w:val="28"/>
          <w:szCs w:val="28"/>
          <w:lang w:bidi="ar-SA"/>
        </w:rPr>
      </w:pPr>
      <w:r w:rsidRPr="00D039EE">
        <w:rPr>
          <w:color w:val="000000" w:themeColor="text1"/>
          <w:spacing w:val="4"/>
          <w:sz w:val="28"/>
          <w:szCs w:val="28"/>
          <w:lang w:bidi="ar-SA"/>
        </w:rPr>
        <w:t>D) біліктілігі жоғары деңгейдегі жұмысшылар</w:t>
      </w:r>
    </w:p>
    <w:p w:rsidR="00D039EE" w:rsidRPr="00D039EE" w:rsidRDefault="00D039EE" w:rsidP="009B6DBC">
      <w:pPr>
        <w:overflowPunct w:val="0"/>
        <w:adjustRightInd w:val="0"/>
        <w:jc w:val="both"/>
        <w:rPr>
          <w:color w:val="000000" w:themeColor="text1"/>
          <w:spacing w:val="4"/>
          <w:sz w:val="28"/>
          <w:szCs w:val="28"/>
          <w:lang w:bidi="ar-SA"/>
        </w:rPr>
      </w:pPr>
      <w:r w:rsidRPr="00D039EE">
        <w:rPr>
          <w:color w:val="000000" w:themeColor="text1"/>
          <w:spacing w:val="4"/>
          <w:sz w:val="28"/>
          <w:szCs w:val="28"/>
          <w:lang w:bidi="ar-SA"/>
        </w:rPr>
        <w:t>E) рұқсаты бар</w:t>
      </w:r>
    </w:p>
    <w:p w:rsidR="00D039EE" w:rsidRPr="00D039EE" w:rsidRDefault="00D039EE" w:rsidP="009B6DBC">
      <w:pPr>
        <w:overflowPunct w:val="0"/>
        <w:adjustRightInd w:val="0"/>
        <w:jc w:val="both"/>
        <w:rPr>
          <w:color w:val="000000" w:themeColor="text1"/>
          <w:spacing w:val="4"/>
          <w:sz w:val="28"/>
          <w:szCs w:val="28"/>
          <w:lang w:bidi="ar-SA"/>
        </w:rPr>
      </w:pPr>
      <w:r w:rsidRPr="00D039EE">
        <w:rPr>
          <w:color w:val="000000" w:themeColor="text1"/>
          <w:spacing w:val="4"/>
          <w:sz w:val="28"/>
          <w:szCs w:val="28"/>
          <w:lang w:bidi="ar-SA"/>
        </w:rPr>
        <w:t>254. Өнімнің, жүйенің немесе процестің нақты жұмыс істейтін үлгісі, ол өндірістік талаптарға жарамдылығын және пайдалану сипаттамаларының сәйкестігін көрсетеді</w:t>
      </w:r>
    </w:p>
    <w:p w:rsidR="00D039EE" w:rsidRPr="00D039EE" w:rsidRDefault="00D039EE" w:rsidP="009B6DBC">
      <w:pPr>
        <w:overflowPunct w:val="0"/>
        <w:adjustRightInd w:val="0"/>
        <w:jc w:val="both"/>
        <w:rPr>
          <w:color w:val="000000" w:themeColor="text1"/>
          <w:spacing w:val="4"/>
          <w:sz w:val="28"/>
          <w:szCs w:val="28"/>
          <w:lang w:bidi="ar-SA"/>
        </w:rPr>
      </w:pPr>
      <w:r w:rsidRPr="00D039EE">
        <w:rPr>
          <w:color w:val="000000" w:themeColor="text1"/>
          <w:spacing w:val="4"/>
          <w:sz w:val="28"/>
          <w:szCs w:val="28"/>
          <w:lang w:bidi="ar-SA"/>
        </w:rPr>
        <w:t>A) техникалық прототипі</w:t>
      </w:r>
    </w:p>
    <w:p w:rsidR="00D039EE" w:rsidRPr="00D039EE" w:rsidRDefault="00D039EE" w:rsidP="009B6DBC">
      <w:pPr>
        <w:overflowPunct w:val="0"/>
        <w:adjustRightInd w:val="0"/>
        <w:jc w:val="both"/>
        <w:rPr>
          <w:color w:val="000000" w:themeColor="text1"/>
          <w:spacing w:val="4"/>
          <w:sz w:val="28"/>
          <w:szCs w:val="28"/>
          <w:lang w:bidi="ar-SA"/>
        </w:rPr>
      </w:pPr>
      <w:r w:rsidRPr="00D039EE">
        <w:rPr>
          <w:color w:val="000000" w:themeColor="text1"/>
          <w:spacing w:val="4"/>
          <w:sz w:val="28"/>
          <w:szCs w:val="28"/>
          <w:lang w:bidi="ar-SA"/>
        </w:rPr>
        <w:t>B) өнім үлгісі</w:t>
      </w:r>
    </w:p>
    <w:p w:rsidR="00D039EE" w:rsidRPr="00D039EE" w:rsidRDefault="00D039EE" w:rsidP="009B6DBC">
      <w:pPr>
        <w:overflowPunct w:val="0"/>
        <w:adjustRightInd w:val="0"/>
        <w:jc w:val="both"/>
        <w:rPr>
          <w:color w:val="000000" w:themeColor="text1"/>
          <w:spacing w:val="4"/>
          <w:sz w:val="28"/>
          <w:szCs w:val="28"/>
          <w:lang w:bidi="ar-SA"/>
        </w:rPr>
      </w:pPr>
      <w:r w:rsidRPr="00D039EE">
        <w:rPr>
          <w:color w:val="000000" w:themeColor="text1"/>
          <w:spacing w:val="4"/>
          <w:sz w:val="28"/>
          <w:szCs w:val="28"/>
          <w:lang w:bidi="ar-SA"/>
        </w:rPr>
        <w:t>C) фирмалық белгі</w:t>
      </w:r>
    </w:p>
    <w:p w:rsidR="00D039EE" w:rsidRPr="00D039EE" w:rsidRDefault="00D039EE" w:rsidP="009B6DBC">
      <w:pPr>
        <w:overflowPunct w:val="0"/>
        <w:adjustRightInd w:val="0"/>
        <w:jc w:val="both"/>
        <w:rPr>
          <w:color w:val="000000" w:themeColor="text1"/>
          <w:spacing w:val="4"/>
          <w:sz w:val="28"/>
          <w:szCs w:val="28"/>
          <w:lang w:bidi="ar-SA"/>
        </w:rPr>
      </w:pPr>
      <w:r w:rsidRPr="00D039EE">
        <w:rPr>
          <w:color w:val="000000" w:themeColor="text1"/>
          <w:spacing w:val="4"/>
          <w:sz w:val="28"/>
          <w:szCs w:val="28"/>
          <w:lang w:bidi="ar-SA"/>
        </w:rPr>
        <w:t>D) тауар маркасы</w:t>
      </w:r>
    </w:p>
    <w:p w:rsidR="00D039EE" w:rsidRPr="00D039EE" w:rsidRDefault="00D039EE" w:rsidP="009B6DBC">
      <w:pPr>
        <w:overflowPunct w:val="0"/>
        <w:adjustRightInd w:val="0"/>
        <w:jc w:val="both"/>
        <w:rPr>
          <w:color w:val="000000" w:themeColor="text1"/>
          <w:spacing w:val="4"/>
          <w:sz w:val="28"/>
          <w:szCs w:val="28"/>
          <w:lang w:bidi="ar-SA"/>
        </w:rPr>
      </w:pPr>
      <w:r w:rsidRPr="00D039EE">
        <w:rPr>
          <w:color w:val="000000" w:themeColor="text1"/>
          <w:spacing w:val="4"/>
          <w:sz w:val="28"/>
          <w:szCs w:val="28"/>
          <w:lang w:bidi="ar-SA"/>
        </w:rPr>
        <w:t>E) аналогы</w:t>
      </w:r>
    </w:p>
    <w:p w:rsidR="00D039EE" w:rsidRPr="00D039EE" w:rsidRDefault="00D039EE" w:rsidP="009B6DBC">
      <w:pPr>
        <w:overflowPunct w:val="0"/>
        <w:adjustRightInd w:val="0"/>
        <w:jc w:val="both"/>
        <w:rPr>
          <w:color w:val="000000" w:themeColor="text1"/>
          <w:spacing w:val="4"/>
          <w:sz w:val="28"/>
          <w:szCs w:val="28"/>
          <w:lang w:bidi="ar-SA"/>
        </w:rPr>
      </w:pPr>
      <w:r w:rsidRPr="00D039EE">
        <w:rPr>
          <w:color w:val="000000" w:themeColor="text1"/>
          <w:spacing w:val="4"/>
          <w:sz w:val="28"/>
          <w:szCs w:val="28"/>
          <w:lang w:bidi="ar-SA"/>
        </w:rPr>
        <w:t>255. Инноватордың және инвестордың құқықтары</w:t>
      </w:r>
    </w:p>
    <w:p w:rsidR="00D039EE" w:rsidRPr="00D039EE" w:rsidRDefault="00D039EE" w:rsidP="009B6DBC">
      <w:pPr>
        <w:overflowPunct w:val="0"/>
        <w:adjustRightInd w:val="0"/>
        <w:jc w:val="both"/>
        <w:rPr>
          <w:color w:val="000000" w:themeColor="text1"/>
          <w:spacing w:val="4"/>
          <w:sz w:val="28"/>
          <w:szCs w:val="28"/>
          <w:lang w:bidi="ar-SA"/>
        </w:rPr>
      </w:pPr>
      <w:r w:rsidRPr="00D039EE">
        <w:rPr>
          <w:color w:val="000000" w:themeColor="text1"/>
          <w:spacing w:val="4"/>
          <w:sz w:val="28"/>
          <w:szCs w:val="28"/>
          <w:lang w:bidi="ar-SA"/>
        </w:rPr>
        <w:t>A) тең</w:t>
      </w:r>
    </w:p>
    <w:p w:rsidR="00D039EE" w:rsidRPr="00D039EE" w:rsidRDefault="00D039EE" w:rsidP="009B6DBC">
      <w:pPr>
        <w:overflowPunct w:val="0"/>
        <w:adjustRightInd w:val="0"/>
        <w:jc w:val="both"/>
        <w:rPr>
          <w:color w:val="000000" w:themeColor="text1"/>
          <w:spacing w:val="4"/>
          <w:sz w:val="28"/>
          <w:szCs w:val="28"/>
          <w:lang w:bidi="ar-SA"/>
        </w:rPr>
      </w:pPr>
      <w:r w:rsidRPr="00D039EE">
        <w:rPr>
          <w:color w:val="000000" w:themeColor="text1"/>
          <w:spacing w:val="4"/>
          <w:sz w:val="28"/>
          <w:szCs w:val="28"/>
          <w:lang w:bidi="ar-SA"/>
        </w:rPr>
        <w:t>B) тең емес</w:t>
      </w:r>
    </w:p>
    <w:p w:rsidR="00D039EE" w:rsidRPr="00D039EE" w:rsidRDefault="00D039EE" w:rsidP="009B6DBC">
      <w:pPr>
        <w:overflowPunct w:val="0"/>
        <w:adjustRightInd w:val="0"/>
        <w:jc w:val="both"/>
        <w:rPr>
          <w:color w:val="000000" w:themeColor="text1"/>
          <w:spacing w:val="4"/>
          <w:sz w:val="28"/>
          <w:szCs w:val="28"/>
          <w:lang w:bidi="ar-SA"/>
        </w:rPr>
      </w:pPr>
      <w:r w:rsidRPr="00D039EE">
        <w:rPr>
          <w:color w:val="000000" w:themeColor="text1"/>
          <w:spacing w:val="4"/>
          <w:sz w:val="28"/>
          <w:szCs w:val="28"/>
          <w:lang w:bidi="ar-SA"/>
        </w:rPr>
        <w:t>C) инвестордың артықшылығы бар</w:t>
      </w:r>
    </w:p>
    <w:p w:rsidR="00D039EE" w:rsidRPr="00D039EE" w:rsidRDefault="00D039EE" w:rsidP="009B6DBC">
      <w:pPr>
        <w:overflowPunct w:val="0"/>
        <w:adjustRightInd w:val="0"/>
        <w:jc w:val="both"/>
        <w:rPr>
          <w:color w:val="000000" w:themeColor="text1"/>
          <w:spacing w:val="4"/>
          <w:sz w:val="28"/>
          <w:szCs w:val="28"/>
          <w:lang w:bidi="ar-SA"/>
        </w:rPr>
      </w:pPr>
      <w:r w:rsidRPr="00D039EE">
        <w:rPr>
          <w:color w:val="000000" w:themeColor="text1"/>
          <w:spacing w:val="4"/>
          <w:sz w:val="28"/>
          <w:szCs w:val="28"/>
          <w:lang w:bidi="ar-SA"/>
        </w:rPr>
        <w:t>D) инноватордың артықшылығы бар</w:t>
      </w:r>
    </w:p>
    <w:p w:rsidR="00D039EE" w:rsidRPr="00D039EE" w:rsidRDefault="00D039EE" w:rsidP="009B6DBC">
      <w:pPr>
        <w:overflowPunct w:val="0"/>
        <w:adjustRightInd w:val="0"/>
        <w:jc w:val="both"/>
        <w:rPr>
          <w:color w:val="000000" w:themeColor="text1"/>
          <w:spacing w:val="4"/>
          <w:sz w:val="28"/>
          <w:szCs w:val="28"/>
          <w:lang w:bidi="ar-SA"/>
        </w:rPr>
      </w:pPr>
      <w:r w:rsidRPr="00D039EE">
        <w:rPr>
          <w:color w:val="000000" w:themeColor="text1"/>
          <w:spacing w:val="4"/>
          <w:sz w:val="28"/>
          <w:szCs w:val="28"/>
          <w:lang w:bidi="ar-SA"/>
        </w:rPr>
        <w:t>E) реттелмейді</w:t>
      </w:r>
    </w:p>
    <w:p w:rsidR="00D039EE" w:rsidRPr="00D039EE" w:rsidRDefault="00D039EE" w:rsidP="009B6DBC">
      <w:pPr>
        <w:overflowPunct w:val="0"/>
        <w:adjustRightInd w:val="0"/>
        <w:jc w:val="both"/>
        <w:rPr>
          <w:color w:val="000000" w:themeColor="text1"/>
          <w:spacing w:val="4"/>
          <w:sz w:val="28"/>
          <w:szCs w:val="28"/>
          <w:lang w:bidi="ar-SA"/>
        </w:rPr>
      </w:pPr>
      <w:r w:rsidRPr="00D039EE">
        <w:rPr>
          <w:color w:val="000000" w:themeColor="text1"/>
          <w:spacing w:val="4"/>
          <w:sz w:val="28"/>
          <w:szCs w:val="28"/>
          <w:lang w:bidi="ar-SA"/>
        </w:rPr>
        <w:t>256. Инновациялар нарығында басым рөл</w:t>
      </w:r>
    </w:p>
    <w:p w:rsidR="00D039EE" w:rsidRPr="00D039EE" w:rsidRDefault="00D039EE" w:rsidP="009B6DBC">
      <w:pPr>
        <w:overflowPunct w:val="0"/>
        <w:adjustRightInd w:val="0"/>
        <w:jc w:val="both"/>
        <w:rPr>
          <w:color w:val="000000" w:themeColor="text1"/>
          <w:spacing w:val="4"/>
          <w:sz w:val="28"/>
          <w:szCs w:val="28"/>
          <w:lang w:bidi="ar-SA"/>
        </w:rPr>
      </w:pPr>
      <w:r w:rsidRPr="00D039EE">
        <w:rPr>
          <w:color w:val="000000" w:themeColor="text1"/>
          <w:spacing w:val="4"/>
          <w:sz w:val="28"/>
          <w:szCs w:val="28"/>
          <w:lang w:bidi="ar-SA"/>
        </w:rPr>
        <w:t>A) инновациялық сұранысты қалыптастыратын сатып алушыға</w:t>
      </w:r>
    </w:p>
    <w:p w:rsidR="00D039EE" w:rsidRPr="00D039EE" w:rsidRDefault="00D039EE" w:rsidP="009B6DBC">
      <w:pPr>
        <w:overflowPunct w:val="0"/>
        <w:adjustRightInd w:val="0"/>
        <w:jc w:val="both"/>
        <w:rPr>
          <w:color w:val="000000" w:themeColor="text1"/>
          <w:spacing w:val="4"/>
          <w:sz w:val="28"/>
          <w:szCs w:val="28"/>
          <w:lang w:bidi="ar-SA"/>
        </w:rPr>
      </w:pPr>
      <w:r w:rsidRPr="00D039EE">
        <w:rPr>
          <w:color w:val="000000" w:themeColor="text1"/>
          <w:spacing w:val="4"/>
          <w:sz w:val="28"/>
          <w:szCs w:val="28"/>
          <w:lang w:bidi="ar-SA"/>
        </w:rPr>
        <w:t>B) өнімді әзірлеген инноваторға</w:t>
      </w:r>
    </w:p>
    <w:p w:rsidR="00D039EE" w:rsidRPr="00D039EE" w:rsidRDefault="00D039EE" w:rsidP="009B6DBC">
      <w:pPr>
        <w:overflowPunct w:val="0"/>
        <w:adjustRightInd w:val="0"/>
        <w:jc w:val="both"/>
        <w:rPr>
          <w:color w:val="000000" w:themeColor="text1"/>
          <w:spacing w:val="4"/>
          <w:sz w:val="28"/>
          <w:szCs w:val="28"/>
          <w:lang w:bidi="ar-SA"/>
        </w:rPr>
      </w:pPr>
      <w:r w:rsidRPr="00D039EE">
        <w:rPr>
          <w:color w:val="000000" w:themeColor="text1"/>
          <w:spacing w:val="4"/>
          <w:sz w:val="28"/>
          <w:szCs w:val="28"/>
          <w:lang w:bidi="ar-SA"/>
        </w:rPr>
        <w:t>C) өз капиталын инновацияға салған инвесторға</w:t>
      </w:r>
    </w:p>
    <w:p w:rsidR="00D039EE" w:rsidRPr="00D039EE" w:rsidRDefault="00D039EE" w:rsidP="009B6DBC">
      <w:pPr>
        <w:overflowPunct w:val="0"/>
        <w:adjustRightInd w:val="0"/>
        <w:jc w:val="both"/>
        <w:rPr>
          <w:color w:val="000000" w:themeColor="text1"/>
          <w:spacing w:val="4"/>
          <w:sz w:val="28"/>
          <w:szCs w:val="28"/>
          <w:lang w:bidi="ar-SA"/>
        </w:rPr>
      </w:pPr>
      <w:r w:rsidRPr="00D039EE">
        <w:rPr>
          <w:color w:val="000000" w:themeColor="text1"/>
          <w:spacing w:val="4"/>
          <w:sz w:val="28"/>
          <w:szCs w:val="28"/>
          <w:lang w:bidi="ar-SA"/>
        </w:rPr>
        <w:t>D) жаңа техниканы өткізушіге</w:t>
      </w:r>
    </w:p>
    <w:p w:rsidR="00D039EE" w:rsidRPr="00D039EE" w:rsidRDefault="00D039EE" w:rsidP="009B6DBC">
      <w:pPr>
        <w:overflowPunct w:val="0"/>
        <w:adjustRightInd w:val="0"/>
        <w:jc w:val="both"/>
        <w:rPr>
          <w:color w:val="000000" w:themeColor="text1"/>
          <w:spacing w:val="4"/>
          <w:sz w:val="28"/>
          <w:szCs w:val="28"/>
          <w:lang w:bidi="ar-SA"/>
        </w:rPr>
      </w:pPr>
      <w:r w:rsidRPr="00D039EE">
        <w:rPr>
          <w:color w:val="000000" w:themeColor="text1"/>
          <w:spacing w:val="4"/>
          <w:sz w:val="28"/>
          <w:szCs w:val="28"/>
          <w:lang w:bidi="ar-SA"/>
        </w:rPr>
        <w:t>E) тауардың құны</w:t>
      </w:r>
    </w:p>
    <w:p w:rsidR="00D039EE" w:rsidRPr="00D039EE" w:rsidRDefault="00D039EE" w:rsidP="009B6DBC">
      <w:pPr>
        <w:overflowPunct w:val="0"/>
        <w:adjustRightInd w:val="0"/>
        <w:jc w:val="both"/>
        <w:rPr>
          <w:color w:val="000000" w:themeColor="text1"/>
          <w:spacing w:val="4"/>
          <w:sz w:val="28"/>
          <w:szCs w:val="28"/>
          <w:lang w:bidi="ar-SA"/>
        </w:rPr>
      </w:pPr>
      <w:r w:rsidRPr="00D039EE">
        <w:rPr>
          <w:color w:val="000000" w:themeColor="text1"/>
          <w:spacing w:val="4"/>
          <w:sz w:val="28"/>
          <w:szCs w:val="28"/>
          <w:lang w:bidi="ar-SA"/>
        </w:rPr>
        <w:t>257. Инновацияны қолдану саласына ауыстыру процесі</w:t>
      </w:r>
    </w:p>
    <w:p w:rsidR="00D039EE" w:rsidRPr="00D039EE" w:rsidRDefault="00D039EE" w:rsidP="009B6DBC">
      <w:pPr>
        <w:overflowPunct w:val="0"/>
        <w:adjustRightInd w:val="0"/>
        <w:jc w:val="both"/>
        <w:rPr>
          <w:color w:val="000000" w:themeColor="text1"/>
          <w:spacing w:val="4"/>
          <w:sz w:val="28"/>
          <w:szCs w:val="28"/>
          <w:lang w:bidi="ar-SA"/>
        </w:rPr>
      </w:pPr>
      <w:r w:rsidRPr="00D039EE">
        <w:rPr>
          <w:color w:val="000000" w:themeColor="text1"/>
          <w:spacing w:val="4"/>
          <w:sz w:val="28"/>
          <w:szCs w:val="28"/>
          <w:lang w:bidi="ar-SA"/>
        </w:rPr>
        <w:t>A) жаңа енгізілім</w:t>
      </w:r>
    </w:p>
    <w:p w:rsidR="00D039EE" w:rsidRPr="00D039EE" w:rsidRDefault="00D039EE" w:rsidP="009B6DBC">
      <w:pPr>
        <w:overflowPunct w:val="0"/>
        <w:adjustRightInd w:val="0"/>
        <w:jc w:val="both"/>
        <w:rPr>
          <w:color w:val="000000" w:themeColor="text1"/>
          <w:spacing w:val="4"/>
          <w:sz w:val="28"/>
          <w:szCs w:val="28"/>
          <w:lang w:bidi="ar-SA"/>
        </w:rPr>
      </w:pPr>
      <w:r w:rsidRPr="00D039EE">
        <w:rPr>
          <w:color w:val="000000" w:themeColor="text1"/>
          <w:spacing w:val="4"/>
          <w:sz w:val="28"/>
          <w:szCs w:val="28"/>
          <w:lang w:bidi="ar-SA"/>
        </w:rPr>
        <w:t>B) инновация</w:t>
      </w:r>
    </w:p>
    <w:p w:rsidR="00D039EE" w:rsidRPr="00D039EE" w:rsidRDefault="00D039EE" w:rsidP="009B6DBC">
      <w:pPr>
        <w:overflowPunct w:val="0"/>
        <w:adjustRightInd w:val="0"/>
        <w:jc w:val="both"/>
        <w:rPr>
          <w:color w:val="000000" w:themeColor="text1"/>
          <w:spacing w:val="4"/>
          <w:sz w:val="28"/>
          <w:szCs w:val="28"/>
          <w:lang w:bidi="ar-SA"/>
        </w:rPr>
      </w:pPr>
      <w:r w:rsidRPr="00D039EE">
        <w:rPr>
          <w:color w:val="000000" w:themeColor="text1"/>
          <w:spacing w:val="4"/>
          <w:sz w:val="28"/>
          <w:szCs w:val="28"/>
          <w:lang w:bidi="ar-SA"/>
        </w:rPr>
        <w:t>C) қайта құрылымдау</w:t>
      </w:r>
    </w:p>
    <w:p w:rsidR="00D039EE" w:rsidRPr="00D039EE" w:rsidRDefault="00D039EE" w:rsidP="009B6DBC">
      <w:pPr>
        <w:overflowPunct w:val="0"/>
        <w:adjustRightInd w:val="0"/>
        <w:jc w:val="both"/>
        <w:rPr>
          <w:color w:val="000000" w:themeColor="text1"/>
          <w:spacing w:val="4"/>
          <w:sz w:val="28"/>
          <w:szCs w:val="28"/>
          <w:lang w:bidi="ar-SA"/>
        </w:rPr>
      </w:pPr>
      <w:r w:rsidRPr="00D039EE">
        <w:rPr>
          <w:color w:val="000000" w:themeColor="text1"/>
          <w:spacing w:val="4"/>
          <w:sz w:val="28"/>
          <w:szCs w:val="28"/>
          <w:lang w:bidi="ar-SA"/>
        </w:rPr>
        <w:t>D) іске асыру</w:t>
      </w:r>
    </w:p>
    <w:p w:rsidR="00D039EE" w:rsidRPr="00D039EE" w:rsidRDefault="00D039EE" w:rsidP="009B6DBC">
      <w:pPr>
        <w:overflowPunct w:val="0"/>
        <w:adjustRightInd w:val="0"/>
        <w:jc w:val="both"/>
        <w:rPr>
          <w:color w:val="000000" w:themeColor="text1"/>
          <w:spacing w:val="4"/>
          <w:sz w:val="28"/>
          <w:szCs w:val="28"/>
          <w:lang w:bidi="ar-SA"/>
        </w:rPr>
      </w:pPr>
      <w:r w:rsidRPr="00D039EE">
        <w:rPr>
          <w:color w:val="000000" w:themeColor="text1"/>
          <w:spacing w:val="4"/>
          <w:sz w:val="28"/>
          <w:szCs w:val="28"/>
          <w:lang w:bidi="ar-SA"/>
        </w:rPr>
        <w:t>E) жаңа өнімді игеру</w:t>
      </w:r>
    </w:p>
    <w:p w:rsidR="00D039EE" w:rsidRPr="00D039EE" w:rsidRDefault="00D039EE" w:rsidP="009B6DBC">
      <w:pPr>
        <w:overflowPunct w:val="0"/>
        <w:adjustRightInd w:val="0"/>
        <w:jc w:val="both"/>
        <w:rPr>
          <w:color w:val="000000" w:themeColor="text1"/>
          <w:spacing w:val="4"/>
          <w:sz w:val="28"/>
          <w:szCs w:val="28"/>
          <w:lang w:bidi="ar-SA"/>
        </w:rPr>
      </w:pPr>
      <w:r w:rsidRPr="00D039EE">
        <w:rPr>
          <w:color w:val="000000" w:themeColor="text1"/>
          <w:spacing w:val="4"/>
          <w:sz w:val="28"/>
          <w:szCs w:val="28"/>
          <w:lang w:bidi="ar-SA"/>
        </w:rPr>
        <w:t>258. Бұрын игерілген және пайдаланылған инновацияны жаңа жағдайларда немесе қолдану орындарында тарату</w:t>
      </w:r>
    </w:p>
    <w:p w:rsidR="00D039EE" w:rsidRPr="00D039EE" w:rsidRDefault="00D039EE" w:rsidP="009B6DBC">
      <w:pPr>
        <w:overflowPunct w:val="0"/>
        <w:adjustRightInd w:val="0"/>
        <w:jc w:val="both"/>
        <w:rPr>
          <w:color w:val="000000" w:themeColor="text1"/>
          <w:spacing w:val="4"/>
          <w:sz w:val="28"/>
          <w:szCs w:val="28"/>
          <w:lang w:bidi="ar-SA"/>
        </w:rPr>
      </w:pPr>
      <w:r w:rsidRPr="00D039EE">
        <w:rPr>
          <w:color w:val="000000" w:themeColor="text1"/>
          <w:spacing w:val="4"/>
          <w:sz w:val="28"/>
          <w:szCs w:val="28"/>
          <w:lang w:bidi="ar-SA"/>
        </w:rPr>
        <w:t>A) инновациялық диффузия</w:t>
      </w:r>
    </w:p>
    <w:p w:rsidR="00D039EE" w:rsidRPr="00D039EE" w:rsidRDefault="00D039EE" w:rsidP="009B6DBC">
      <w:pPr>
        <w:overflowPunct w:val="0"/>
        <w:adjustRightInd w:val="0"/>
        <w:jc w:val="both"/>
        <w:rPr>
          <w:color w:val="000000" w:themeColor="text1"/>
          <w:spacing w:val="4"/>
          <w:sz w:val="28"/>
          <w:szCs w:val="28"/>
          <w:lang w:bidi="ar-SA"/>
        </w:rPr>
      </w:pPr>
      <w:r w:rsidRPr="00D039EE">
        <w:rPr>
          <w:color w:val="000000" w:themeColor="text1"/>
          <w:spacing w:val="4"/>
          <w:sz w:val="28"/>
          <w:szCs w:val="28"/>
          <w:lang w:bidi="ar-SA"/>
        </w:rPr>
        <w:t>B) инновация инфузиясы</w:t>
      </w:r>
    </w:p>
    <w:p w:rsidR="00D039EE" w:rsidRPr="00D039EE" w:rsidRDefault="00D039EE" w:rsidP="009B6DBC">
      <w:pPr>
        <w:overflowPunct w:val="0"/>
        <w:adjustRightInd w:val="0"/>
        <w:jc w:val="both"/>
        <w:rPr>
          <w:color w:val="000000" w:themeColor="text1"/>
          <w:spacing w:val="4"/>
          <w:sz w:val="28"/>
          <w:szCs w:val="28"/>
          <w:lang w:bidi="ar-SA"/>
        </w:rPr>
      </w:pPr>
      <w:r w:rsidRPr="00D039EE">
        <w:rPr>
          <w:color w:val="000000" w:themeColor="text1"/>
          <w:spacing w:val="4"/>
          <w:sz w:val="28"/>
          <w:szCs w:val="28"/>
          <w:lang w:bidi="ar-SA"/>
        </w:rPr>
        <w:t>C) қайта құрылымдау</w:t>
      </w:r>
    </w:p>
    <w:p w:rsidR="00D039EE" w:rsidRPr="00D039EE" w:rsidRDefault="00D039EE" w:rsidP="009B6DBC">
      <w:pPr>
        <w:overflowPunct w:val="0"/>
        <w:adjustRightInd w:val="0"/>
        <w:jc w:val="both"/>
        <w:rPr>
          <w:color w:val="000000" w:themeColor="text1"/>
          <w:spacing w:val="4"/>
          <w:sz w:val="28"/>
          <w:szCs w:val="28"/>
          <w:lang w:bidi="ar-SA"/>
        </w:rPr>
      </w:pPr>
      <w:r w:rsidRPr="00D039EE">
        <w:rPr>
          <w:color w:val="000000" w:themeColor="text1"/>
          <w:spacing w:val="4"/>
          <w:sz w:val="28"/>
          <w:szCs w:val="28"/>
          <w:lang w:bidi="ar-SA"/>
        </w:rPr>
        <w:t>D) іске асыру</w:t>
      </w:r>
    </w:p>
    <w:p w:rsidR="00D039EE" w:rsidRPr="00D039EE" w:rsidRDefault="00D039EE" w:rsidP="009B6DBC">
      <w:pPr>
        <w:overflowPunct w:val="0"/>
        <w:adjustRightInd w:val="0"/>
        <w:jc w:val="both"/>
        <w:rPr>
          <w:color w:val="000000" w:themeColor="text1"/>
          <w:spacing w:val="4"/>
          <w:sz w:val="28"/>
          <w:szCs w:val="28"/>
          <w:lang w:bidi="ar-SA"/>
        </w:rPr>
      </w:pPr>
      <w:r w:rsidRPr="00D039EE">
        <w:rPr>
          <w:color w:val="000000" w:themeColor="text1"/>
          <w:spacing w:val="4"/>
          <w:sz w:val="28"/>
          <w:szCs w:val="28"/>
          <w:lang w:bidi="ar-SA"/>
        </w:rPr>
        <w:t>E) жаңа өнімді игеру</w:t>
      </w:r>
    </w:p>
    <w:p w:rsidR="00D039EE" w:rsidRPr="00D039EE" w:rsidRDefault="00D039EE" w:rsidP="009B6DBC">
      <w:pPr>
        <w:overflowPunct w:val="0"/>
        <w:adjustRightInd w:val="0"/>
        <w:jc w:val="both"/>
        <w:rPr>
          <w:color w:val="000000" w:themeColor="text1"/>
          <w:spacing w:val="4"/>
          <w:sz w:val="28"/>
          <w:szCs w:val="28"/>
          <w:lang w:bidi="ar-SA"/>
        </w:rPr>
      </w:pPr>
      <w:r w:rsidRPr="00D039EE">
        <w:rPr>
          <w:color w:val="000000" w:themeColor="text1"/>
          <w:spacing w:val="4"/>
          <w:sz w:val="28"/>
          <w:szCs w:val="28"/>
          <w:lang w:bidi="ar-SA"/>
        </w:rPr>
        <w:t>259. Білімді қалыптастыру және инновацияны дамыту кезеңдерінде, онда жаңашылдық идеясы жүзеге асырылады, идеяны қалыптастыру, ойлау, талқылау, білімді жинақтау көшбасшы ретінде қажет</w:t>
      </w:r>
    </w:p>
    <w:p w:rsidR="00D039EE" w:rsidRPr="00D039EE" w:rsidRDefault="00D039EE" w:rsidP="009B6DBC">
      <w:pPr>
        <w:overflowPunct w:val="0"/>
        <w:adjustRightInd w:val="0"/>
        <w:jc w:val="both"/>
        <w:rPr>
          <w:color w:val="000000" w:themeColor="text1"/>
          <w:spacing w:val="4"/>
          <w:sz w:val="28"/>
          <w:szCs w:val="28"/>
          <w:lang w:bidi="ar-SA"/>
        </w:rPr>
      </w:pPr>
      <w:r w:rsidRPr="00D039EE">
        <w:rPr>
          <w:color w:val="000000" w:themeColor="text1"/>
          <w:spacing w:val="4"/>
          <w:sz w:val="28"/>
          <w:szCs w:val="28"/>
          <w:lang w:bidi="ar-SA"/>
        </w:rPr>
        <w:lastRenderedPageBreak/>
        <w:t>A) шығармашылық инноватор</w:t>
      </w:r>
    </w:p>
    <w:p w:rsidR="00D039EE" w:rsidRPr="00D039EE" w:rsidRDefault="00D039EE" w:rsidP="009B6DBC">
      <w:pPr>
        <w:overflowPunct w:val="0"/>
        <w:adjustRightInd w:val="0"/>
        <w:jc w:val="both"/>
        <w:rPr>
          <w:color w:val="000000" w:themeColor="text1"/>
          <w:spacing w:val="4"/>
          <w:sz w:val="28"/>
          <w:szCs w:val="28"/>
          <w:lang w:bidi="ar-SA"/>
        </w:rPr>
      </w:pPr>
      <w:r w:rsidRPr="00D039EE">
        <w:rPr>
          <w:color w:val="000000" w:themeColor="text1"/>
          <w:spacing w:val="4"/>
          <w:sz w:val="28"/>
          <w:szCs w:val="28"/>
          <w:lang w:bidi="ar-SA"/>
        </w:rPr>
        <w:t>B) әкімші</w:t>
      </w:r>
    </w:p>
    <w:p w:rsidR="00D039EE" w:rsidRPr="00D039EE" w:rsidRDefault="00D039EE" w:rsidP="009B6DBC">
      <w:pPr>
        <w:overflowPunct w:val="0"/>
        <w:adjustRightInd w:val="0"/>
        <w:jc w:val="both"/>
        <w:rPr>
          <w:color w:val="000000" w:themeColor="text1"/>
          <w:spacing w:val="4"/>
          <w:sz w:val="28"/>
          <w:szCs w:val="28"/>
          <w:lang w:bidi="ar-SA"/>
        </w:rPr>
      </w:pPr>
      <w:r w:rsidRPr="00D039EE">
        <w:rPr>
          <w:color w:val="000000" w:themeColor="text1"/>
          <w:spacing w:val="4"/>
          <w:sz w:val="28"/>
          <w:szCs w:val="28"/>
          <w:lang w:bidi="ar-SA"/>
        </w:rPr>
        <w:t>C) бастамашы</w:t>
      </w:r>
    </w:p>
    <w:p w:rsidR="00D039EE" w:rsidRPr="00D039EE" w:rsidRDefault="00D039EE" w:rsidP="009B6DBC">
      <w:pPr>
        <w:overflowPunct w:val="0"/>
        <w:adjustRightInd w:val="0"/>
        <w:jc w:val="both"/>
        <w:rPr>
          <w:color w:val="000000" w:themeColor="text1"/>
          <w:spacing w:val="4"/>
          <w:sz w:val="28"/>
          <w:szCs w:val="28"/>
          <w:lang w:bidi="ar-SA"/>
        </w:rPr>
      </w:pPr>
      <w:r w:rsidRPr="00D039EE">
        <w:rPr>
          <w:color w:val="000000" w:themeColor="text1"/>
          <w:spacing w:val="4"/>
          <w:sz w:val="28"/>
          <w:szCs w:val="28"/>
          <w:lang w:bidi="ar-SA"/>
        </w:rPr>
        <w:t>D) демеуші</w:t>
      </w:r>
    </w:p>
    <w:p w:rsidR="00D039EE" w:rsidRPr="00D039EE" w:rsidRDefault="00D039EE" w:rsidP="009B6DBC">
      <w:pPr>
        <w:overflowPunct w:val="0"/>
        <w:adjustRightInd w:val="0"/>
        <w:jc w:val="both"/>
        <w:rPr>
          <w:color w:val="000000" w:themeColor="text1"/>
          <w:spacing w:val="4"/>
          <w:sz w:val="28"/>
          <w:szCs w:val="28"/>
          <w:lang w:bidi="ar-SA"/>
        </w:rPr>
      </w:pPr>
      <w:r w:rsidRPr="00D039EE">
        <w:rPr>
          <w:color w:val="000000" w:themeColor="text1"/>
          <w:spacing w:val="4"/>
          <w:sz w:val="28"/>
          <w:szCs w:val="28"/>
          <w:lang w:bidi="ar-SA"/>
        </w:rPr>
        <w:t>E) іске асырушы</w:t>
      </w:r>
    </w:p>
    <w:p w:rsidR="00D039EE" w:rsidRPr="00D039EE" w:rsidRDefault="00D039EE" w:rsidP="009B6DBC">
      <w:pPr>
        <w:overflowPunct w:val="0"/>
        <w:adjustRightInd w:val="0"/>
        <w:jc w:val="both"/>
        <w:rPr>
          <w:color w:val="000000" w:themeColor="text1"/>
          <w:spacing w:val="4"/>
          <w:sz w:val="28"/>
          <w:szCs w:val="28"/>
          <w:lang w:bidi="ar-SA"/>
        </w:rPr>
      </w:pPr>
      <w:r w:rsidRPr="00D039EE">
        <w:rPr>
          <w:color w:val="000000" w:themeColor="text1"/>
          <w:spacing w:val="4"/>
          <w:sz w:val="28"/>
          <w:szCs w:val="28"/>
          <w:lang w:bidi="ar-SA"/>
        </w:rPr>
        <w:t>260. Диффузия және рутинизация кезеңдерінде артықшылық беріледі</w:t>
      </w:r>
    </w:p>
    <w:p w:rsidR="00D039EE" w:rsidRPr="00D039EE" w:rsidRDefault="00D039EE" w:rsidP="009B6DBC">
      <w:pPr>
        <w:overflowPunct w:val="0"/>
        <w:adjustRightInd w:val="0"/>
        <w:jc w:val="both"/>
        <w:rPr>
          <w:color w:val="000000" w:themeColor="text1"/>
          <w:spacing w:val="4"/>
          <w:sz w:val="28"/>
          <w:szCs w:val="28"/>
          <w:lang w:bidi="ar-SA"/>
        </w:rPr>
      </w:pPr>
      <w:r w:rsidRPr="00D039EE">
        <w:rPr>
          <w:color w:val="000000" w:themeColor="text1"/>
          <w:spacing w:val="4"/>
          <w:sz w:val="28"/>
          <w:szCs w:val="28"/>
          <w:lang w:bidi="ar-SA"/>
        </w:rPr>
        <w:t>A) басшыға-әкімшіге</w:t>
      </w:r>
    </w:p>
    <w:p w:rsidR="00D039EE" w:rsidRPr="00D039EE" w:rsidRDefault="00D039EE" w:rsidP="009B6DBC">
      <w:pPr>
        <w:overflowPunct w:val="0"/>
        <w:adjustRightInd w:val="0"/>
        <w:jc w:val="both"/>
        <w:rPr>
          <w:color w:val="000000" w:themeColor="text1"/>
          <w:spacing w:val="4"/>
          <w:sz w:val="28"/>
          <w:szCs w:val="28"/>
          <w:lang w:bidi="ar-SA"/>
        </w:rPr>
      </w:pPr>
      <w:r w:rsidRPr="00D039EE">
        <w:rPr>
          <w:color w:val="000000" w:themeColor="text1"/>
          <w:spacing w:val="4"/>
          <w:sz w:val="28"/>
          <w:szCs w:val="28"/>
          <w:lang w:bidi="ar-SA"/>
        </w:rPr>
        <w:t>B) шығармашылық инноватор</w:t>
      </w:r>
    </w:p>
    <w:p w:rsidR="00D039EE" w:rsidRPr="00D039EE" w:rsidRDefault="00D039EE" w:rsidP="009B6DBC">
      <w:pPr>
        <w:overflowPunct w:val="0"/>
        <w:adjustRightInd w:val="0"/>
        <w:jc w:val="both"/>
        <w:rPr>
          <w:color w:val="000000" w:themeColor="text1"/>
          <w:spacing w:val="4"/>
          <w:sz w:val="28"/>
          <w:szCs w:val="28"/>
          <w:lang w:bidi="ar-SA"/>
        </w:rPr>
      </w:pPr>
      <w:r w:rsidRPr="00D039EE">
        <w:rPr>
          <w:color w:val="000000" w:themeColor="text1"/>
          <w:spacing w:val="4"/>
          <w:sz w:val="28"/>
          <w:szCs w:val="28"/>
          <w:lang w:bidi="ar-SA"/>
        </w:rPr>
        <w:t>C) бастамашы</w:t>
      </w:r>
    </w:p>
    <w:p w:rsidR="00D039EE" w:rsidRPr="00D039EE" w:rsidRDefault="00D039EE" w:rsidP="009B6DBC">
      <w:pPr>
        <w:overflowPunct w:val="0"/>
        <w:adjustRightInd w:val="0"/>
        <w:jc w:val="both"/>
        <w:rPr>
          <w:color w:val="000000" w:themeColor="text1"/>
          <w:spacing w:val="4"/>
          <w:sz w:val="28"/>
          <w:szCs w:val="28"/>
          <w:lang w:bidi="ar-SA"/>
        </w:rPr>
      </w:pPr>
      <w:r w:rsidRPr="00D039EE">
        <w:rPr>
          <w:color w:val="000000" w:themeColor="text1"/>
          <w:spacing w:val="4"/>
          <w:sz w:val="28"/>
          <w:szCs w:val="28"/>
          <w:lang w:bidi="ar-SA"/>
        </w:rPr>
        <w:t>D) демеуші</w:t>
      </w:r>
    </w:p>
    <w:p w:rsidR="00D039EE" w:rsidRPr="00D039EE" w:rsidRDefault="00D039EE" w:rsidP="009B6DBC">
      <w:pPr>
        <w:overflowPunct w:val="0"/>
        <w:adjustRightInd w:val="0"/>
        <w:jc w:val="both"/>
        <w:rPr>
          <w:color w:val="000000" w:themeColor="text1"/>
          <w:spacing w:val="4"/>
          <w:sz w:val="28"/>
          <w:szCs w:val="28"/>
          <w:lang w:bidi="ar-SA"/>
        </w:rPr>
      </w:pPr>
      <w:r w:rsidRPr="00D039EE">
        <w:rPr>
          <w:color w:val="000000" w:themeColor="text1"/>
          <w:spacing w:val="4"/>
          <w:sz w:val="28"/>
          <w:szCs w:val="28"/>
          <w:lang w:bidi="ar-SA"/>
        </w:rPr>
        <w:t>E) іске асырушы</w:t>
      </w:r>
    </w:p>
    <w:p w:rsidR="00D039EE" w:rsidRPr="00D039EE" w:rsidRDefault="00D039EE" w:rsidP="009B6DBC">
      <w:pPr>
        <w:overflowPunct w:val="0"/>
        <w:adjustRightInd w:val="0"/>
        <w:jc w:val="both"/>
        <w:rPr>
          <w:color w:val="000000" w:themeColor="text1"/>
          <w:spacing w:val="4"/>
          <w:sz w:val="28"/>
          <w:szCs w:val="28"/>
          <w:lang w:bidi="ar-SA"/>
        </w:rPr>
      </w:pPr>
      <w:r w:rsidRPr="00D039EE">
        <w:rPr>
          <w:color w:val="000000" w:themeColor="text1"/>
          <w:spacing w:val="4"/>
          <w:sz w:val="28"/>
          <w:szCs w:val="28"/>
          <w:lang w:bidi="ar-SA"/>
        </w:rPr>
        <w:t>261. Дамудың үздіксіз циклдік процесі, технологияның кез-келген саласында сапалы жетілдіру, эволюциялық-революциялық сипаттағы өндіріс, бұл</w:t>
      </w:r>
    </w:p>
    <w:p w:rsidR="00D039EE" w:rsidRPr="00D039EE" w:rsidRDefault="00D039EE" w:rsidP="009B6DBC">
      <w:pPr>
        <w:overflowPunct w:val="0"/>
        <w:adjustRightInd w:val="0"/>
        <w:jc w:val="both"/>
        <w:rPr>
          <w:color w:val="000000" w:themeColor="text1"/>
          <w:spacing w:val="4"/>
          <w:sz w:val="28"/>
          <w:szCs w:val="28"/>
          <w:lang w:bidi="ar-SA"/>
        </w:rPr>
      </w:pPr>
      <w:r w:rsidRPr="00D039EE">
        <w:rPr>
          <w:color w:val="000000" w:themeColor="text1"/>
          <w:spacing w:val="4"/>
          <w:sz w:val="28"/>
          <w:szCs w:val="28"/>
          <w:lang w:bidi="ar-SA"/>
        </w:rPr>
        <w:t>A) инновациялық процесс</w:t>
      </w:r>
    </w:p>
    <w:p w:rsidR="00D039EE" w:rsidRPr="00D039EE" w:rsidRDefault="00D039EE" w:rsidP="009B6DBC">
      <w:pPr>
        <w:overflowPunct w:val="0"/>
        <w:adjustRightInd w:val="0"/>
        <w:jc w:val="both"/>
        <w:rPr>
          <w:color w:val="000000" w:themeColor="text1"/>
          <w:spacing w:val="4"/>
          <w:sz w:val="28"/>
          <w:szCs w:val="28"/>
          <w:lang w:bidi="ar-SA"/>
        </w:rPr>
      </w:pPr>
      <w:r w:rsidRPr="00D039EE">
        <w:rPr>
          <w:color w:val="000000" w:themeColor="text1"/>
          <w:spacing w:val="4"/>
          <w:sz w:val="28"/>
          <w:szCs w:val="28"/>
          <w:lang w:bidi="ar-SA"/>
        </w:rPr>
        <w:t>B) технологиялық процесс</w:t>
      </w:r>
    </w:p>
    <w:p w:rsidR="00D039EE" w:rsidRPr="00D039EE" w:rsidRDefault="00D039EE" w:rsidP="009B6DBC">
      <w:pPr>
        <w:overflowPunct w:val="0"/>
        <w:adjustRightInd w:val="0"/>
        <w:jc w:val="both"/>
        <w:rPr>
          <w:color w:val="000000" w:themeColor="text1"/>
          <w:spacing w:val="4"/>
          <w:sz w:val="28"/>
          <w:szCs w:val="28"/>
          <w:lang w:bidi="ar-SA"/>
        </w:rPr>
      </w:pPr>
      <w:r w:rsidRPr="00D039EE">
        <w:rPr>
          <w:color w:val="000000" w:themeColor="text1"/>
          <w:spacing w:val="4"/>
          <w:sz w:val="28"/>
          <w:szCs w:val="28"/>
          <w:lang w:bidi="ar-SA"/>
        </w:rPr>
        <w:t>C) шығармашылық процесс</w:t>
      </w:r>
    </w:p>
    <w:p w:rsidR="00D039EE" w:rsidRPr="00D039EE" w:rsidRDefault="00D039EE" w:rsidP="009B6DBC">
      <w:pPr>
        <w:overflowPunct w:val="0"/>
        <w:adjustRightInd w:val="0"/>
        <w:jc w:val="both"/>
        <w:rPr>
          <w:color w:val="000000" w:themeColor="text1"/>
          <w:spacing w:val="4"/>
          <w:sz w:val="28"/>
          <w:szCs w:val="28"/>
          <w:lang w:bidi="ar-SA"/>
        </w:rPr>
      </w:pPr>
      <w:r w:rsidRPr="00D039EE">
        <w:rPr>
          <w:color w:val="000000" w:themeColor="text1"/>
          <w:spacing w:val="4"/>
          <w:sz w:val="28"/>
          <w:szCs w:val="28"/>
          <w:lang w:bidi="ar-SA"/>
        </w:rPr>
        <w:t>D) интеграциялық процесс</w:t>
      </w:r>
    </w:p>
    <w:p w:rsidR="00D039EE" w:rsidRPr="00D039EE" w:rsidRDefault="00D039EE" w:rsidP="009B6DBC">
      <w:pPr>
        <w:overflowPunct w:val="0"/>
        <w:adjustRightInd w:val="0"/>
        <w:jc w:val="both"/>
        <w:rPr>
          <w:color w:val="000000" w:themeColor="text1"/>
          <w:spacing w:val="4"/>
          <w:sz w:val="28"/>
          <w:szCs w:val="28"/>
          <w:lang w:bidi="ar-SA"/>
        </w:rPr>
      </w:pPr>
      <w:r w:rsidRPr="00D039EE">
        <w:rPr>
          <w:color w:val="000000" w:themeColor="text1"/>
          <w:spacing w:val="4"/>
          <w:sz w:val="28"/>
          <w:szCs w:val="28"/>
          <w:lang w:bidi="ar-SA"/>
        </w:rPr>
        <w:t>E) революция</w:t>
      </w:r>
    </w:p>
    <w:p w:rsidR="00D039EE" w:rsidRPr="00D039EE" w:rsidRDefault="00D039EE" w:rsidP="009B6DBC">
      <w:pPr>
        <w:overflowPunct w:val="0"/>
        <w:adjustRightInd w:val="0"/>
        <w:jc w:val="both"/>
        <w:rPr>
          <w:color w:val="000000" w:themeColor="text1"/>
          <w:spacing w:val="4"/>
          <w:sz w:val="28"/>
          <w:szCs w:val="28"/>
          <w:lang w:bidi="ar-SA"/>
        </w:rPr>
      </w:pPr>
      <w:r w:rsidRPr="00D039EE">
        <w:rPr>
          <w:color w:val="000000" w:themeColor="text1"/>
          <w:spacing w:val="4"/>
          <w:sz w:val="28"/>
          <w:szCs w:val="28"/>
          <w:lang w:bidi="ar-SA"/>
        </w:rPr>
        <w:t>262. Инновациялық процесс әрқашан жүреді</w:t>
      </w:r>
    </w:p>
    <w:p w:rsidR="00D039EE" w:rsidRPr="00D039EE" w:rsidRDefault="00D039EE" w:rsidP="009B6DBC">
      <w:pPr>
        <w:overflowPunct w:val="0"/>
        <w:adjustRightInd w:val="0"/>
        <w:jc w:val="both"/>
        <w:rPr>
          <w:color w:val="000000" w:themeColor="text1"/>
          <w:spacing w:val="4"/>
          <w:sz w:val="28"/>
          <w:szCs w:val="28"/>
          <w:lang w:bidi="ar-SA"/>
        </w:rPr>
      </w:pPr>
      <w:r w:rsidRPr="00D039EE">
        <w:rPr>
          <w:color w:val="000000" w:themeColor="text1"/>
          <w:spacing w:val="4"/>
          <w:sz w:val="28"/>
          <w:szCs w:val="28"/>
          <w:lang w:bidi="ar-SA"/>
        </w:rPr>
        <w:t>A) қақтығыс сипаты</w:t>
      </w:r>
    </w:p>
    <w:p w:rsidR="00D039EE" w:rsidRPr="00D039EE" w:rsidRDefault="00D039EE" w:rsidP="009B6DBC">
      <w:pPr>
        <w:overflowPunct w:val="0"/>
        <w:adjustRightInd w:val="0"/>
        <w:jc w:val="both"/>
        <w:rPr>
          <w:color w:val="000000" w:themeColor="text1"/>
          <w:spacing w:val="4"/>
          <w:sz w:val="28"/>
          <w:szCs w:val="28"/>
          <w:lang w:bidi="ar-SA"/>
        </w:rPr>
      </w:pPr>
      <w:r w:rsidRPr="00D039EE">
        <w:rPr>
          <w:color w:val="000000" w:themeColor="text1"/>
          <w:spacing w:val="4"/>
          <w:sz w:val="28"/>
          <w:szCs w:val="28"/>
          <w:lang w:bidi="ar-SA"/>
        </w:rPr>
        <w:t>B) тегіс, өлшенген, жанжалсыз жүреді</w:t>
      </w:r>
    </w:p>
    <w:p w:rsidR="00D039EE" w:rsidRPr="00D039EE" w:rsidRDefault="00D039EE" w:rsidP="009B6DBC">
      <w:pPr>
        <w:overflowPunct w:val="0"/>
        <w:adjustRightInd w:val="0"/>
        <w:jc w:val="both"/>
        <w:rPr>
          <w:color w:val="000000" w:themeColor="text1"/>
          <w:spacing w:val="4"/>
          <w:sz w:val="28"/>
          <w:szCs w:val="28"/>
          <w:lang w:bidi="ar-SA"/>
        </w:rPr>
      </w:pPr>
      <w:r w:rsidRPr="00D039EE">
        <w:rPr>
          <w:color w:val="000000" w:themeColor="text1"/>
          <w:spacing w:val="4"/>
          <w:sz w:val="28"/>
          <w:szCs w:val="28"/>
          <w:lang w:bidi="ar-SA"/>
        </w:rPr>
        <w:t>C) революциялық сипат</w:t>
      </w:r>
    </w:p>
    <w:p w:rsidR="00D039EE" w:rsidRPr="00D039EE" w:rsidRDefault="00D039EE" w:rsidP="009B6DBC">
      <w:pPr>
        <w:overflowPunct w:val="0"/>
        <w:adjustRightInd w:val="0"/>
        <w:jc w:val="both"/>
        <w:rPr>
          <w:color w:val="000000" w:themeColor="text1"/>
          <w:spacing w:val="4"/>
          <w:sz w:val="28"/>
          <w:szCs w:val="28"/>
          <w:lang w:bidi="ar-SA"/>
        </w:rPr>
      </w:pPr>
      <w:r w:rsidRPr="00D039EE">
        <w:rPr>
          <w:color w:val="000000" w:themeColor="text1"/>
          <w:spacing w:val="4"/>
          <w:sz w:val="28"/>
          <w:szCs w:val="28"/>
          <w:lang w:bidi="ar-SA"/>
        </w:rPr>
        <w:t>D) монотонды сипат</w:t>
      </w:r>
    </w:p>
    <w:p w:rsidR="00D039EE" w:rsidRPr="00D039EE" w:rsidRDefault="00D039EE" w:rsidP="009B6DBC">
      <w:pPr>
        <w:overflowPunct w:val="0"/>
        <w:adjustRightInd w:val="0"/>
        <w:jc w:val="both"/>
        <w:rPr>
          <w:color w:val="000000" w:themeColor="text1"/>
          <w:spacing w:val="4"/>
          <w:sz w:val="28"/>
          <w:szCs w:val="28"/>
          <w:lang w:bidi="ar-SA"/>
        </w:rPr>
      </w:pPr>
      <w:r w:rsidRPr="00D039EE">
        <w:rPr>
          <w:color w:val="000000" w:themeColor="text1"/>
          <w:spacing w:val="4"/>
          <w:sz w:val="28"/>
          <w:szCs w:val="28"/>
          <w:lang w:bidi="ar-SA"/>
        </w:rPr>
        <w:t>E) өндірістік сипаты</w:t>
      </w:r>
    </w:p>
    <w:p w:rsidR="00D039EE" w:rsidRPr="00D039EE" w:rsidRDefault="00D039EE" w:rsidP="009B6DBC">
      <w:pPr>
        <w:overflowPunct w:val="0"/>
        <w:adjustRightInd w:val="0"/>
        <w:jc w:val="both"/>
        <w:rPr>
          <w:color w:val="000000" w:themeColor="text1"/>
          <w:spacing w:val="4"/>
          <w:sz w:val="28"/>
          <w:szCs w:val="28"/>
          <w:lang w:bidi="ar-SA"/>
        </w:rPr>
      </w:pPr>
      <w:r w:rsidRPr="00D039EE">
        <w:rPr>
          <w:color w:val="000000" w:themeColor="text1"/>
          <w:spacing w:val="4"/>
          <w:sz w:val="28"/>
          <w:szCs w:val="28"/>
          <w:lang w:bidi="ar-SA"/>
        </w:rPr>
        <w:t>263. Инновациялық процестің ерекшеліктерінің бірі-бұл</w:t>
      </w:r>
    </w:p>
    <w:p w:rsidR="00D039EE" w:rsidRPr="00D039EE" w:rsidRDefault="00D039EE" w:rsidP="009B6DBC">
      <w:pPr>
        <w:overflowPunct w:val="0"/>
        <w:adjustRightInd w:val="0"/>
        <w:jc w:val="both"/>
        <w:rPr>
          <w:color w:val="000000" w:themeColor="text1"/>
          <w:spacing w:val="4"/>
          <w:sz w:val="28"/>
          <w:szCs w:val="28"/>
          <w:lang w:bidi="ar-SA"/>
        </w:rPr>
      </w:pPr>
      <w:r w:rsidRPr="00D039EE">
        <w:rPr>
          <w:color w:val="000000" w:themeColor="text1"/>
          <w:spacing w:val="4"/>
          <w:sz w:val="28"/>
          <w:szCs w:val="28"/>
          <w:lang w:bidi="ar-SA"/>
        </w:rPr>
        <w:t>A) көп аспектілік, барлық қатысушылардың мүдделерін келісу қажеттілігі</w:t>
      </w:r>
    </w:p>
    <w:p w:rsidR="00D039EE" w:rsidRPr="00D039EE" w:rsidRDefault="00D039EE" w:rsidP="009B6DBC">
      <w:pPr>
        <w:overflowPunct w:val="0"/>
        <w:adjustRightInd w:val="0"/>
        <w:jc w:val="both"/>
        <w:rPr>
          <w:color w:val="000000" w:themeColor="text1"/>
          <w:spacing w:val="4"/>
          <w:sz w:val="28"/>
          <w:szCs w:val="28"/>
          <w:lang w:bidi="ar-SA"/>
        </w:rPr>
      </w:pPr>
      <w:r w:rsidRPr="00D039EE">
        <w:rPr>
          <w:color w:val="000000" w:themeColor="text1"/>
          <w:spacing w:val="4"/>
          <w:sz w:val="28"/>
          <w:szCs w:val="28"/>
          <w:lang w:bidi="ar-SA"/>
        </w:rPr>
        <w:t>B) Бір факторлы, сыртқы нарықтан тәуелсіз</w:t>
      </w:r>
    </w:p>
    <w:p w:rsidR="00D039EE" w:rsidRPr="00D039EE" w:rsidRDefault="00D039EE" w:rsidP="009B6DBC">
      <w:pPr>
        <w:overflowPunct w:val="0"/>
        <w:adjustRightInd w:val="0"/>
        <w:jc w:val="both"/>
        <w:rPr>
          <w:color w:val="000000" w:themeColor="text1"/>
          <w:spacing w:val="4"/>
          <w:sz w:val="28"/>
          <w:szCs w:val="28"/>
          <w:lang w:bidi="ar-SA"/>
        </w:rPr>
      </w:pPr>
      <w:r w:rsidRPr="00D039EE">
        <w:rPr>
          <w:color w:val="000000" w:themeColor="text1"/>
          <w:spacing w:val="4"/>
          <w:sz w:val="28"/>
          <w:szCs w:val="28"/>
          <w:lang w:bidi="ar-SA"/>
        </w:rPr>
        <w:t>C) сұраныстан Тәуелсіздік</w:t>
      </w:r>
    </w:p>
    <w:p w:rsidR="00D039EE" w:rsidRPr="00D039EE" w:rsidRDefault="00D039EE" w:rsidP="009B6DBC">
      <w:pPr>
        <w:overflowPunct w:val="0"/>
        <w:adjustRightInd w:val="0"/>
        <w:jc w:val="both"/>
        <w:rPr>
          <w:color w:val="000000" w:themeColor="text1"/>
          <w:spacing w:val="4"/>
          <w:sz w:val="28"/>
          <w:szCs w:val="28"/>
          <w:lang w:bidi="ar-SA"/>
        </w:rPr>
      </w:pPr>
      <w:r w:rsidRPr="00D039EE">
        <w:rPr>
          <w:color w:val="000000" w:themeColor="text1"/>
          <w:spacing w:val="4"/>
          <w:sz w:val="28"/>
          <w:szCs w:val="28"/>
          <w:lang w:bidi="ar-SA"/>
        </w:rPr>
        <w:t>D) бағадан Тәуелсіздік</w:t>
      </w:r>
    </w:p>
    <w:p w:rsidR="00D039EE" w:rsidRPr="00D039EE" w:rsidRDefault="00D039EE" w:rsidP="009B6DBC">
      <w:pPr>
        <w:overflowPunct w:val="0"/>
        <w:adjustRightInd w:val="0"/>
        <w:jc w:val="both"/>
        <w:rPr>
          <w:color w:val="000000" w:themeColor="text1"/>
          <w:spacing w:val="4"/>
          <w:sz w:val="28"/>
          <w:szCs w:val="28"/>
          <w:lang w:bidi="ar-SA"/>
        </w:rPr>
      </w:pPr>
      <w:r w:rsidRPr="00D039EE">
        <w:rPr>
          <w:color w:val="000000" w:themeColor="text1"/>
          <w:spacing w:val="4"/>
          <w:sz w:val="28"/>
          <w:szCs w:val="28"/>
          <w:lang w:bidi="ar-SA"/>
        </w:rPr>
        <w:t>E) барлық жаңа нәрсеге қарсылық</w:t>
      </w:r>
    </w:p>
    <w:p w:rsidR="00D039EE" w:rsidRPr="00D039EE" w:rsidRDefault="00D039EE" w:rsidP="009B6DBC">
      <w:pPr>
        <w:overflowPunct w:val="0"/>
        <w:adjustRightInd w:val="0"/>
        <w:jc w:val="both"/>
        <w:rPr>
          <w:color w:val="000000" w:themeColor="text1"/>
          <w:spacing w:val="4"/>
          <w:sz w:val="28"/>
          <w:szCs w:val="28"/>
          <w:lang w:bidi="ar-SA"/>
        </w:rPr>
      </w:pPr>
      <w:r w:rsidRPr="00D039EE">
        <w:rPr>
          <w:color w:val="000000" w:themeColor="text1"/>
          <w:spacing w:val="4"/>
          <w:sz w:val="28"/>
          <w:szCs w:val="28"/>
          <w:lang w:bidi="ar-SA"/>
        </w:rPr>
        <w:t>264. Инновациялық процестің бір түрі:</w:t>
      </w:r>
    </w:p>
    <w:p w:rsidR="00D039EE" w:rsidRPr="00D039EE" w:rsidRDefault="00D039EE" w:rsidP="009B6DBC">
      <w:pPr>
        <w:overflowPunct w:val="0"/>
        <w:adjustRightInd w:val="0"/>
        <w:jc w:val="both"/>
        <w:rPr>
          <w:color w:val="000000" w:themeColor="text1"/>
          <w:spacing w:val="4"/>
          <w:sz w:val="28"/>
          <w:szCs w:val="28"/>
          <w:lang w:bidi="ar-SA"/>
        </w:rPr>
      </w:pPr>
      <w:r w:rsidRPr="00D039EE">
        <w:rPr>
          <w:color w:val="000000" w:themeColor="text1"/>
          <w:spacing w:val="4"/>
          <w:sz w:val="28"/>
          <w:szCs w:val="28"/>
          <w:lang w:bidi="ar-SA"/>
        </w:rPr>
        <w:t>A) кеңейтілген</w:t>
      </w:r>
    </w:p>
    <w:p w:rsidR="00D039EE" w:rsidRPr="00D039EE" w:rsidRDefault="00D039EE" w:rsidP="009B6DBC">
      <w:pPr>
        <w:overflowPunct w:val="0"/>
        <w:adjustRightInd w:val="0"/>
        <w:jc w:val="both"/>
        <w:rPr>
          <w:color w:val="000000" w:themeColor="text1"/>
          <w:spacing w:val="4"/>
          <w:sz w:val="28"/>
          <w:szCs w:val="28"/>
          <w:lang w:bidi="ar-SA"/>
        </w:rPr>
      </w:pPr>
      <w:r w:rsidRPr="00D039EE">
        <w:rPr>
          <w:color w:val="000000" w:themeColor="text1"/>
          <w:spacing w:val="4"/>
          <w:sz w:val="28"/>
          <w:szCs w:val="28"/>
          <w:lang w:bidi="ar-SA"/>
        </w:rPr>
        <w:t>B) тар</w:t>
      </w:r>
    </w:p>
    <w:p w:rsidR="00D039EE" w:rsidRPr="00D039EE" w:rsidRDefault="00D039EE" w:rsidP="009B6DBC">
      <w:pPr>
        <w:overflowPunct w:val="0"/>
        <w:adjustRightInd w:val="0"/>
        <w:jc w:val="both"/>
        <w:rPr>
          <w:color w:val="000000" w:themeColor="text1"/>
          <w:spacing w:val="4"/>
          <w:sz w:val="28"/>
          <w:szCs w:val="28"/>
          <w:lang w:bidi="ar-SA"/>
        </w:rPr>
      </w:pPr>
      <w:r w:rsidRPr="00D039EE">
        <w:rPr>
          <w:color w:val="000000" w:themeColor="text1"/>
          <w:spacing w:val="4"/>
          <w:sz w:val="28"/>
          <w:szCs w:val="28"/>
          <w:lang w:bidi="ar-SA"/>
        </w:rPr>
        <w:t>C) ерекше</w:t>
      </w:r>
    </w:p>
    <w:p w:rsidR="00D039EE" w:rsidRPr="00D039EE" w:rsidRDefault="00D039EE" w:rsidP="009B6DBC">
      <w:pPr>
        <w:overflowPunct w:val="0"/>
        <w:adjustRightInd w:val="0"/>
        <w:jc w:val="both"/>
        <w:rPr>
          <w:color w:val="000000" w:themeColor="text1"/>
          <w:spacing w:val="4"/>
          <w:sz w:val="28"/>
          <w:szCs w:val="28"/>
          <w:lang w:bidi="ar-SA"/>
        </w:rPr>
      </w:pPr>
      <w:r w:rsidRPr="00D039EE">
        <w:rPr>
          <w:color w:val="000000" w:themeColor="text1"/>
          <w:spacing w:val="4"/>
          <w:sz w:val="28"/>
          <w:szCs w:val="28"/>
          <w:lang w:bidi="ar-SA"/>
        </w:rPr>
        <w:t>D) жалпы</w:t>
      </w:r>
    </w:p>
    <w:p w:rsidR="00D039EE" w:rsidRPr="00D039EE" w:rsidRDefault="00D039EE" w:rsidP="009B6DBC">
      <w:pPr>
        <w:overflowPunct w:val="0"/>
        <w:adjustRightInd w:val="0"/>
        <w:jc w:val="both"/>
        <w:rPr>
          <w:color w:val="000000" w:themeColor="text1"/>
          <w:spacing w:val="4"/>
          <w:sz w:val="28"/>
          <w:szCs w:val="28"/>
          <w:lang w:bidi="ar-SA"/>
        </w:rPr>
      </w:pPr>
      <w:r w:rsidRPr="00D039EE">
        <w:rPr>
          <w:color w:val="000000" w:themeColor="text1"/>
          <w:spacing w:val="4"/>
          <w:sz w:val="28"/>
          <w:szCs w:val="28"/>
          <w:lang w:bidi="ar-SA"/>
        </w:rPr>
        <w:t>E) тәуелсіз</w:t>
      </w:r>
    </w:p>
    <w:p w:rsidR="00D039EE" w:rsidRPr="00D039EE" w:rsidRDefault="00D039EE" w:rsidP="009B6DBC">
      <w:pPr>
        <w:overflowPunct w:val="0"/>
        <w:adjustRightInd w:val="0"/>
        <w:jc w:val="both"/>
        <w:rPr>
          <w:color w:val="000000" w:themeColor="text1"/>
          <w:spacing w:val="4"/>
          <w:sz w:val="28"/>
          <w:szCs w:val="28"/>
          <w:lang w:bidi="ar-SA"/>
        </w:rPr>
      </w:pPr>
      <w:r w:rsidRPr="00D039EE">
        <w:rPr>
          <w:color w:val="000000" w:themeColor="text1"/>
          <w:spacing w:val="4"/>
          <w:sz w:val="28"/>
          <w:szCs w:val="28"/>
          <w:lang w:bidi="ar-SA"/>
        </w:rPr>
        <w:t>265. Инновациялық идеялардың қайнар көзі ретінде қарастырылды</w:t>
      </w:r>
    </w:p>
    <w:p w:rsidR="00D039EE" w:rsidRPr="00D039EE" w:rsidRDefault="00D039EE" w:rsidP="009B6DBC">
      <w:pPr>
        <w:overflowPunct w:val="0"/>
        <w:adjustRightInd w:val="0"/>
        <w:jc w:val="both"/>
        <w:rPr>
          <w:color w:val="000000" w:themeColor="text1"/>
          <w:spacing w:val="4"/>
          <w:sz w:val="28"/>
          <w:szCs w:val="28"/>
          <w:lang w:bidi="ar-SA"/>
        </w:rPr>
      </w:pPr>
      <w:r w:rsidRPr="00D039EE">
        <w:rPr>
          <w:color w:val="000000" w:themeColor="text1"/>
          <w:spacing w:val="4"/>
          <w:sz w:val="28"/>
          <w:szCs w:val="28"/>
          <w:lang w:bidi="ar-SA"/>
        </w:rPr>
        <w:t>A) ғылым мен техниканың жетістіктері</w:t>
      </w:r>
    </w:p>
    <w:p w:rsidR="00D039EE" w:rsidRPr="00D039EE" w:rsidRDefault="00D039EE" w:rsidP="009B6DBC">
      <w:pPr>
        <w:overflowPunct w:val="0"/>
        <w:adjustRightInd w:val="0"/>
        <w:jc w:val="both"/>
        <w:rPr>
          <w:color w:val="000000" w:themeColor="text1"/>
          <w:spacing w:val="4"/>
          <w:sz w:val="28"/>
          <w:szCs w:val="28"/>
          <w:lang w:bidi="ar-SA"/>
        </w:rPr>
      </w:pPr>
      <w:r w:rsidRPr="00D039EE">
        <w:rPr>
          <w:color w:val="000000" w:themeColor="text1"/>
          <w:spacing w:val="4"/>
          <w:sz w:val="28"/>
          <w:szCs w:val="28"/>
          <w:lang w:bidi="ar-SA"/>
        </w:rPr>
        <w:t>B) салааралық қатынастардың даму деңгейі</w:t>
      </w:r>
    </w:p>
    <w:p w:rsidR="00D039EE" w:rsidRPr="00D039EE" w:rsidRDefault="00D039EE" w:rsidP="009B6DBC">
      <w:pPr>
        <w:overflowPunct w:val="0"/>
        <w:adjustRightInd w:val="0"/>
        <w:jc w:val="both"/>
        <w:rPr>
          <w:color w:val="000000" w:themeColor="text1"/>
          <w:spacing w:val="4"/>
          <w:sz w:val="28"/>
          <w:szCs w:val="28"/>
          <w:lang w:bidi="ar-SA"/>
        </w:rPr>
      </w:pPr>
      <w:r w:rsidRPr="00D039EE">
        <w:rPr>
          <w:color w:val="000000" w:themeColor="text1"/>
          <w:spacing w:val="4"/>
          <w:sz w:val="28"/>
          <w:szCs w:val="28"/>
          <w:lang w:bidi="ar-SA"/>
        </w:rPr>
        <w:t>C) жабдыққа сұраныс</w:t>
      </w:r>
    </w:p>
    <w:p w:rsidR="00D039EE" w:rsidRPr="00D039EE" w:rsidRDefault="00D039EE" w:rsidP="009B6DBC">
      <w:pPr>
        <w:overflowPunct w:val="0"/>
        <w:adjustRightInd w:val="0"/>
        <w:jc w:val="both"/>
        <w:rPr>
          <w:color w:val="000000" w:themeColor="text1"/>
          <w:spacing w:val="4"/>
          <w:sz w:val="28"/>
          <w:szCs w:val="28"/>
          <w:lang w:bidi="ar-SA"/>
        </w:rPr>
      </w:pPr>
      <w:r w:rsidRPr="00D039EE">
        <w:rPr>
          <w:color w:val="000000" w:themeColor="text1"/>
          <w:spacing w:val="4"/>
          <w:sz w:val="28"/>
          <w:szCs w:val="28"/>
          <w:lang w:bidi="ar-SA"/>
        </w:rPr>
        <w:t>D) саланың ерекшелігі</w:t>
      </w:r>
    </w:p>
    <w:p w:rsidR="00D039EE" w:rsidRPr="00D039EE" w:rsidRDefault="00D039EE" w:rsidP="009B6DBC">
      <w:pPr>
        <w:overflowPunct w:val="0"/>
        <w:adjustRightInd w:val="0"/>
        <w:jc w:val="both"/>
        <w:rPr>
          <w:color w:val="000000" w:themeColor="text1"/>
          <w:spacing w:val="4"/>
          <w:sz w:val="28"/>
          <w:szCs w:val="28"/>
          <w:lang w:bidi="ar-SA"/>
        </w:rPr>
      </w:pPr>
      <w:r w:rsidRPr="00D039EE">
        <w:rPr>
          <w:color w:val="000000" w:themeColor="text1"/>
          <w:spacing w:val="4"/>
          <w:sz w:val="28"/>
          <w:szCs w:val="28"/>
          <w:lang w:bidi="ar-SA"/>
        </w:rPr>
        <w:t>E) сатушының жалақы деңгейі</w:t>
      </w:r>
    </w:p>
    <w:p w:rsidR="00D039EE" w:rsidRPr="00D039EE" w:rsidRDefault="00D039EE" w:rsidP="009B6DBC">
      <w:pPr>
        <w:overflowPunct w:val="0"/>
        <w:adjustRightInd w:val="0"/>
        <w:jc w:val="both"/>
        <w:rPr>
          <w:color w:val="000000" w:themeColor="text1"/>
          <w:spacing w:val="4"/>
          <w:sz w:val="28"/>
          <w:szCs w:val="28"/>
          <w:lang w:bidi="ar-SA"/>
        </w:rPr>
      </w:pPr>
      <w:r w:rsidRPr="00D039EE">
        <w:rPr>
          <w:color w:val="000000" w:themeColor="text1"/>
          <w:spacing w:val="4"/>
          <w:sz w:val="28"/>
          <w:szCs w:val="28"/>
          <w:lang w:bidi="ar-SA"/>
        </w:rPr>
        <w:t xml:space="preserve">266. Екінші модельде инновациялық процестің бастапқы позициясы </w:t>
      </w:r>
      <w:r w:rsidRPr="00D039EE">
        <w:rPr>
          <w:color w:val="000000" w:themeColor="text1"/>
          <w:spacing w:val="4"/>
          <w:sz w:val="28"/>
          <w:szCs w:val="28"/>
          <w:lang w:bidi="ar-SA"/>
        </w:rPr>
        <w:lastRenderedPageBreak/>
        <w:t>ретінде қарастырыла бастады</w:t>
      </w:r>
    </w:p>
    <w:p w:rsidR="00D039EE" w:rsidRPr="00D039EE" w:rsidRDefault="00D039EE" w:rsidP="009B6DBC">
      <w:pPr>
        <w:overflowPunct w:val="0"/>
        <w:adjustRightInd w:val="0"/>
        <w:jc w:val="both"/>
        <w:rPr>
          <w:color w:val="000000" w:themeColor="text1"/>
          <w:spacing w:val="4"/>
          <w:sz w:val="28"/>
          <w:szCs w:val="28"/>
          <w:lang w:bidi="ar-SA"/>
        </w:rPr>
      </w:pPr>
      <w:r w:rsidRPr="00D039EE">
        <w:rPr>
          <w:color w:val="000000" w:themeColor="text1"/>
          <w:spacing w:val="4"/>
          <w:sz w:val="28"/>
          <w:szCs w:val="28"/>
          <w:lang w:bidi="ar-SA"/>
        </w:rPr>
        <w:t>A) нарықтық сұраныс</w:t>
      </w:r>
    </w:p>
    <w:p w:rsidR="00D039EE" w:rsidRPr="00D039EE" w:rsidRDefault="00D039EE" w:rsidP="009B6DBC">
      <w:pPr>
        <w:overflowPunct w:val="0"/>
        <w:adjustRightInd w:val="0"/>
        <w:jc w:val="both"/>
        <w:rPr>
          <w:color w:val="000000" w:themeColor="text1"/>
          <w:spacing w:val="4"/>
          <w:sz w:val="28"/>
          <w:szCs w:val="28"/>
          <w:lang w:bidi="ar-SA"/>
        </w:rPr>
      </w:pPr>
      <w:r w:rsidRPr="00D039EE">
        <w:rPr>
          <w:color w:val="000000" w:themeColor="text1"/>
          <w:spacing w:val="4"/>
          <w:sz w:val="28"/>
          <w:szCs w:val="28"/>
          <w:lang w:bidi="ar-SA"/>
        </w:rPr>
        <w:t>B) салааралық қатынастардың даму деңгейі</w:t>
      </w:r>
    </w:p>
    <w:p w:rsidR="00D039EE" w:rsidRPr="00D039EE" w:rsidRDefault="00D039EE" w:rsidP="009B6DBC">
      <w:pPr>
        <w:overflowPunct w:val="0"/>
        <w:adjustRightInd w:val="0"/>
        <w:jc w:val="both"/>
        <w:rPr>
          <w:color w:val="000000" w:themeColor="text1"/>
          <w:spacing w:val="4"/>
          <w:sz w:val="28"/>
          <w:szCs w:val="28"/>
          <w:lang w:bidi="ar-SA"/>
        </w:rPr>
      </w:pPr>
      <w:r w:rsidRPr="00D039EE">
        <w:rPr>
          <w:color w:val="000000" w:themeColor="text1"/>
          <w:spacing w:val="4"/>
          <w:sz w:val="28"/>
          <w:szCs w:val="28"/>
          <w:lang w:bidi="ar-SA"/>
        </w:rPr>
        <w:t>C) жабдыққа сұраныс</w:t>
      </w:r>
    </w:p>
    <w:p w:rsidR="00D039EE" w:rsidRPr="00D039EE" w:rsidRDefault="00D039EE" w:rsidP="009B6DBC">
      <w:pPr>
        <w:overflowPunct w:val="0"/>
        <w:adjustRightInd w:val="0"/>
        <w:jc w:val="both"/>
        <w:rPr>
          <w:color w:val="000000" w:themeColor="text1"/>
          <w:spacing w:val="4"/>
          <w:sz w:val="28"/>
          <w:szCs w:val="28"/>
          <w:lang w:bidi="ar-SA"/>
        </w:rPr>
      </w:pPr>
      <w:r w:rsidRPr="00D039EE">
        <w:rPr>
          <w:color w:val="000000" w:themeColor="text1"/>
          <w:spacing w:val="4"/>
          <w:sz w:val="28"/>
          <w:szCs w:val="28"/>
          <w:lang w:bidi="ar-SA"/>
        </w:rPr>
        <w:t>D) саланың ерекшелігі</w:t>
      </w:r>
    </w:p>
    <w:p w:rsidR="00D039EE" w:rsidRPr="00D039EE" w:rsidRDefault="00D039EE" w:rsidP="009B6DBC">
      <w:pPr>
        <w:overflowPunct w:val="0"/>
        <w:adjustRightInd w:val="0"/>
        <w:jc w:val="both"/>
        <w:rPr>
          <w:color w:val="000000" w:themeColor="text1"/>
          <w:spacing w:val="4"/>
          <w:sz w:val="28"/>
          <w:szCs w:val="28"/>
          <w:lang w:bidi="ar-SA"/>
        </w:rPr>
      </w:pPr>
      <w:r w:rsidRPr="00D039EE">
        <w:rPr>
          <w:color w:val="000000" w:themeColor="text1"/>
          <w:spacing w:val="4"/>
          <w:sz w:val="28"/>
          <w:szCs w:val="28"/>
          <w:lang w:bidi="ar-SA"/>
        </w:rPr>
        <w:t>E) ҒТР жетістіктері</w:t>
      </w:r>
    </w:p>
    <w:p w:rsidR="00D039EE" w:rsidRPr="00D039EE" w:rsidRDefault="00D039EE" w:rsidP="009B6DBC">
      <w:pPr>
        <w:overflowPunct w:val="0"/>
        <w:adjustRightInd w:val="0"/>
        <w:jc w:val="both"/>
        <w:rPr>
          <w:color w:val="000000" w:themeColor="text1"/>
          <w:spacing w:val="4"/>
          <w:sz w:val="28"/>
          <w:szCs w:val="28"/>
          <w:lang w:bidi="ar-SA"/>
        </w:rPr>
      </w:pPr>
      <w:r w:rsidRPr="00D039EE">
        <w:rPr>
          <w:color w:val="000000" w:themeColor="text1"/>
          <w:spacing w:val="4"/>
          <w:sz w:val="28"/>
          <w:szCs w:val="28"/>
          <w:lang w:bidi="ar-SA"/>
        </w:rPr>
        <w:t>267. Төртінші модельдің орталық буыны ретінде инновациялық процестің ең көп ресурстарды қажет ететін кезеңі таңдалды</w:t>
      </w:r>
    </w:p>
    <w:p w:rsidR="00D039EE" w:rsidRPr="00D039EE" w:rsidRDefault="00D039EE" w:rsidP="009B6DBC">
      <w:pPr>
        <w:overflowPunct w:val="0"/>
        <w:adjustRightInd w:val="0"/>
        <w:jc w:val="both"/>
        <w:rPr>
          <w:color w:val="000000" w:themeColor="text1"/>
          <w:spacing w:val="4"/>
          <w:sz w:val="28"/>
          <w:szCs w:val="28"/>
          <w:lang w:bidi="ar-SA"/>
        </w:rPr>
      </w:pPr>
      <w:r w:rsidRPr="00D039EE">
        <w:rPr>
          <w:color w:val="000000" w:themeColor="text1"/>
          <w:spacing w:val="4"/>
          <w:sz w:val="28"/>
          <w:szCs w:val="28"/>
          <w:lang w:bidi="ar-SA"/>
        </w:rPr>
        <w:t>A) әзірлеу, оның ішінде құрастыру</w:t>
      </w:r>
    </w:p>
    <w:p w:rsidR="00D039EE" w:rsidRPr="00D039EE" w:rsidRDefault="00D039EE" w:rsidP="009B6DBC">
      <w:pPr>
        <w:overflowPunct w:val="0"/>
        <w:adjustRightInd w:val="0"/>
        <w:jc w:val="both"/>
        <w:rPr>
          <w:color w:val="000000" w:themeColor="text1"/>
          <w:spacing w:val="4"/>
          <w:sz w:val="28"/>
          <w:szCs w:val="28"/>
          <w:lang w:bidi="ar-SA"/>
        </w:rPr>
      </w:pPr>
      <w:r w:rsidRPr="00D039EE">
        <w:rPr>
          <w:color w:val="000000" w:themeColor="text1"/>
          <w:spacing w:val="4"/>
          <w:sz w:val="28"/>
          <w:szCs w:val="28"/>
          <w:lang w:bidi="ar-SA"/>
        </w:rPr>
        <w:t>B) сату деңгейі</w:t>
      </w:r>
    </w:p>
    <w:p w:rsidR="00D039EE" w:rsidRPr="00D039EE" w:rsidRDefault="00D039EE" w:rsidP="009B6DBC">
      <w:pPr>
        <w:overflowPunct w:val="0"/>
        <w:adjustRightInd w:val="0"/>
        <w:jc w:val="both"/>
        <w:rPr>
          <w:color w:val="000000" w:themeColor="text1"/>
          <w:spacing w:val="4"/>
          <w:sz w:val="28"/>
          <w:szCs w:val="28"/>
          <w:lang w:bidi="ar-SA"/>
        </w:rPr>
      </w:pPr>
      <w:r w:rsidRPr="00D039EE">
        <w:rPr>
          <w:color w:val="000000" w:themeColor="text1"/>
          <w:spacing w:val="4"/>
          <w:sz w:val="28"/>
          <w:szCs w:val="28"/>
          <w:lang w:bidi="ar-SA"/>
        </w:rPr>
        <w:t>C) инвестициялар көлемі</w:t>
      </w:r>
    </w:p>
    <w:p w:rsidR="00D039EE" w:rsidRPr="00D039EE" w:rsidRDefault="00D039EE" w:rsidP="009B6DBC">
      <w:pPr>
        <w:overflowPunct w:val="0"/>
        <w:adjustRightInd w:val="0"/>
        <w:jc w:val="both"/>
        <w:rPr>
          <w:color w:val="000000" w:themeColor="text1"/>
          <w:spacing w:val="4"/>
          <w:sz w:val="28"/>
          <w:szCs w:val="28"/>
          <w:lang w:bidi="ar-SA"/>
        </w:rPr>
      </w:pPr>
      <w:r w:rsidRPr="00D039EE">
        <w:rPr>
          <w:color w:val="000000" w:themeColor="text1"/>
          <w:spacing w:val="4"/>
          <w:sz w:val="28"/>
          <w:szCs w:val="28"/>
          <w:lang w:bidi="ar-SA"/>
        </w:rPr>
        <w:t>D) тауарлардың құны</w:t>
      </w:r>
    </w:p>
    <w:p w:rsidR="00D039EE" w:rsidRPr="00D039EE" w:rsidRDefault="00D039EE" w:rsidP="009B6DBC">
      <w:pPr>
        <w:overflowPunct w:val="0"/>
        <w:adjustRightInd w:val="0"/>
        <w:jc w:val="both"/>
        <w:rPr>
          <w:color w:val="000000" w:themeColor="text1"/>
          <w:spacing w:val="4"/>
          <w:sz w:val="28"/>
          <w:szCs w:val="28"/>
          <w:lang w:bidi="ar-SA"/>
        </w:rPr>
      </w:pPr>
      <w:r w:rsidRPr="00D039EE">
        <w:rPr>
          <w:color w:val="000000" w:themeColor="text1"/>
          <w:spacing w:val="4"/>
          <w:sz w:val="28"/>
          <w:szCs w:val="28"/>
          <w:lang w:bidi="ar-SA"/>
        </w:rPr>
        <w:t>E) тауарға сұраныс</w:t>
      </w:r>
    </w:p>
    <w:p w:rsidR="00D039EE" w:rsidRPr="00D039EE" w:rsidRDefault="00D039EE" w:rsidP="009B6DBC">
      <w:pPr>
        <w:overflowPunct w:val="0"/>
        <w:adjustRightInd w:val="0"/>
        <w:jc w:val="both"/>
        <w:rPr>
          <w:color w:val="000000" w:themeColor="text1"/>
          <w:spacing w:val="4"/>
          <w:sz w:val="28"/>
          <w:szCs w:val="28"/>
          <w:lang w:bidi="ar-SA"/>
        </w:rPr>
      </w:pPr>
      <w:r w:rsidRPr="00D039EE">
        <w:rPr>
          <w:color w:val="000000" w:themeColor="text1"/>
          <w:spacing w:val="4"/>
          <w:sz w:val="28"/>
          <w:szCs w:val="28"/>
          <w:lang w:bidi="ar-SA"/>
        </w:rPr>
        <w:t>268. Зерттеу, маркетинг, өндіріс, қызмет көрсету бөлімшелерінің өкілдерінен пәнаралық жобалау топтарын құруды көздейтін инновациялық процестің қай кезеңі біріктірілген</w:t>
      </w:r>
    </w:p>
    <w:p w:rsidR="00D039EE" w:rsidRPr="00D039EE" w:rsidRDefault="00D039EE" w:rsidP="009B6DBC">
      <w:pPr>
        <w:overflowPunct w:val="0"/>
        <w:adjustRightInd w:val="0"/>
        <w:jc w:val="both"/>
        <w:rPr>
          <w:color w:val="000000" w:themeColor="text1"/>
          <w:spacing w:val="4"/>
          <w:sz w:val="28"/>
          <w:szCs w:val="28"/>
          <w:lang w:bidi="ar-SA"/>
        </w:rPr>
      </w:pPr>
      <w:r w:rsidRPr="00D039EE">
        <w:rPr>
          <w:color w:val="000000" w:themeColor="text1"/>
          <w:spacing w:val="4"/>
          <w:sz w:val="28"/>
          <w:szCs w:val="28"/>
          <w:lang w:bidi="ar-SA"/>
        </w:rPr>
        <w:t>A) құрастыру</w:t>
      </w:r>
    </w:p>
    <w:p w:rsidR="00D039EE" w:rsidRPr="00D039EE" w:rsidRDefault="00D039EE" w:rsidP="009B6DBC">
      <w:pPr>
        <w:overflowPunct w:val="0"/>
        <w:adjustRightInd w:val="0"/>
        <w:jc w:val="both"/>
        <w:rPr>
          <w:color w:val="000000" w:themeColor="text1"/>
          <w:spacing w:val="4"/>
          <w:sz w:val="28"/>
          <w:szCs w:val="28"/>
          <w:lang w:bidi="ar-SA"/>
        </w:rPr>
      </w:pPr>
      <w:r w:rsidRPr="00D039EE">
        <w:rPr>
          <w:color w:val="000000" w:themeColor="text1"/>
          <w:spacing w:val="4"/>
          <w:sz w:val="28"/>
          <w:szCs w:val="28"/>
          <w:lang w:bidi="ar-SA"/>
        </w:rPr>
        <w:t>B) сату деңгейі</w:t>
      </w:r>
    </w:p>
    <w:p w:rsidR="00D039EE" w:rsidRPr="00D039EE" w:rsidRDefault="00D039EE" w:rsidP="009B6DBC">
      <w:pPr>
        <w:overflowPunct w:val="0"/>
        <w:adjustRightInd w:val="0"/>
        <w:jc w:val="both"/>
        <w:rPr>
          <w:color w:val="000000" w:themeColor="text1"/>
          <w:spacing w:val="4"/>
          <w:sz w:val="28"/>
          <w:szCs w:val="28"/>
          <w:lang w:bidi="ar-SA"/>
        </w:rPr>
      </w:pPr>
      <w:r w:rsidRPr="00D039EE">
        <w:rPr>
          <w:color w:val="000000" w:themeColor="text1"/>
          <w:spacing w:val="4"/>
          <w:sz w:val="28"/>
          <w:szCs w:val="28"/>
          <w:lang w:bidi="ar-SA"/>
        </w:rPr>
        <w:t>C) инвестициялар көлемі</w:t>
      </w:r>
    </w:p>
    <w:p w:rsidR="00D039EE" w:rsidRPr="00D039EE" w:rsidRDefault="00D039EE" w:rsidP="009B6DBC">
      <w:pPr>
        <w:overflowPunct w:val="0"/>
        <w:adjustRightInd w:val="0"/>
        <w:jc w:val="both"/>
        <w:rPr>
          <w:color w:val="000000" w:themeColor="text1"/>
          <w:spacing w:val="4"/>
          <w:sz w:val="28"/>
          <w:szCs w:val="28"/>
          <w:lang w:bidi="ar-SA"/>
        </w:rPr>
      </w:pPr>
      <w:r w:rsidRPr="00D039EE">
        <w:rPr>
          <w:color w:val="000000" w:themeColor="text1"/>
          <w:spacing w:val="4"/>
          <w:sz w:val="28"/>
          <w:szCs w:val="28"/>
          <w:lang w:bidi="ar-SA"/>
        </w:rPr>
        <w:t>D) тауарлардың құны</w:t>
      </w:r>
    </w:p>
    <w:p w:rsidR="00D039EE" w:rsidRPr="00D039EE" w:rsidRDefault="00D039EE" w:rsidP="009B6DBC">
      <w:pPr>
        <w:overflowPunct w:val="0"/>
        <w:adjustRightInd w:val="0"/>
        <w:jc w:val="both"/>
        <w:rPr>
          <w:color w:val="000000" w:themeColor="text1"/>
          <w:spacing w:val="4"/>
          <w:sz w:val="28"/>
          <w:szCs w:val="28"/>
          <w:lang w:bidi="ar-SA"/>
        </w:rPr>
      </w:pPr>
      <w:r w:rsidRPr="00D039EE">
        <w:rPr>
          <w:color w:val="000000" w:themeColor="text1"/>
          <w:spacing w:val="4"/>
          <w:sz w:val="28"/>
          <w:szCs w:val="28"/>
          <w:lang w:bidi="ar-SA"/>
        </w:rPr>
        <w:t>E) тауарға сұраныс</w:t>
      </w:r>
    </w:p>
    <w:p w:rsidR="00D039EE" w:rsidRPr="00D039EE" w:rsidRDefault="00D039EE" w:rsidP="009B6DBC">
      <w:pPr>
        <w:overflowPunct w:val="0"/>
        <w:adjustRightInd w:val="0"/>
        <w:jc w:val="both"/>
        <w:rPr>
          <w:color w:val="000000" w:themeColor="text1"/>
          <w:spacing w:val="4"/>
          <w:sz w:val="28"/>
          <w:szCs w:val="28"/>
          <w:lang w:bidi="ar-SA"/>
        </w:rPr>
      </w:pPr>
      <w:r w:rsidRPr="00D039EE">
        <w:rPr>
          <w:color w:val="000000" w:themeColor="text1"/>
          <w:spacing w:val="4"/>
          <w:sz w:val="28"/>
          <w:szCs w:val="28"/>
          <w:lang w:bidi="ar-SA"/>
        </w:rPr>
        <w:t>269. Инновациялық идеялардың маңызды көзі ретінде тану үлкен рөл атқарады</w:t>
      </w:r>
    </w:p>
    <w:p w:rsidR="00D039EE" w:rsidRPr="00D039EE" w:rsidRDefault="00D039EE" w:rsidP="009B6DBC">
      <w:pPr>
        <w:overflowPunct w:val="0"/>
        <w:adjustRightInd w:val="0"/>
        <w:jc w:val="both"/>
        <w:rPr>
          <w:color w:val="000000" w:themeColor="text1"/>
          <w:spacing w:val="4"/>
          <w:sz w:val="28"/>
          <w:szCs w:val="28"/>
          <w:lang w:bidi="ar-SA"/>
        </w:rPr>
      </w:pPr>
      <w:r w:rsidRPr="00D039EE">
        <w:rPr>
          <w:color w:val="000000" w:themeColor="text1"/>
          <w:spacing w:val="4"/>
          <w:sz w:val="28"/>
          <w:szCs w:val="28"/>
          <w:lang w:bidi="ar-SA"/>
        </w:rPr>
        <w:t>A) нарық, тұтынушылар</w:t>
      </w:r>
    </w:p>
    <w:p w:rsidR="00D039EE" w:rsidRPr="00D039EE" w:rsidRDefault="00D039EE" w:rsidP="009B6DBC">
      <w:pPr>
        <w:overflowPunct w:val="0"/>
        <w:adjustRightInd w:val="0"/>
        <w:jc w:val="both"/>
        <w:rPr>
          <w:color w:val="000000" w:themeColor="text1"/>
          <w:spacing w:val="4"/>
          <w:sz w:val="28"/>
          <w:szCs w:val="28"/>
          <w:lang w:bidi="ar-SA"/>
        </w:rPr>
      </w:pPr>
      <w:r w:rsidRPr="00D039EE">
        <w:rPr>
          <w:color w:val="000000" w:themeColor="text1"/>
          <w:spacing w:val="4"/>
          <w:sz w:val="28"/>
          <w:szCs w:val="28"/>
          <w:lang w:bidi="ar-SA"/>
        </w:rPr>
        <w:t>B) инвестициялар көлемі</w:t>
      </w:r>
    </w:p>
    <w:p w:rsidR="00D039EE" w:rsidRPr="00D039EE" w:rsidRDefault="00D039EE" w:rsidP="009B6DBC">
      <w:pPr>
        <w:overflowPunct w:val="0"/>
        <w:adjustRightInd w:val="0"/>
        <w:jc w:val="both"/>
        <w:rPr>
          <w:color w:val="000000" w:themeColor="text1"/>
          <w:spacing w:val="4"/>
          <w:sz w:val="28"/>
          <w:szCs w:val="28"/>
          <w:lang w:bidi="ar-SA"/>
        </w:rPr>
      </w:pPr>
      <w:r w:rsidRPr="00D039EE">
        <w:rPr>
          <w:color w:val="000000" w:themeColor="text1"/>
          <w:spacing w:val="4"/>
          <w:sz w:val="28"/>
          <w:szCs w:val="28"/>
          <w:lang w:bidi="ar-SA"/>
        </w:rPr>
        <w:t>C) қаржыландыру көлемі</w:t>
      </w:r>
    </w:p>
    <w:p w:rsidR="00D039EE" w:rsidRPr="00D039EE" w:rsidRDefault="00D039EE" w:rsidP="009B6DBC">
      <w:pPr>
        <w:overflowPunct w:val="0"/>
        <w:adjustRightInd w:val="0"/>
        <w:jc w:val="both"/>
        <w:rPr>
          <w:color w:val="000000" w:themeColor="text1"/>
          <w:spacing w:val="4"/>
          <w:sz w:val="28"/>
          <w:szCs w:val="28"/>
          <w:lang w:bidi="ar-SA"/>
        </w:rPr>
      </w:pPr>
      <w:r w:rsidRPr="00D039EE">
        <w:rPr>
          <w:color w:val="000000" w:themeColor="text1"/>
          <w:spacing w:val="4"/>
          <w:sz w:val="28"/>
          <w:szCs w:val="28"/>
          <w:lang w:bidi="ar-SA"/>
        </w:rPr>
        <w:t>D) тауарлардың құны</w:t>
      </w:r>
    </w:p>
    <w:p w:rsidR="00D039EE" w:rsidRPr="00D039EE" w:rsidRDefault="00D039EE" w:rsidP="009B6DBC">
      <w:pPr>
        <w:overflowPunct w:val="0"/>
        <w:adjustRightInd w:val="0"/>
        <w:jc w:val="both"/>
        <w:rPr>
          <w:color w:val="000000" w:themeColor="text1"/>
          <w:spacing w:val="4"/>
          <w:sz w:val="28"/>
          <w:szCs w:val="28"/>
          <w:lang w:bidi="ar-SA"/>
        </w:rPr>
      </w:pPr>
      <w:r w:rsidRPr="00D039EE">
        <w:rPr>
          <w:color w:val="000000" w:themeColor="text1"/>
          <w:spacing w:val="4"/>
          <w:sz w:val="28"/>
          <w:szCs w:val="28"/>
          <w:lang w:bidi="ar-SA"/>
        </w:rPr>
        <w:t>E) технология деңгейіне</w:t>
      </w:r>
    </w:p>
    <w:p w:rsidR="00D039EE" w:rsidRPr="00D039EE" w:rsidRDefault="00D039EE" w:rsidP="009B6DBC">
      <w:pPr>
        <w:overflowPunct w:val="0"/>
        <w:adjustRightInd w:val="0"/>
        <w:jc w:val="both"/>
        <w:rPr>
          <w:color w:val="000000" w:themeColor="text1"/>
          <w:spacing w:val="4"/>
          <w:sz w:val="28"/>
          <w:szCs w:val="28"/>
          <w:lang w:bidi="ar-SA"/>
        </w:rPr>
      </w:pPr>
      <w:r w:rsidRPr="00D039EE">
        <w:rPr>
          <w:color w:val="000000" w:themeColor="text1"/>
          <w:spacing w:val="4"/>
          <w:sz w:val="28"/>
          <w:szCs w:val="28"/>
          <w:lang w:bidi="ar-SA"/>
        </w:rPr>
        <w:t>270. Сызықтық емес инновациялық модельдің сызықтық модельден негізгі айырмашылықтары:</w:t>
      </w:r>
    </w:p>
    <w:p w:rsidR="00D039EE" w:rsidRPr="00D039EE" w:rsidRDefault="00D039EE" w:rsidP="009B6DBC">
      <w:pPr>
        <w:overflowPunct w:val="0"/>
        <w:adjustRightInd w:val="0"/>
        <w:jc w:val="both"/>
        <w:rPr>
          <w:color w:val="000000" w:themeColor="text1"/>
          <w:spacing w:val="4"/>
          <w:sz w:val="28"/>
          <w:szCs w:val="28"/>
          <w:lang w:bidi="ar-SA"/>
        </w:rPr>
      </w:pPr>
      <w:r w:rsidRPr="00D039EE">
        <w:rPr>
          <w:color w:val="000000" w:themeColor="text1"/>
          <w:spacing w:val="4"/>
          <w:sz w:val="28"/>
          <w:szCs w:val="28"/>
          <w:lang w:bidi="ar-SA"/>
        </w:rPr>
        <w:t>A) инновацияларды құрудың негізгі жолынан сұранысты зерттеу және бағалау процесінің белгілі бір дербестігі</w:t>
      </w:r>
    </w:p>
    <w:p w:rsidR="00D039EE" w:rsidRPr="00D039EE" w:rsidRDefault="00D039EE" w:rsidP="009B6DBC">
      <w:pPr>
        <w:overflowPunct w:val="0"/>
        <w:adjustRightInd w:val="0"/>
        <w:jc w:val="both"/>
        <w:rPr>
          <w:color w:val="000000" w:themeColor="text1"/>
          <w:spacing w:val="4"/>
          <w:sz w:val="28"/>
          <w:szCs w:val="28"/>
          <w:lang w:bidi="ar-SA"/>
        </w:rPr>
      </w:pPr>
      <w:r w:rsidRPr="00D039EE">
        <w:rPr>
          <w:color w:val="000000" w:themeColor="text1"/>
          <w:spacing w:val="4"/>
          <w:sz w:val="28"/>
          <w:szCs w:val="28"/>
          <w:lang w:bidi="ar-SA"/>
        </w:rPr>
        <w:t>B) қарапайым болжамдардың мүмкін еместігі</w:t>
      </w:r>
    </w:p>
    <w:p w:rsidR="00D039EE" w:rsidRPr="00D039EE" w:rsidRDefault="00D039EE" w:rsidP="009B6DBC">
      <w:pPr>
        <w:overflowPunct w:val="0"/>
        <w:adjustRightInd w:val="0"/>
        <w:jc w:val="both"/>
        <w:rPr>
          <w:color w:val="000000" w:themeColor="text1"/>
          <w:spacing w:val="4"/>
          <w:sz w:val="28"/>
          <w:szCs w:val="28"/>
          <w:lang w:bidi="ar-SA"/>
        </w:rPr>
      </w:pPr>
      <w:r w:rsidRPr="00D039EE">
        <w:rPr>
          <w:color w:val="000000" w:themeColor="text1"/>
          <w:spacing w:val="4"/>
          <w:sz w:val="28"/>
          <w:szCs w:val="28"/>
          <w:lang w:bidi="ar-SA"/>
        </w:rPr>
        <w:t>C) жаңа енгізілімді құру жолында болжамды шешімдер қабылдаудың белгісіздігі</w:t>
      </w:r>
    </w:p>
    <w:p w:rsidR="00D039EE" w:rsidRPr="00D039EE" w:rsidRDefault="00D039EE" w:rsidP="009B6DBC">
      <w:pPr>
        <w:overflowPunct w:val="0"/>
        <w:adjustRightInd w:val="0"/>
        <w:jc w:val="both"/>
        <w:rPr>
          <w:color w:val="000000" w:themeColor="text1"/>
          <w:spacing w:val="4"/>
          <w:sz w:val="28"/>
          <w:szCs w:val="28"/>
          <w:lang w:bidi="ar-SA"/>
        </w:rPr>
      </w:pPr>
      <w:r w:rsidRPr="00D039EE">
        <w:rPr>
          <w:color w:val="000000" w:themeColor="text1"/>
          <w:spacing w:val="4"/>
          <w:sz w:val="28"/>
          <w:szCs w:val="28"/>
          <w:lang w:bidi="ar-SA"/>
        </w:rPr>
        <w:t>D) жаңашылдық нәтижелерін іске асыру бойынша жұмыстарды жүргізуді ұйымдастырудағы әртүрлі тәсілдер</w:t>
      </w:r>
    </w:p>
    <w:p w:rsidR="00D039EE" w:rsidRPr="00D039EE" w:rsidRDefault="00D039EE" w:rsidP="009B6DBC">
      <w:pPr>
        <w:overflowPunct w:val="0"/>
        <w:adjustRightInd w:val="0"/>
        <w:jc w:val="both"/>
        <w:rPr>
          <w:color w:val="000000" w:themeColor="text1"/>
          <w:spacing w:val="4"/>
          <w:sz w:val="28"/>
          <w:szCs w:val="28"/>
          <w:lang w:bidi="ar-SA"/>
        </w:rPr>
      </w:pPr>
      <w:r w:rsidRPr="00D039EE">
        <w:rPr>
          <w:color w:val="000000" w:themeColor="text1"/>
          <w:spacing w:val="4"/>
          <w:sz w:val="28"/>
          <w:szCs w:val="28"/>
          <w:lang w:bidi="ar-SA"/>
        </w:rPr>
        <w:t>E) айырмашылықтар жоқ</w:t>
      </w:r>
    </w:p>
    <w:p w:rsidR="00D039EE" w:rsidRPr="00D039EE" w:rsidRDefault="00D039EE" w:rsidP="009B6DBC">
      <w:pPr>
        <w:overflowPunct w:val="0"/>
        <w:adjustRightInd w:val="0"/>
        <w:jc w:val="both"/>
        <w:rPr>
          <w:color w:val="000000" w:themeColor="text1"/>
          <w:spacing w:val="4"/>
          <w:sz w:val="28"/>
          <w:szCs w:val="28"/>
          <w:lang w:bidi="ar-SA"/>
        </w:rPr>
      </w:pPr>
      <w:r w:rsidRPr="00D039EE">
        <w:rPr>
          <w:color w:val="000000" w:themeColor="text1"/>
          <w:spacing w:val="4"/>
          <w:sz w:val="28"/>
          <w:szCs w:val="28"/>
          <w:lang w:bidi="ar-SA"/>
        </w:rPr>
        <w:t>271.Қандай әдіс?</w:t>
      </w:r>
    </w:p>
    <w:p w:rsidR="00D039EE" w:rsidRPr="00D039EE" w:rsidRDefault="00D039EE" w:rsidP="009B6DBC">
      <w:pPr>
        <w:overflowPunct w:val="0"/>
        <w:adjustRightInd w:val="0"/>
        <w:jc w:val="both"/>
        <w:rPr>
          <w:color w:val="000000" w:themeColor="text1"/>
          <w:spacing w:val="4"/>
          <w:sz w:val="28"/>
          <w:szCs w:val="28"/>
          <w:lang w:bidi="ar-SA"/>
        </w:rPr>
      </w:pPr>
      <w:r w:rsidRPr="00D039EE">
        <w:rPr>
          <w:color w:val="000000" w:themeColor="text1"/>
          <w:spacing w:val="4"/>
          <w:sz w:val="28"/>
          <w:szCs w:val="28"/>
          <w:lang w:bidi="ar-SA"/>
        </w:rPr>
        <w:t>A) күрделі әдіс, тұтастай алғанда болжамды әзірлеуге бағытталған қарапайым әдістердің реттелген жиынтығы.</w:t>
      </w:r>
    </w:p>
    <w:p w:rsidR="00D039EE" w:rsidRPr="00D039EE" w:rsidRDefault="00D039EE" w:rsidP="009B6DBC">
      <w:pPr>
        <w:overflowPunct w:val="0"/>
        <w:adjustRightInd w:val="0"/>
        <w:jc w:val="both"/>
        <w:rPr>
          <w:color w:val="000000" w:themeColor="text1"/>
          <w:spacing w:val="4"/>
          <w:sz w:val="28"/>
          <w:szCs w:val="28"/>
          <w:lang w:bidi="ar-SA"/>
        </w:rPr>
      </w:pPr>
      <w:r w:rsidRPr="00D039EE">
        <w:rPr>
          <w:color w:val="000000" w:themeColor="text1"/>
          <w:spacing w:val="4"/>
          <w:sz w:val="28"/>
          <w:szCs w:val="28"/>
          <w:lang w:bidi="ar-SA"/>
        </w:rPr>
        <w:t>B) бірнеше әдістердің бір немесе одан да жиі белгілі бір комбинациясы негізінде тәсілдердің, рәсімдердің, операциялардың, зерттеу ережелерінің реттелген жиынтығы.</w:t>
      </w:r>
    </w:p>
    <w:p w:rsidR="00D039EE" w:rsidRPr="00D039EE" w:rsidRDefault="00D039EE" w:rsidP="009B6DBC">
      <w:pPr>
        <w:overflowPunct w:val="0"/>
        <w:adjustRightInd w:val="0"/>
        <w:jc w:val="both"/>
        <w:rPr>
          <w:color w:val="000000" w:themeColor="text1"/>
          <w:spacing w:val="4"/>
          <w:sz w:val="28"/>
          <w:szCs w:val="28"/>
          <w:lang w:bidi="ar-SA"/>
        </w:rPr>
      </w:pPr>
      <w:r w:rsidRPr="00D039EE">
        <w:rPr>
          <w:color w:val="000000" w:themeColor="text1"/>
          <w:spacing w:val="4"/>
          <w:sz w:val="28"/>
          <w:szCs w:val="28"/>
          <w:lang w:bidi="ar-SA"/>
        </w:rPr>
        <w:t>C) болжау әдістері, тәсілдері, жүйелері туралы білім саласы.</w:t>
      </w:r>
    </w:p>
    <w:p w:rsidR="00D039EE" w:rsidRPr="00D039EE" w:rsidRDefault="00D039EE" w:rsidP="009B6DBC">
      <w:pPr>
        <w:overflowPunct w:val="0"/>
        <w:adjustRightInd w:val="0"/>
        <w:jc w:val="both"/>
        <w:rPr>
          <w:color w:val="000000" w:themeColor="text1"/>
          <w:spacing w:val="4"/>
          <w:sz w:val="28"/>
          <w:szCs w:val="28"/>
          <w:lang w:bidi="ar-SA"/>
        </w:rPr>
      </w:pPr>
      <w:r w:rsidRPr="00D039EE">
        <w:rPr>
          <w:color w:val="000000" w:themeColor="text1"/>
          <w:spacing w:val="4"/>
          <w:sz w:val="28"/>
          <w:szCs w:val="28"/>
          <w:lang w:bidi="ar-SA"/>
        </w:rPr>
        <w:lastRenderedPageBreak/>
        <w:t>D) күрделі құбылыстарды немесе процестерді болжауға арналған әдістемелердің, техникалық құралдардың реттелген жиынтығы.</w:t>
      </w:r>
    </w:p>
    <w:p w:rsidR="00D039EE" w:rsidRPr="00D039EE" w:rsidRDefault="00D039EE" w:rsidP="009B6DBC">
      <w:pPr>
        <w:overflowPunct w:val="0"/>
        <w:adjustRightInd w:val="0"/>
        <w:jc w:val="both"/>
        <w:rPr>
          <w:color w:val="000000" w:themeColor="text1"/>
          <w:spacing w:val="4"/>
          <w:sz w:val="28"/>
          <w:szCs w:val="28"/>
          <w:lang w:bidi="ar-SA"/>
        </w:rPr>
      </w:pPr>
      <w:r w:rsidRPr="00D039EE">
        <w:rPr>
          <w:color w:val="000000" w:themeColor="text1"/>
          <w:spacing w:val="4"/>
          <w:sz w:val="28"/>
          <w:szCs w:val="28"/>
          <w:lang w:bidi="ar-SA"/>
        </w:rPr>
        <w:t>E) операциялардың белгілі бір жиынтығын орындауды қамтамасыз ететін бірқатар тәсілдер.</w:t>
      </w:r>
    </w:p>
    <w:p w:rsidR="00D039EE" w:rsidRPr="00D039EE" w:rsidRDefault="00D039EE" w:rsidP="009B6DBC">
      <w:pPr>
        <w:overflowPunct w:val="0"/>
        <w:adjustRightInd w:val="0"/>
        <w:jc w:val="both"/>
        <w:rPr>
          <w:color w:val="000000" w:themeColor="text1"/>
          <w:spacing w:val="4"/>
          <w:sz w:val="28"/>
          <w:szCs w:val="28"/>
          <w:lang w:bidi="ar-SA"/>
        </w:rPr>
      </w:pPr>
      <w:r w:rsidRPr="00D039EE">
        <w:rPr>
          <w:color w:val="000000" w:themeColor="text1"/>
          <w:spacing w:val="4"/>
          <w:sz w:val="28"/>
          <w:szCs w:val="28"/>
          <w:lang w:bidi="ar-SA"/>
        </w:rPr>
        <w:t>272.Қандай әдістеме?</w:t>
      </w:r>
    </w:p>
    <w:p w:rsidR="00D039EE" w:rsidRPr="00D039EE" w:rsidRDefault="00D039EE" w:rsidP="009B6DBC">
      <w:pPr>
        <w:overflowPunct w:val="0"/>
        <w:adjustRightInd w:val="0"/>
        <w:jc w:val="both"/>
        <w:rPr>
          <w:color w:val="000000" w:themeColor="text1"/>
          <w:spacing w:val="4"/>
          <w:sz w:val="28"/>
          <w:szCs w:val="28"/>
          <w:lang w:bidi="ar-SA"/>
        </w:rPr>
      </w:pPr>
      <w:r w:rsidRPr="00D039EE">
        <w:rPr>
          <w:color w:val="000000" w:themeColor="text1"/>
          <w:spacing w:val="4"/>
          <w:sz w:val="28"/>
          <w:szCs w:val="28"/>
          <w:lang w:bidi="ar-SA"/>
        </w:rPr>
        <w:t>A) бірнеше әдістердің бір немесе одан жиі белгілі бір комбинациясы негізінде тәсілдердің, рәсімдердің, операциялардың, зерттеу ережелерінің реттелген жиынтығы.</w:t>
      </w:r>
    </w:p>
    <w:p w:rsidR="00D039EE" w:rsidRPr="00D039EE" w:rsidRDefault="00D039EE" w:rsidP="009B6DBC">
      <w:pPr>
        <w:overflowPunct w:val="0"/>
        <w:adjustRightInd w:val="0"/>
        <w:jc w:val="both"/>
        <w:rPr>
          <w:color w:val="000000" w:themeColor="text1"/>
          <w:spacing w:val="4"/>
          <w:sz w:val="28"/>
          <w:szCs w:val="28"/>
          <w:lang w:bidi="ar-SA"/>
        </w:rPr>
      </w:pPr>
      <w:r w:rsidRPr="00D039EE">
        <w:rPr>
          <w:color w:val="000000" w:themeColor="text1"/>
          <w:spacing w:val="4"/>
          <w:sz w:val="28"/>
          <w:szCs w:val="28"/>
          <w:lang w:bidi="ar-SA"/>
        </w:rPr>
        <w:t>B) күрделі әдіс, тұтастай алғанда болжамды әзірлеуге бағытталған қарапайым әдістердің реттелген жиынтығы.</w:t>
      </w:r>
    </w:p>
    <w:p w:rsidR="00D039EE" w:rsidRPr="00D039EE" w:rsidRDefault="00D039EE" w:rsidP="009B6DBC">
      <w:pPr>
        <w:overflowPunct w:val="0"/>
        <w:adjustRightInd w:val="0"/>
        <w:jc w:val="both"/>
        <w:rPr>
          <w:color w:val="000000" w:themeColor="text1"/>
          <w:spacing w:val="4"/>
          <w:sz w:val="28"/>
          <w:szCs w:val="28"/>
          <w:lang w:bidi="ar-SA"/>
        </w:rPr>
      </w:pPr>
      <w:r w:rsidRPr="00D039EE">
        <w:rPr>
          <w:color w:val="000000" w:themeColor="text1"/>
          <w:spacing w:val="4"/>
          <w:sz w:val="28"/>
          <w:szCs w:val="28"/>
          <w:lang w:bidi="ar-SA"/>
        </w:rPr>
        <w:t>C) болжау әдістері, тәсілдері, жүйелері туралы білім саласы.</w:t>
      </w:r>
    </w:p>
    <w:p w:rsidR="00D039EE" w:rsidRPr="00D039EE" w:rsidRDefault="00D039EE" w:rsidP="009B6DBC">
      <w:pPr>
        <w:overflowPunct w:val="0"/>
        <w:adjustRightInd w:val="0"/>
        <w:jc w:val="both"/>
        <w:rPr>
          <w:color w:val="000000" w:themeColor="text1"/>
          <w:spacing w:val="4"/>
          <w:sz w:val="28"/>
          <w:szCs w:val="28"/>
          <w:lang w:bidi="ar-SA"/>
        </w:rPr>
      </w:pPr>
      <w:r w:rsidRPr="00D039EE">
        <w:rPr>
          <w:color w:val="000000" w:themeColor="text1"/>
          <w:spacing w:val="4"/>
          <w:sz w:val="28"/>
          <w:szCs w:val="28"/>
          <w:lang w:bidi="ar-SA"/>
        </w:rPr>
        <w:t>D) күрделі құбылыстарды немесе процестерді болжауға арналған әдістемелердің, техникалық құралдардың реттелген жиынтығы.</w:t>
      </w:r>
    </w:p>
    <w:p w:rsidR="00D039EE" w:rsidRPr="00D039EE" w:rsidRDefault="00D039EE" w:rsidP="009B6DBC">
      <w:pPr>
        <w:overflowPunct w:val="0"/>
        <w:adjustRightInd w:val="0"/>
        <w:jc w:val="both"/>
        <w:rPr>
          <w:color w:val="000000" w:themeColor="text1"/>
          <w:spacing w:val="4"/>
          <w:sz w:val="28"/>
          <w:szCs w:val="28"/>
          <w:lang w:bidi="ar-SA"/>
        </w:rPr>
      </w:pPr>
      <w:r w:rsidRPr="00D039EE">
        <w:rPr>
          <w:color w:val="000000" w:themeColor="text1"/>
          <w:spacing w:val="4"/>
          <w:sz w:val="28"/>
          <w:szCs w:val="28"/>
          <w:lang w:bidi="ar-SA"/>
        </w:rPr>
        <w:t>E) операциялардың белгілі бір жиынтығын орындауды қамтамасыз ететін бірқатар тәсілдер.</w:t>
      </w:r>
    </w:p>
    <w:p w:rsidR="00D039EE" w:rsidRPr="00D039EE" w:rsidRDefault="00D039EE" w:rsidP="009B6DBC">
      <w:pPr>
        <w:overflowPunct w:val="0"/>
        <w:adjustRightInd w:val="0"/>
        <w:jc w:val="both"/>
        <w:rPr>
          <w:color w:val="000000" w:themeColor="text1"/>
          <w:spacing w:val="4"/>
          <w:sz w:val="28"/>
          <w:szCs w:val="28"/>
          <w:lang w:bidi="ar-SA"/>
        </w:rPr>
      </w:pPr>
      <w:r w:rsidRPr="00D039EE">
        <w:rPr>
          <w:color w:val="000000" w:themeColor="text1"/>
          <w:spacing w:val="4"/>
          <w:sz w:val="28"/>
          <w:szCs w:val="28"/>
          <w:lang w:bidi="ar-SA"/>
        </w:rPr>
        <w:t>273.Ғылыми-зерттеу жұмыстары болады:</w:t>
      </w:r>
    </w:p>
    <w:p w:rsidR="00D039EE" w:rsidRPr="00D039EE" w:rsidRDefault="00D039EE" w:rsidP="009B6DBC">
      <w:pPr>
        <w:overflowPunct w:val="0"/>
        <w:adjustRightInd w:val="0"/>
        <w:jc w:val="both"/>
        <w:rPr>
          <w:color w:val="000000" w:themeColor="text1"/>
          <w:spacing w:val="4"/>
          <w:sz w:val="28"/>
          <w:szCs w:val="28"/>
          <w:lang w:bidi="ar-SA"/>
        </w:rPr>
      </w:pPr>
      <w:r w:rsidRPr="00D039EE">
        <w:rPr>
          <w:color w:val="000000" w:themeColor="text1"/>
          <w:spacing w:val="4"/>
          <w:sz w:val="28"/>
          <w:szCs w:val="28"/>
          <w:lang w:bidi="ar-SA"/>
        </w:rPr>
        <w:t>A) іздеу, іргелі, қолданбалы</w:t>
      </w:r>
    </w:p>
    <w:p w:rsidR="00D039EE" w:rsidRPr="00D039EE" w:rsidRDefault="00D039EE" w:rsidP="009B6DBC">
      <w:pPr>
        <w:overflowPunct w:val="0"/>
        <w:adjustRightInd w:val="0"/>
        <w:jc w:val="both"/>
        <w:rPr>
          <w:color w:val="000000" w:themeColor="text1"/>
          <w:spacing w:val="4"/>
          <w:sz w:val="28"/>
          <w:szCs w:val="28"/>
          <w:lang w:bidi="ar-SA"/>
        </w:rPr>
      </w:pPr>
      <w:r w:rsidRPr="00D039EE">
        <w:rPr>
          <w:color w:val="000000" w:themeColor="text1"/>
          <w:spacing w:val="4"/>
          <w:sz w:val="28"/>
          <w:szCs w:val="28"/>
          <w:lang w:bidi="ar-SA"/>
        </w:rPr>
        <w:t>B) рәсімдік, теориялық</w:t>
      </w:r>
    </w:p>
    <w:p w:rsidR="00D039EE" w:rsidRPr="00D039EE" w:rsidRDefault="00D039EE" w:rsidP="009B6DBC">
      <w:pPr>
        <w:overflowPunct w:val="0"/>
        <w:adjustRightInd w:val="0"/>
        <w:jc w:val="both"/>
        <w:rPr>
          <w:color w:val="000000" w:themeColor="text1"/>
          <w:spacing w:val="4"/>
          <w:sz w:val="28"/>
          <w:szCs w:val="28"/>
          <w:lang w:bidi="ar-SA"/>
        </w:rPr>
      </w:pPr>
      <w:r w:rsidRPr="00D039EE">
        <w:rPr>
          <w:color w:val="000000" w:themeColor="text1"/>
          <w:spacing w:val="4"/>
          <w:sz w:val="28"/>
          <w:szCs w:val="28"/>
          <w:lang w:bidi="ar-SA"/>
        </w:rPr>
        <w:t>C) Болжау</w:t>
      </w:r>
    </w:p>
    <w:p w:rsidR="00D039EE" w:rsidRPr="00D039EE" w:rsidRDefault="00D039EE" w:rsidP="009B6DBC">
      <w:pPr>
        <w:overflowPunct w:val="0"/>
        <w:adjustRightInd w:val="0"/>
        <w:jc w:val="both"/>
        <w:rPr>
          <w:color w:val="000000" w:themeColor="text1"/>
          <w:spacing w:val="4"/>
          <w:sz w:val="28"/>
          <w:szCs w:val="28"/>
          <w:lang w:bidi="ar-SA"/>
        </w:rPr>
      </w:pPr>
      <w:r w:rsidRPr="00D039EE">
        <w:rPr>
          <w:color w:val="000000" w:themeColor="text1"/>
          <w:spacing w:val="4"/>
          <w:sz w:val="28"/>
          <w:szCs w:val="28"/>
          <w:lang w:bidi="ar-SA"/>
        </w:rPr>
        <w:t>D) эксперименттік, өндірістік, іздестіру</w:t>
      </w:r>
    </w:p>
    <w:p w:rsidR="00D039EE" w:rsidRPr="00D039EE" w:rsidRDefault="00D039EE" w:rsidP="009B6DBC">
      <w:pPr>
        <w:overflowPunct w:val="0"/>
        <w:adjustRightInd w:val="0"/>
        <w:jc w:val="both"/>
        <w:rPr>
          <w:color w:val="000000" w:themeColor="text1"/>
          <w:spacing w:val="4"/>
          <w:sz w:val="28"/>
          <w:szCs w:val="28"/>
          <w:lang w:bidi="ar-SA"/>
        </w:rPr>
      </w:pPr>
      <w:r w:rsidRPr="00D039EE">
        <w:rPr>
          <w:color w:val="000000" w:themeColor="text1"/>
          <w:spacing w:val="4"/>
          <w:sz w:val="28"/>
          <w:szCs w:val="28"/>
          <w:lang w:bidi="ar-SA"/>
        </w:rPr>
        <w:t>E) болжау жүйесі, экспериментті жоспарлау</w:t>
      </w:r>
    </w:p>
    <w:p w:rsidR="00D039EE" w:rsidRPr="00D039EE" w:rsidRDefault="00D039EE" w:rsidP="009B6DBC">
      <w:pPr>
        <w:overflowPunct w:val="0"/>
        <w:adjustRightInd w:val="0"/>
        <w:jc w:val="both"/>
        <w:rPr>
          <w:color w:val="000000" w:themeColor="text1"/>
          <w:spacing w:val="4"/>
          <w:sz w:val="28"/>
          <w:szCs w:val="28"/>
          <w:lang w:bidi="ar-SA"/>
        </w:rPr>
      </w:pPr>
      <w:r w:rsidRPr="00D039EE">
        <w:rPr>
          <w:color w:val="000000" w:themeColor="text1"/>
          <w:spacing w:val="4"/>
          <w:sz w:val="28"/>
          <w:szCs w:val="28"/>
          <w:lang w:bidi="ar-SA"/>
        </w:rPr>
        <w:t>274.Іздеу ҒЗЖ-ы:</w:t>
      </w:r>
    </w:p>
    <w:p w:rsidR="00730E16" w:rsidRDefault="00D039EE" w:rsidP="009B6DBC">
      <w:pPr>
        <w:overflowPunct w:val="0"/>
        <w:adjustRightInd w:val="0"/>
        <w:jc w:val="both"/>
        <w:rPr>
          <w:color w:val="000000" w:themeColor="text1"/>
          <w:spacing w:val="4"/>
          <w:sz w:val="28"/>
          <w:szCs w:val="28"/>
          <w:lang w:bidi="ar-SA"/>
        </w:rPr>
      </w:pPr>
      <w:r w:rsidRPr="00D039EE">
        <w:rPr>
          <w:color w:val="000000" w:themeColor="text1"/>
          <w:spacing w:val="4"/>
          <w:sz w:val="28"/>
          <w:szCs w:val="28"/>
          <w:lang w:bidi="ar-SA"/>
        </w:rPr>
        <w:t>A) оларға нақты практикалық міндеттер қойылмайды: олар</w:t>
      </w:r>
    </w:p>
    <w:p w:rsidR="00730E16" w:rsidRPr="00730E16" w:rsidRDefault="00730E16" w:rsidP="009B6DBC">
      <w:pPr>
        <w:pStyle w:val="1"/>
        <w:ind w:left="8" w:right="29"/>
        <w:jc w:val="both"/>
        <w:rPr>
          <w:b w:val="0"/>
          <w:bCs w:val="0"/>
        </w:rPr>
      </w:pPr>
      <w:r w:rsidRPr="00730E16">
        <w:rPr>
          <w:b w:val="0"/>
          <w:bCs w:val="0"/>
        </w:rPr>
        <w:t>295.Қор шығару өнім шығаруды негізгі қорларға бөлу арқылы анықталады. Бұл ретте негізгі қорлардың құны қалай есептеледі?</w:t>
      </w:r>
    </w:p>
    <w:p w:rsidR="00730E16" w:rsidRPr="00730E16" w:rsidRDefault="00730E16" w:rsidP="009B6DBC">
      <w:pPr>
        <w:pStyle w:val="1"/>
        <w:ind w:left="8" w:right="29"/>
        <w:jc w:val="both"/>
        <w:rPr>
          <w:b w:val="0"/>
          <w:bCs w:val="0"/>
        </w:rPr>
      </w:pPr>
      <w:r w:rsidRPr="00730E16">
        <w:rPr>
          <w:b w:val="0"/>
          <w:bCs w:val="0"/>
        </w:rPr>
        <w:t>A) олардың орташа жылдық құны ретінде</w:t>
      </w:r>
    </w:p>
    <w:p w:rsidR="00730E16" w:rsidRPr="00730E16" w:rsidRDefault="00730E16" w:rsidP="009B6DBC">
      <w:pPr>
        <w:pStyle w:val="1"/>
        <w:ind w:left="8" w:right="29"/>
        <w:jc w:val="both"/>
        <w:rPr>
          <w:b w:val="0"/>
          <w:bCs w:val="0"/>
        </w:rPr>
      </w:pPr>
      <w:r w:rsidRPr="00730E16">
        <w:rPr>
          <w:b w:val="0"/>
          <w:bCs w:val="0"/>
        </w:rPr>
        <w:t>B) жыл соңына</w:t>
      </w:r>
    </w:p>
    <w:p w:rsidR="00730E16" w:rsidRPr="00730E16" w:rsidRDefault="00730E16" w:rsidP="009B6DBC">
      <w:pPr>
        <w:pStyle w:val="1"/>
        <w:ind w:left="8" w:right="29"/>
        <w:jc w:val="both"/>
        <w:rPr>
          <w:b w:val="0"/>
          <w:bCs w:val="0"/>
        </w:rPr>
      </w:pPr>
      <w:r w:rsidRPr="00730E16">
        <w:rPr>
          <w:b w:val="0"/>
          <w:bCs w:val="0"/>
        </w:rPr>
        <w:t>C) жыл басына</w:t>
      </w:r>
    </w:p>
    <w:p w:rsidR="00730E16" w:rsidRPr="00730E16" w:rsidRDefault="00730E16" w:rsidP="009B6DBC">
      <w:pPr>
        <w:pStyle w:val="1"/>
        <w:ind w:left="8" w:right="29"/>
        <w:jc w:val="both"/>
        <w:rPr>
          <w:b w:val="0"/>
          <w:bCs w:val="0"/>
        </w:rPr>
      </w:pPr>
      <w:r w:rsidRPr="00730E16">
        <w:rPr>
          <w:b w:val="0"/>
          <w:bCs w:val="0"/>
        </w:rPr>
        <w:t>D) есептелмейді</w:t>
      </w:r>
    </w:p>
    <w:p w:rsidR="00730E16" w:rsidRPr="00730E16" w:rsidRDefault="00730E16" w:rsidP="009B6DBC">
      <w:pPr>
        <w:pStyle w:val="1"/>
        <w:ind w:left="8" w:right="29"/>
        <w:jc w:val="both"/>
        <w:rPr>
          <w:b w:val="0"/>
          <w:bCs w:val="0"/>
        </w:rPr>
      </w:pPr>
      <w:r w:rsidRPr="00730E16">
        <w:rPr>
          <w:b w:val="0"/>
          <w:bCs w:val="0"/>
        </w:rPr>
        <w:t>E) жылдың ортасында</w:t>
      </w:r>
    </w:p>
    <w:p w:rsidR="00730E16" w:rsidRPr="00730E16" w:rsidRDefault="00730E16" w:rsidP="009B6DBC">
      <w:pPr>
        <w:pStyle w:val="1"/>
        <w:ind w:left="8" w:right="29"/>
        <w:jc w:val="both"/>
        <w:rPr>
          <w:b w:val="0"/>
          <w:bCs w:val="0"/>
        </w:rPr>
      </w:pPr>
      <w:r w:rsidRPr="00730E16">
        <w:rPr>
          <w:b w:val="0"/>
          <w:bCs w:val="0"/>
        </w:rPr>
        <w:t>296.ОПФ бағалау әдістерінің қайсысы қазіргі уақытта олардың құнын объективті көрсетеді?</w:t>
      </w:r>
    </w:p>
    <w:p w:rsidR="00730E16" w:rsidRPr="00730E16" w:rsidRDefault="00730E16" w:rsidP="009B6DBC">
      <w:pPr>
        <w:pStyle w:val="1"/>
        <w:ind w:left="8" w:right="29"/>
        <w:jc w:val="both"/>
        <w:rPr>
          <w:b w:val="0"/>
          <w:bCs w:val="0"/>
        </w:rPr>
      </w:pPr>
      <w:r w:rsidRPr="00730E16">
        <w:rPr>
          <w:b w:val="0"/>
          <w:bCs w:val="0"/>
        </w:rPr>
        <w:t>A) қалпына келтіру құны бойынша</w:t>
      </w:r>
    </w:p>
    <w:p w:rsidR="00730E16" w:rsidRPr="00730E16" w:rsidRDefault="00730E16" w:rsidP="009B6DBC">
      <w:pPr>
        <w:pStyle w:val="1"/>
        <w:ind w:left="8" w:right="29"/>
        <w:jc w:val="both"/>
        <w:rPr>
          <w:b w:val="0"/>
          <w:bCs w:val="0"/>
        </w:rPr>
      </w:pPr>
      <w:r w:rsidRPr="00730E16">
        <w:rPr>
          <w:b w:val="0"/>
          <w:bCs w:val="0"/>
        </w:rPr>
        <w:t>B) бастапқы құны бойынша</w:t>
      </w:r>
    </w:p>
    <w:p w:rsidR="00730E16" w:rsidRPr="00730E16" w:rsidRDefault="00730E16" w:rsidP="009B6DBC">
      <w:pPr>
        <w:pStyle w:val="1"/>
        <w:ind w:left="8" w:right="29"/>
        <w:jc w:val="both"/>
        <w:rPr>
          <w:b w:val="0"/>
          <w:bCs w:val="0"/>
        </w:rPr>
      </w:pPr>
      <w:r w:rsidRPr="00730E16">
        <w:rPr>
          <w:b w:val="0"/>
          <w:bCs w:val="0"/>
        </w:rPr>
        <w:t>C) бастапқы қалдық құны бойынша</w:t>
      </w:r>
    </w:p>
    <w:p w:rsidR="00730E16" w:rsidRPr="00730E16" w:rsidRDefault="00730E16" w:rsidP="009B6DBC">
      <w:pPr>
        <w:pStyle w:val="1"/>
        <w:ind w:left="8" w:right="29"/>
        <w:jc w:val="both"/>
        <w:rPr>
          <w:b w:val="0"/>
          <w:bCs w:val="0"/>
        </w:rPr>
      </w:pPr>
      <w:r w:rsidRPr="00730E16">
        <w:rPr>
          <w:b w:val="0"/>
          <w:bCs w:val="0"/>
        </w:rPr>
        <w:t>D) қалдық қалпына келтіру құны бойынша</w:t>
      </w:r>
    </w:p>
    <w:p w:rsidR="00730E16" w:rsidRPr="00730E16" w:rsidRDefault="00730E16" w:rsidP="009B6DBC">
      <w:pPr>
        <w:pStyle w:val="1"/>
        <w:ind w:left="8" w:right="29"/>
        <w:jc w:val="both"/>
        <w:rPr>
          <w:b w:val="0"/>
          <w:bCs w:val="0"/>
        </w:rPr>
      </w:pPr>
      <w:r w:rsidRPr="00730E16">
        <w:rPr>
          <w:b w:val="0"/>
          <w:bCs w:val="0"/>
        </w:rPr>
        <w:t>E) олардың орташа жылдық құны бойынша</w:t>
      </w:r>
    </w:p>
    <w:p w:rsidR="00730E16" w:rsidRPr="00730E16" w:rsidRDefault="00730E16" w:rsidP="009B6DBC">
      <w:pPr>
        <w:pStyle w:val="1"/>
        <w:ind w:left="8" w:right="29"/>
        <w:jc w:val="both"/>
        <w:rPr>
          <w:b w:val="0"/>
          <w:bCs w:val="0"/>
        </w:rPr>
      </w:pPr>
      <w:r w:rsidRPr="00730E16">
        <w:rPr>
          <w:b w:val="0"/>
          <w:bCs w:val="0"/>
        </w:rPr>
        <w:t>297.Өнімнің материалдық сыйымдылығын қандай көрсеткіш сипаттайды?</w:t>
      </w:r>
    </w:p>
    <w:p w:rsidR="00730E16" w:rsidRPr="00730E16" w:rsidRDefault="00730E16" w:rsidP="009B6DBC">
      <w:pPr>
        <w:pStyle w:val="1"/>
        <w:ind w:left="8" w:right="29"/>
        <w:jc w:val="both"/>
        <w:rPr>
          <w:b w:val="0"/>
          <w:bCs w:val="0"/>
        </w:rPr>
      </w:pPr>
      <w:r w:rsidRPr="00730E16">
        <w:rPr>
          <w:b w:val="0"/>
          <w:bCs w:val="0"/>
        </w:rPr>
        <w:t>A) бір бұйымды дайындауға арналған материалдардың жалпы салмағы</w:t>
      </w:r>
    </w:p>
    <w:p w:rsidR="00730E16" w:rsidRPr="00730E16" w:rsidRDefault="00730E16" w:rsidP="009B6DBC">
      <w:pPr>
        <w:pStyle w:val="1"/>
        <w:ind w:left="8" w:right="29"/>
        <w:jc w:val="both"/>
        <w:rPr>
          <w:b w:val="0"/>
          <w:bCs w:val="0"/>
        </w:rPr>
      </w:pPr>
      <w:r w:rsidRPr="00730E16">
        <w:rPr>
          <w:b w:val="0"/>
          <w:bCs w:val="0"/>
        </w:rPr>
        <w:t>B) өндірістің техникалық деңгейі</w:t>
      </w:r>
    </w:p>
    <w:p w:rsidR="00730E16" w:rsidRPr="00730E16" w:rsidRDefault="00730E16" w:rsidP="009B6DBC">
      <w:pPr>
        <w:pStyle w:val="1"/>
        <w:ind w:left="8" w:right="29"/>
        <w:jc w:val="both"/>
        <w:rPr>
          <w:b w:val="0"/>
          <w:bCs w:val="0"/>
        </w:rPr>
      </w:pPr>
      <w:r w:rsidRPr="00730E16">
        <w:rPr>
          <w:b w:val="0"/>
          <w:bCs w:val="0"/>
        </w:rPr>
        <w:t>C) өнімді дайындауға арналған материалдар шығыстарының нормалары</w:t>
      </w:r>
    </w:p>
    <w:p w:rsidR="00730E16" w:rsidRPr="00730E16" w:rsidRDefault="00730E16" w:rsidP="009B6DBC">
      <w:pPr>
        <w:pStyle w:val="1"/>
        <w:ind w:left="8" w:right="29"/>
        <w:jc w:val="both"/>
        <w:rPr>
          <w:b w:val="0"/>
          <w:bCs w:val="0"/>
        </w:rPr>
      </w:pPr>
      <w:r w:rsidRPr="00730E16">
        <w:rPr>
          <w:b w:val="0"/>
          <w:bCs w:val="0"/>
        </w:rPr>
        <w:lastRenderedPageBreak/>
        <w:t>D) материалдарды үнемді пайдалану</w:t>
      </w:r>
    </w:p>
    <w:p w:rsidR="00730E16" w:rsidRPr="00730E16" w:rsidRDefault="00730E16" w:rsidP="009B6DBC">
      <w:pPr>
        <w:pStyle w:val="1"/>
        <w:ind w:left="8" w:right="29"/>
        <w:jc w:val="both"/>
        <w:rPr>
          <w:b w:val="0"/>
          <w:bCs w:val="0"/>
        </w:rPr>
      </w:pPr>
      <w:r w:rsidRPr="00730E16">
        <w:rPr>
          <w:b w:val="0"/>
          <w:bCs w:val="0"/>
        </w:rPr>
        <w:t>E) кәсіпорынның пайдасы</w:t>
      </w:r>
    </w:p>
    <w:p w:rsidR="00730E16" w:rsidRPr="00730E16" w:rsidRDefault="00730E16" w:rsidP="009B6DBC">
      <w:pPr>
        <w:pStyle w:val="1"/>
        <w:ind w:left="8" w:right="29"/>
        <w:jc w:val="both"/>
        <w:rPr>
          <w:b w:val="0"/>
          <w:bCs w:val="0"/>
        </w:rPr>
      </w:pPr>
      <w:r w:rsidRPr="00730E16">
        <w:rPr>
          <w:b w:val="0"/>
          <w:bCs w:val="0"/>
        </w:rPr>
        <w:t>298.Айналым қаражатын пайдалану тиімділігін қандай көрсеткіштер сипаттайды?</w:t>
      </w:r>
    </w:p>
    <w:p w:rsidR="00730E16" w:rsidRPr="00730E16" w:rsidRDefault="00730E16" w:rsidP="009B6DBC">
      <w:pPr>
        <w:pStyle w:val="1"/>
        <w:ind w:left="8" w:right="29"/>
        <w:jc w:val="both"/>
        <w:rPr>
          <w:b w:val="0"/>
          <w:bCs w:val="0"/>
        </w:rPr>
      </w:pPr>
      <w:r w:rsidRPr="00730E16">
        <w:rPr>
          <w:b w:val="0"/>
          <w:bCs w:val="0"/>
        </w:rPr>
        <w:t>A) айналымдылық коэффициенті, орташа ұзақтығы</w:t>
      </w:r>
    </w:p>
    <w:p w:rsidR="00730E16" w:rsidRPr="00730E16" w:rsidRDefault="00730E16" w:rsidP="009B6DBC">
      <w:pPr>
        <w:pStyle w:val="1"/>
        <w:ind w:left="8" w:right="29"/>
        <w:jc w:val="both"/>
        <w:rPr>
          <w:b w:val="0"/>
          <w:bCs w:val="0"/>
        </w:rPr>
      </w:pPr>
      <w:r w:rsidRPr="00730E16">
        <w:rPr>
          <w:b w:val="0"/>
          <w:bCs w:val="0"/>
        </w:rPr>
        <w:t>бір айналым</w:t>
      </w:r>
    </w:p>
    <w:p w:rsidR="00730E16" w:rsidRPr="00730E16" w:rsidRDefault="00730E16" w:rsidP="009B6DBC">
      <w:pPr>
        <w:pStyle w:val="1"/>
        <w:ind w:left="8" w:right="29"/>
        <w:jc w:val="both"/>
        <w:rPr>
          <w:b w:val="0"/>
          <w:bCs w:val="0"/>
        </w:rPr>
      </w:pPr>
      <w:r w:rsidRPr="00730E16">
        <w:rPr>
          <w:b w:val="0"/>
          <w:bCs w:val="0"/>
        </w:rPr>
        <w:t>B) Қор беру, өнімнің қор сыйымдылығы, еңбектің қормен жарақтандырылуы</w:t>
      </w:r>
    </w:p>
    <w:p w:rsidR="00730E16" w:rsidRPr="00730E16" w:rsidRDefault="00730E16" w:rsidP="009B6DBC">
      <w:pPr>
        <w:pStyle w:val="1"/>
        <w:ind w:left="8" w:right="29"/>
        <w:jc w:val="both"/>
        <w:rPr>
          <w:b w:val="0"/>
          <w:bCs w:val="0"/>
        </w:rPr>
      </w:pPr>
      <w:r w:rsidRPr="00730E16">
        <w:rPr>
          <w:b w:val="0"/>
          <w:bCs w:val="0"/>
        </w:rPr>
        <w:t>C) пайда, өндіріс рентабельділігі</w:t>
      </w:r>
    </w:p>
    <w:p w:rsidR="00730E16" w:rsidRPr="00730E16" w:rsidRDefault="00730E16" w:rsidP="009B6DBC">
      <w:pPr>
        <w:pStyle w:val="1"/>
        <w:ind w:left="8" w:right="29"/>
        <w:jc w:val="both"/>
        <w:rPr>
          <w:b w:val="0"/>
          <w:bCs w:val="0"/>
        </w:rPr>
      </w:pPr>
      <w:r w:rsidRPr="00730E16">
        <w:rPr>
          <w:b w:val="0"/>
          <w:bCs w:val="0"/>
        </w:rPr>
        <w:t>D) айналым қаражатын қайтару деңгейі</w:t>
      </w:r>
    </w:p>
    <w:p w:rsidR="00730E16" w:rsidRPr="00730E16" w:rsidRDefault="00730E16" w:rsidP="009B6DBC">
      <w:pPr>
        <w:pStyle w:val="1"/>
        <w:ind w:left="8" w:right="29"/>
        <w:jc w:val="both"/>
        <w:rPr>
          <w:b w:val="0"/>
          <w:bCs w:val="0"/>
        </w:rPr>
      </w:pPr>
      <w:r w:rsidRPr="00730E16">
        <w:rPr>
          <w:b w:val="0"/>
          <w:bCs w:val="0"/>
        </w:rPr>
        <w:t>E) өнімді дайындауға арналған материалдар шығыстарының нормалары</w:t>
      </w:r>
    </w:p>
    <w:p w:rsidR="00730E16" w:rsidRPr="00730E16" w:rsidRDefault="00730E16" w:rsidP="009B6DBC">
      <w:pPr>
        <w:pStyle w:val="1"/>
        <w:ind w:left="8" w:right="29"/>
        <w:jc w:val="both"/>
        <w:rPr>
          <w:b w:val="0"/>
          <w:bCs w:val="0"/>
        </w:rPr>
      </w:pPr>
      <w:r w:rsidRPr="00730E16">
        <w:rPr>
          <w:b w:val="0"/>
          <w:bCs w:val="0"/>
        </w:rPr>
        <w:t>299.Мамандық дегеніміз не?</w:t>
      </w:r>
    </w:p>
    <w:p w:rsidR="00730E16" w:rsidRPr="00730E16" w:rsidRDefault="00730E16" w:rsidP="009B6DBC">
      <w:pPr>
        <w:pStyle w:val="1"/>
        <w:ind w:left="8" w:right="29"/>
        <w:jc w:val="both"/>
        <w:rPr>
          <w:b w:val="0"/>
          <w:bCs w:val="0"/>
        </w:rPr>
      </w:pPr>
      <w:r w:rsidRPr="00730E16">
        <w:rPr>
          <w:b w:val="0"/>
          <w:bCs w:val="0"/>
        </w:rPr>
        <w:t>A) арнайы даярлықты талап ететін және өмір сүру көзі болып табылатын еңбек қызметінің түрі</w:t>
      </w:r>
    </w:p>
    <w:p w:rsidR="00730E16" w:rsidRPr="00730E16" w:rsidRDefault="00730E16" w:rsidP="009B6DBC">
      <w:pPr>
        <w:pStyle w:val="1"/>
        <w:ind w:left="8" w:right="29"/>
        <w:jc w:val="both"/>
        <w:rPr>
          <w:b w:val="0"/>
          <w:bCs w:val="0"/>
        </w:rPr>
      </w:pPr>
      <w:r w:rsidRPr="00730E16">
        <w:rPr>
          <w:b w:val="0"/>
          <w:bCs w:val="0"/>
        </w:rPr>
        <w:t>B) өмір сүру көзі болып табылатын мамандық</w:t>
      </w:r>
    </w:p>
    <w:p w:rsidR="00730E16" w:rsidRPr="00730E16" w:rsidRDefault="00730E16" w:rsidP="009B6DBC">
      <w:pPr>
        <w:pStyle w:val="1"/>
        <w:ind w:left="8" w:right="29"/>
        <w:jc w:val="both"/>
        <w:rPr>
          <w:b w:val="0"/>
          <w:bCs w:val="0"/>
        </w:rPr>
      </w:pPr>
      <w:r w:rsidRPr="00730E16">
        <w:rPr>
          <w:b w:val="0"/>
          <w:bCs w:val="0"/>
        </w:rPr>
        <w:t>C) қызметкер орындай алатын кез-келген жұмыс</w:t>
      </w:r>
    </w:p>
    <w:p w:rsidR="00730E16" w:rsidRPr="00730E16" w:rsidRDefault="00730E16" w:rsidP="009B6DBC">
      <w:pPr>
        <w:pStyle w:val="1"/>
        <w:ind w:left="8" w:right="29"/>
        <w:jc w:val="both"/>
        <w:rPr>
          <w:b w:val="0"/>
          <w:bCs w:val="0"/>
        </w:rPr>
      </w:pPr>
      <w:r w:rsidRPr="00730E16">
        <w:rPr>
          <w:b w:val="0"/>
          <w:bCs w:val="0"/>
        </w:rPr>
        <w:t>D) Барлық тізімделген</w:t>
      </w:r>
    </w:p>
    <w:p w:rsidR="00730E16" w:rsidRPr="00730E16" w:rsidRDefault="00730E16" w:rsidP="009B6DBC">
      <w:pPr>
        <w:pStyle w:val="1"/>
        <w:ind w:left="8" w:right="29"/>
        <w:jc w:val="both"/>
        <w:rPr>
          <w:b w:val="0"/>
          <w:bCs w:val="0"/>
        </w:rPr>
      </w:pPr>
      <w:r w:rsidRPr="00730E16">
        <w:rPr>
          <w:b w:val="0"/>
          <w:bCs w:val="0"/>
        </w:rPr>
        <w:t>E) өнімді дайындауға арналған материалдар шығыстарының нормалары</w:t>
      </w:r>
    </w:p>
    <w:p w:rsidR="00730E16" w:rsidRPr="00730E16" w:rsidRDefault="00730E16" w:rsidP="009B6DBC">
      <w:pPr>
        <w:pStyle w:val="1"/>
        <w:ind w:left="8" w:right="29"/>
        <w:jc w:val="both"/>
        <w:rPr>
          <w:b w:val="0"/>
          <w:bCs w:val="0"/>
        </w:rPr>
      </w:pPr>
      <w:r w:rsidRPr="00730E16">
        <w:rPr>
          <w:b w:val="0"/>
          <w:bCs w:val="0"/>
        </w:rPr>
        <w:t>300. Ұйымдастыру жүйесінің тиімділігін қандай өлшемдер құрайды?</w:t>
      </w:r>
    </w:p>
    <w:p w:rsidR="00730E16" w:rsidRPr="00730E16" w:rsidRDefault="00730E16" w:rsidP="009B6DBC">
      <w:pPr>
        <w:pStyle w:val="1"/>
        <w:ind w:left="8" w:right="29"/>
        <w:jc w:val="both"/>
        <w:rPr>
          <w:b w:val="0"/>
          <w:bCs w:val="0"/>
        </w:rPr>
      </w:pPr>
      <w:r w:rsidRPr="00730E16">
        <w:rPr>
          <w:b w:val="0"/>
          <w:bCs w:val="0"/>
        </w:rPr>
        <w:t>A) ғылыми әдістеме, жобалау, талдау және бағалау.</w:t>
      </w:r>
    </w:p>
    <w:p w:rsidR="00730E16" w:rsidRPr="00730E16" w:rsidRDefault="00730E16" w:rsidP="009B6DBC">
      <w:pPr>
        <w:pStyle w:val="1"/>
        <w:ind w:left="8" w:right="29"/>
        <w:jc w:val="both"/>
        <w:rPr>
          <w:b w:val="0"/>
          <w:bCs w:val="0"/>
        </w:rPr>
      </w:pPr>
      <w:r w:rsidRPr="00730E16">
        <w:rPr>
          <w:b w:val="0"/>
          <w:bCs w:val="0"/>
        </w:rPr>
        <w:t>B) Болжау.</w:t>
      </w:r>
    </w:p>
    <w:p w:rsidR="00730E16" w:rsidRPr="00730E16" w:rsidRDefault="00730E16" w:rsidP="009B6DBC">
      <w:pPr>
        <w:pStyle w:val="1"/>
        <w:ind w:left="8" w:right="29"/>
        <w:jc w:val="both"/>
        <w:rPr>
          <w:b w:val="0"/>
          <w:bCs w:val="0"/>
        </w:rPr>
      </w:pPr>
      <w:r w:rsidRPr="00730E16">
        <w:rPr>
          <w:b w:val="0"/>
          <w:bCs w:val="0"/>
        </w:rPr>
        <w:t>C) Практикалық.</w:t>
      </w:r>
    </w:p>
    <w:p w:rsidR="00730E16" w:rsidRPr="00730E16" w:rsidRDefault="00730E16" w:rsidP="009B6DBC">
      <w:pPr>
        <w:pStyle w:val="1"/>
        <w:ind w:left="8" w:right="29"/>
        <w:jc w:val="both"/>
        <w:rPr>
          <w:b w:val="0"/>
          <w:bCs w:val="0"/>
        </w:rPr>
      </w:pPr>
      <w:r w:rsidRPr="00730E16">
        <w:rPr>
          <w:b w:val="0"/>
          <w:bCs w:val="0"/>
        </w:rPr>
        <w:t>D) Зерттеулер.</w:t>
      </w:r>
    </w:p>
    <w:p w:rsidR="00730E16" w:rsidRPr="00730E16" w:rsidRDefault="00730E16" w:rsidP="009B6DBC">
      <w:pPr>
        <w:pStyle w:val="1"/>
        <w:ind w:left="8" w:right="29"/>
        <w:jc w:val="both"/>
        <w:rPr>
          <w:b w:val="0"/>
          <w:bCs w:val="0"/>
        </w:rPr>
      </w:pPr>
      <w:r w:rsidRPr="00730E16">
        <w:rPr>
          <w:b w:val="0"/>
          <w:bCs w:val="0"/>
        </w:rPr>
        <w:t>E) Диагностика, жөндеу, қалпына келтіру.</w:t>
      </w:r>
    </w:p>
    <w:p w:rsidR="00730E16" w:rsidRPr="00730E16" w:rsidRDefault="00730E16" w:rsidP="009B6DBC">
      <w:pPr>
        <w:pStyle w:val="1"/>
        <w:ind w:left="8" w:right="29"/>
        <w:jc w:val="both"/>
        <w:rPr>
          <w:b w:val="0"/>
          <w:bCs w:val="0"/>
        </w:rPr>
      </w:pPr>
    </w:p>
    <w:p w:rsidR="00730E16" w:rsidRPr="00730E16" w:rsidRDefault="00730E16" w:rsidP="009B6DBC">
      <w:pPr>
        <w:pStyle w:val="1"/>
        <w:ind w:left="8" w:right="29"/>
        <w:jc w:val="both"/>
        <w:rPr>
          <w:b w:val="0"/>
          <w:bCs w:val="0"/>
        </w:rPr>
      </w:pPr>
    </w:p>
    <w:p w:rsidR="00730E16" w:rsidRDefault="00730E16" w:rsidP="009B6DBC">
      <w:pPr>
        <w:pStyle w:val="1"/>
        <w:ind w:left="8" w:right="29"/>
        <w:jc w:val="both"/>
        <w:rPr>
          <w:b w:val="0"/>
          <w:bCs w:val="0"/>
        </w:rPr>
      </w:pPr>
    </w:p>
    <w:p w:rsidR="00756411" w:rsidRDefault="00756411" w:rsidP="009B6DBC">
      <w:pPr>
        <w:pStyle w:val="1"/>
        <w:ind w:left="8" w:right="29"/>
        <w:jc w:val="both"/>
        <w:rPr>
          <w:b w:val="0"/>
          <w:bCs w:val="0"/>
        </w:rPr>
      </w:pPr>
    </w:p>
    <w:p w:rsidR="00756411" w:rsidRDefault="00756411" w:rsidP="009B6DBC">
      <w:pPr>
        <w:pStyle w:val="1"/>
        <w:ind w:left="8" w:right="29"/>
        <w:jc w:val="both"/>
        <w:rPr>
          <w:b w:val="0"/>
          <w:bCs w:val="0"/>
        </w:rPr>
      </w:pPr>
    </w:p>
    <w:p w:rsidR="00756411" w:rsidRDefault="00756411" w:rsidP="009B6DBC">
      <w:pPr>
        <w:pStyle w:val="1"/>
        <w:ind w:left="8" w:right="29"/>
        <w:jc w:val="both"/>
        <w:rPr>
          <w:b w:val="0"/>
          <w:bCs w:val="0"/>
        </w:rPr>
      </w:pPr>
    </w:p>
    <w:p w:rsidR="00756411" w:rsidRDefault="00756411" w:rsidP="009B6DBC">
      <w:pPr>
        <w:pStyle w:val="1"/>
        <w:ind w:left="8" w:right="29"/>
        <w:jc w:val="both"/>
        <w:rPr>
          <w:b w:val="0"/>
          <w:bCs w:val="0"/>
        </w:rPr>
      </w:pPr>
    </w:p>
    <w:p w:rsidR="00756411" w:rsidRDefault="00756411" w:rsidP="009B6DBC">
      <w:pPr>
        <w:pStyle w:val="1"/>
        <w:ind w:left="8" w:right="29"/>
        <w:jc w:val="both"/>
        <w:rPr>
          <w:b w:val="0"/>
          <w:bCs w:val="0"/>
        </w:rPr>
      </w:pPr>
    </w:p>
    <w:p w:rsidR="00756411" w:rsidRDefault="00756411" w:rsidP="009B6DBC">
      <w:pPr>
        <w:pStyle w:val="1"/>
        <w:ind w:left="8" w:right="29"/>
        <w:jc w:val="both"/>
        <w:rPr>
          <w:b w:val="0"/>
          <w:bCs w:val="0"/>
        </w:rPr>
      </w:pPr>
    </w:p>
    <w:p w:rsidR="00756411" w:rsidRDefault="00756411" w:rsidP="009B6DBC">
      <w:pPr>
        <w:pStyle w:val="1"/>
        <w:ind w:left="8" w:right="29"/>
        <w:jc w:val="both"/>
        <w:rPr>
          <w:b w:val="0"/>
          <w:bCs w:val="0"/>
        </w:rPr>
      </w:pPr>
    </w:p>
    <w:p w:rsidR="00756411" w:rsidRDefault="00756411" w:rsidP="009B6DBC">
      <w:pPr>
        <w:pStyle w:val="1"/>
        <w:ind w:left="8" w:right="29"/>
        <w:jc w:val="both"/>
        <w:rPr>
          <w:b w:val="0"/>
          <w:bCs w:val="0"/>
        </w:rPr>
      </w:pPr>
    </w:p>
    <w:p w:rsidR="00756411" w:rsidRDefault="00756411" w:rsidP="009B6DBC">
      <w:pPr>
        <w:pStyle w:val="1"/>
        <w:ind w:left="8" w:right="29"/>
        <w:jc w:val="both"/>
        <w:rPr>
          <w:b w:val="0"/>
          <w:bCs w:val="0"/>
        </w:rPr>
      </w:pPr>
    </w:p>
    <w:p w:rsidR="00756411" w:rsidRDefault="00756411" w:rsidP="009B6DBC">
      <w:pPr>
        <w:pStyle w:val="1"/>
        <w:ind w:left="8" w:right="29"/>
        <w:jc w:val="both"/>
        <w:rPr>
          <w:b w:val="0"/>
          <w:bCs w:val="0"/>
        </w:rPr>
      </w:pPr>
    </w:p>
    <w:p w:rsidR="00730E16" w:rsidRPr="00756411" w:rsidRDefault="00730E16" w:rsidP="009B6DBC">
      <w:pPr>
        <w:pStyle w:val="a5"/>
        <w:tabs>
          <w:tab w:val="left" w:pos="1849"/>
        </w:tabs>
        <w:rPr>
          <w:b/>
          <w:sz w:val="28"/>
          <w:szCs w:val="28"/>
        </w:rPr>
      </w:pPr>
      <w:r w:rsidRPr="00756411">
        <w:rPr>
          <w:b/>
          <w:sz w:val="28"/>
          <w:szCs w:val="28"/>
        </w:rPr>
        <w:lastRenderedPageBreak/>
        <w:t>ПАЙДАЛАНЫЛҒАН ӘДЕБИЕТТЕР ТІЗІМІ</w:t>
      </w:r>
    </w:p>
    <w:p w:rsidR="00730E16" w:rsidRPr="00730E16" w:rsidRDefault="00730E16" w:rsidP="009B6DBC">
      <w:pPr>
        <w:pStyle w:val="a5"/>
        <w:tabs>
          <w:tab w:val="left" w:pos="1849"/>
        </w:tabs>
        <w:rPr>
          <w:sz w:val="28"/>
          <w:szCs w:val="28"/>
        </w:rPr>
      </w:pPr>
    </w:p>
    <w:p w:rsidR="00730E16" w:rsidRPr="00730E16" w:rsidRDefault="00730E16" w:rsidP="009B6DBC">
      <w:pPr>
        <w:pStyle w:val="a5"/>
        <w:tabs>
          <w:tab w:val="left" w:pos="1849"/>
        </w:tabs>
        <w:rPr>
          <w:sz w:val="28"/>
          <w:szCs w:val="28"/>
        </w:rPr>
      </w:pPr>
      <w:r w:rsidRPr="00730E16">
        <w:rPr>
          <w:sz w:val="28"/>
          <w:szCs w:val="28"/>
        </w:rPr>
        <w:t>1.Комлацкий, В.И. оқу құралы ғылыми зерттеулерді жоспарлау және ұйымдастыру /В. И Комлацкий, С. В. Логинов, г. в. Комлацкий. - Ростов-на-Дону: "Феникс" баспасы, 2014. –С. 204</w:t>
      </w:r>
    </w:p>
    <w:p w:rsidR="00730E16" w:rsidRPr="00730E16" w:rsidRDefault="00730E16" w:rsidP="009B6DBC">
      <w:pPr>
        <w:pStyle w:val="a5"/>
        <w:tabs>
          <w:tab w:val="left" w:pos="1849"/>
        </w:tabs>
        <w:rPr>
          <w:sz w:val="28"/>
          <w:szCs w:val="28"/>
        </w:rPr>
      </w:pPr>
      <w:r w:rsidRPr="00730E16">
        <w:rPr>
          <w:sz w:val="28"/>
          <w:szCs w:val="28"/>
        </w:rPr>
        <w:t>2.Губин В. И. Осташков. Эксперименттік деректерді өңдеудің статистикалық әдістері: оқу. пособие для студентов технических вузов./ В. И. Губин, В. Н. Осташков. - Тюмень: "Тумгнгу" баспасы, 2017.—</w:t>
      </w:r>
    </w:p>
    <w:p w:rsidR="00730E16" w:rsidRPr="00730E16" w:rsidRDefault="00730E16" w:rsidP="009B6DBC">
      <w:pPr>
        <w:pStyle w:val="a5"/>
        <w:tabs>
          <w:tab w:val="left" w:pos="1849"/>
        </w:tabs>
        <w:rPr>
          <w:sz w:val="28"/>
          <w:szCs w:val="28"/>
        </w:rPr>
      </w:pPr>
      <w:r w:rsidRPr="00730E16">
        <w:rPr>
          <w:sz w:val="28"/>
          <w:szCs w:val="28"/>
        </w:rPr>
        <w:t>202с.</w:t>
      </w:r>
    </w:p>
    <w:p w:rsidR="00730E16" w:rsidRPr="00730E16" w:rsidRDefault="00730E16" w:rsidP="009B6DBC">
      <w:pPr>
        <w:pStyle w:val="a5"/>
        <w:tabs>
          <w:tab w:val="left" w:pos="1849"/>
        </w:tabs>
        <w:rPr>
          <w:sz w:val="28"/>
          <w:szCs w:val="28"/>
        </w:rPr>
      </w:pPr>
      <w:r w:rsidRPr="00730E16">
        <w:rPr>
          <w:sz w:val="28"/>
          <w:szCs w:val="28"/>
        </w:rPr>
        <w:t>3.Авроров в. а. ғылыми зерттеулерді жүргізу негіздері: оқу. жәрдемақы. — М., 2015.-203с.</w:t>
      </w:r>
    </w:p>
    <w:p w:rsidR="00730E16" w:rsidRPr="00730E16" w:rsidRDefault="00730E16" w:rsidP="009B6DBC">
      <w:pPr>
        <w:pStyle w:val="a5"/>
        <w:tabs>
          <w:tab w:val="left" w:pos="1849"/>
        </w:tabs>
        <w:rPr>
          <w:sz w:val="28"/>
          <w:szCs w:val="28"/>
        </w:rPr>
      </w:pPr>
      <w:r w:rsidRPr="00730E16">
        <w:rPr>
          <w:sz w:val="28"/>
          <w:szCs w:val="28"/>
        </w:rPr>
        <w:t>4.Шкляр М. ф. ғылыми зерттеулердің негіздері. Бакалаврларға арналған оқу құралы / М. ф. Шкляр. — 4-ші басылым. — М.:"Дашков и К°" баспа-сауда Корпорациясы, 2014. — 244 б.</w:t>
      </w:r>
    </w:p>
    <w:p w:rsidR="00730E16" w:rsidRPr="00730E16" w:rsidRDefault="00730E16" w:rsidP="009B6DBC">
      <w:pPr>
        <w:pStyle w:val="a5"/>
        <w:tabs>
          <w:tab w:val="left" w:pos="1849"/>
        </w:tabs>
        <w:rPr>
          <w:sz w:val="28"/>
          <w:szCs w:val="28"/>
        </w:rPr>
      </w:pPr>
      <w:r w:rsidRPr="00730E16">
        <w:rPr>
          <w:sz w:val="28"/>
          <w:szCs w:val="28"/>
        </w:rPr>
        <w:t>5.Анисимов г. м. ғылыми зерттеулер негіздері (бөлу негіздерімен): оқу. жәрдемақы. — СПб., 2006.-186с.</w:t>
      </w:r>
    </w:p>
    <w:p w:rsidR="00730E16" w:rsidRPr="00730E16" w:rsidRDefault="00730E16" w:rsidP="009B6DBC">
      <w:pPr>
        <w:pStyle w:val="a5"/>
        <w:tabs>
          <w:tab w:val="left" w:pos="1849"/>
        </w:tabs>
        <w:rPr>
          <w:sz w:val="28"/>
          <w:szCs w:val="28"/>
        </w:rPr>
      </w:pPr>
      <w:r w:rsidRPr="00730E16">
        <w:rPr>
          <w:sz w:val="28"/>
          <w:szCs w:val="28"/>
        </w:rPr>
        <w:t>6.Кітапханашының анықтамалығы / ред. а. н. Ванеева, В.А. Минкина. – СПб., "Мамандық" баспасы, 2017. – С. 54-90.</w:t>
      </w:r>
    </w:p>
    <w:p w:rsidR="00730E16" w:rsidRPr="00730E16" w:rsidRDefault="00730E16" w:rsidP="009B6DBC">
      <w:pPr>
        <w:pStyle w:val="a5"/>
        <w:tabs>
          <w:tab w:val="left" w:pos="1849"/>
        </w:tabs>
        <w:rPr>
          <w:sz w:val="28"/>
          <w:szCs w:val="28"/>
        </w:rPr>
      </w:pPr>
      <w:r w:rsidRPr="00730E16">
        <w:rPr>
          <w:sz w:val="28"/>
          <w:szCs w:val="28"/>
        </w:rPr>
        <w:t>7.Патенттеу: жоғары оқу орындарына арналған оқулық/ Е.и. Артемьев, М. М. Богу - славский, р. п. Вчерашний және т. б.; ред. В. А. Рясенцева. – 3-ші басылым. перераб. и доп. – М.: Машина жасау, 2014. – 352с.</w:t>
      </w:r>
    </w:p>
    <w:p w:rsidR="00730E16" w:rsidRPr="00730E16" w:rsidRDefault="00730E16" w:rsidP="009B6DBC">
      <w:pPr>
        <w:pStyle w:val="a5"/>
        <w:tabs>
          <w:tab w:val="left" w:pos="1849"/>
        </w:tabs>
        <w:rPr>
          <w:sz w:val="28"/>
          <w:szCs w:val="28"/>
        </w:rPr>
      </w:pPr>
      <w:r w:rsidRPr="00730E16">
        <w:rPr>
          <w:sz w:val="28"/>
          <w:szCs w:val="28"/>
        </w:rPr>
        <w:t>8.Ғылыми қызметтің құқықтық негіздері. Алматы: заңгер, 2013-183с.</w:t>
      </w:r>
    </w:p>
    <w:p w:rsidR="00730E16" w:rsidRPr="00730E16" w:rsidRDefault="00730E16" w:rsidP="009B6DBC">
      <w:pPr>
        <w:pStyle w:val="a5"/>
        <w:tabs>
          <w:tab w:val="left" w:pos="1849"/>
        </w:tabs>
        <w:rPr>
          <w:sz w:val="28"/>
          <w:szCs w:val="28"/>
        </w:rPr>
      </w:pPr>
      <w:r w:rsidRPr="00730E16">
        <w:rPr>
          <w:sz w:val="28"/>
          <w:szCs w:val="28"/>
        </w:rPr>
        <w:t>9.Исинтаев т.и. зерттеу және инновациялық қызметті ұйымдастыру және жоспарлау: Оқу құралы, Қостанай мемлекеттік университеті. А. Байтұрсынов, Қостанай, 2017ж., 178с.</w:t>
      </w:r>
    </w:p>
    <w:p w:rsidR="00730E16" w:rsidRPr="00730E16" w:rsidRDefault="00730E16" w:rsidP="009B6DBC">
      <w:pPr>
        <w:pStyle w:val="a5"/>
        <w:tabs>
          <w:tab w:val="left" w:pos="1849"/>
        </w:tabs>
        <w:rPr>
          <w:sz w:val="28"/>
          <w:szCs w:val="28"/>
        </w:rPr>
      </w:pPr>
      <w:r w:rsidRPr="00730E16">
        <w:rPr>
          <w:sz w:val="28"/>
          <w:szCs w:val="28"/>
        </w:rPr>
        <w:t>10.Барлыбаева Н. А., Қазақстанның ұлттық инновациялық жүйесі, даму келешегі мен механизмі, Алматы, 2015ж., 316с.</w:t>
      </w:r>
    </w:p>
    <w:p w:rsidR="00730E16" w:rsidRPr="00730E16" w:rsidRDefault="00730E16" w:rsidP="009B6DBC">
      <w:pPr>
        <w:pStyle w:val="a5"/>
        <w:tabs>
          <w:tab w:val="left" w:pos="1849"/>
        </w:tabs>
        <w:rPr>
          <w:sz w:val="28"/>
          <w:szCs w:val="28"/>
        </w:rPr>
      </w:pPr>
      <w:r w:rsidRPr="00730E16">
        <w:rPr>
          <w:sz w:val="28"/>
          <w:szCs w:val="28"/>
        </w:rPr>
        <w:t>11.Орлова г.К., Колесников А. В., Куприянов л. и. инновациялық бизнесті қолдау тетіктері, батыстағы венчурлық қаржыландыру қорларының жүйесі.// Вестник РҒА, №9,2014 г., 232с.</w:t>
      </w:r>
    </w:p>
    <w:p w:rsidR="00730E16" w:rsidRPr="00730E16" w:rsidRDefault="00730E16" w:rsidP="009B6DBC">
      <w:pPr>
        <w:pStyle w:val="a5"/>
        <w:tabs>
          <w:tab w:val="left" w:pos="1849"/>
        </w:tabs>
        <w:rPr>
          <w:sz w:val="28"/>
          <w:szCs w:val="28"/>
        </w:rPr>
      </w:pPr>
      <w:r w:rsidRPr="00730E16">
        <w:rPr>
          <w:sz w:val="28"/>
          <w:szCs w:val="28"/>
        </w:rPr>
        <w:t>12.Основынаучныхисследований/Подред.В. И. Крутова,в. В. Попова:оқулық.-М.: Жоғары мектеп,2015ж., 156с.</w:t>
      </w:r>
    </w:p>
    <w:p w:rsidR="00730E16" w:rsidRPr="00730E16" w:rsidRDefault="00730E16" w:rsidP="009B6DBC">
      <w:pPr>
        <w:pStyle w:val="a5"/>
        <w:tabs>
          <w:tab w:val="left" w:pos="1849"/>
        </w:tabs>
        <w:rPr>
          <w:sz w:val="28"/>
          <w:szCs w:val="28"/>
        </w:rPr>
      </w:pPr>
      <w:r w:rsidRPr="00730E16">
        <w:rPr>
          <w:sz w:val="28"/>
          <w:szCs w:val="28"/>
        </w:rPr>
        <w:t>13.ФатхутдиновР.А. Инновациялық Менеджмент: Оқулық.6-еизд.- Санкт-Петербург: Питер,2018ж., 367с.</w:t>
      </w:r>
    </w:p>
    <w:p w:rsidR="00730E16" w:rsidRPr="00730E16" w:rsidRDefault="00730E16" w:rsidP="009B6DBC">
      <w:pPr>
        <w:pStyle w:val="a5"/>
        <w:tabs>
          <w:tab w:val="left" w:pos="1849"/>
        </w:tabs>
        <w:rPr>
          <w:sz w:val="28"/>
          <w:szCs w:val="28"/>
        </w:rPr>
      </w:pPr>
      <w:r w:rsidRPr="00730E16">
        <w:rPr>
          <w:sz w:val="28"/>
          <w:szCs w:val="28"/>
        </w:rPr>
        <w:t>14.Селиванов.Қ. Менеджмент:Оқулық/С. Г. Селиванов,М. Б. Гузаиров,А. Н.Кутин.–УфимскийГосударственный авиационныйтехническийуниверситет,2014 ж., 214с.</w:t>
      </w:r>
    </w:p>
    <w:p w:rsidR="00730E16" w:rsidRPr="00730E16" w:rsidRDefault="00730E16" w:rsidP="009B6DBC">
      <w:pPr>
        <w:pStyle w:val="a5"/>
        <w:tabs>
          <w:tab w:val="left" w:pos="1849"/>
        </w:tabs>
        <w:rPr>
          <w:sz w:val="28"/>
          <w:szCs w:val="28"/>
        </w:rPr>
      </w:pPr>
      <w:r w:rsidRPr="00730E16">
        <w:rPr>
          <w:sz w:val="28"/>
          <w:szCs w:val="28"/>
        </w:rPr>
        <w:t>15.Маренков.Л. Инноватика: оқу.жәрдемақы.- Санкт-Петербург:Либроком, 2009, 312с.</w:t>
      </w:r>
    </w:p>
    <w:p w:rsidR="00730E16" w:rsidRPr="00730E16" w:rsidRDefault="00730E16" w:rsidP="009B6DBC">
      <w:pPr>
        <w:pStyle w:val="a5"/>
        <w:tabs>
          <w:tab w:val="left" w:pos="1849"/>
        </w:tabs>
        <w:rPr>
          <w:sz w:val="28"/>
          <w:szCs w:val="28"/>
        </w:rPr>
      </w:pPr>
      <w:r w:rsidRPr="00730E16">
        <w:rPr>
          <w:sz w:val="28"/>
          <w:szCs w:val="28"/>
        </w:rPr>
        <w:t>16.ПапковскаяП.Я. ғылыми зерттеулердің әдіснамасы - Минск: Информпресс, 2017ж., 665с.</w:t>
      </w:r>
    </w:p>
    <w:p w:rsidR="00730E16" w:rsidRPr="00730E16" w:rsidRDefault="00730E16" w:rsidP="009B6DBC">
      <w:pPr>
        <w:pStyle w:val="a5"/>
        <w:tabs>
          <w:tab w:val="left" w:pos="1849"/>
        </w:tabs>
        <w:rPr>
          <w:sz w:val="28"/>
          <w:szCs w:val="28"/>
        </w:rPr>
      </w:pPr>
      <w:r w:rsidRPr="00730E16">
        <w:rPr>
          <w:sz w:val="28"/>
          <w:szCs w:val="28"/>
        </w:rPr>
        <w:t xml:space="preserve">17.ГамидовГ.С. </w:t>
      </w:r>
      <w:r w:rsidRPr="00730E16">
        <w:rPr>
          <w:sz w:val="28"/>
          <w:szCs w:val="28"/>
        </w:rPr>
        <w:lastRenderedPageBreak/>
        <w:t>Основыинноватикииинновационнойдеятельности/Г. С. Гамидов,В. Г. Колосов,Н.Туралы.Османов.- Санкт-Петербург: Политехника,2019ж., 560с.</w:t>
      </w:r>
    </w:p>
    <w:p w:rsidR="00730E16" w:rsidRDefault="00730E16" w:rsidP="009B6DBC">
      <w:pPr>
        <w:pStyle w:val="a5"/>
        <w:tabs>
          <w:tab w:val="left" w:pos="1849"/>
        </w:tabs>
        <w:ind w:left="0" w:firstLine="0"/>
        <w:rPr>
          <w:sz w:val="28"/>
          <w:szCs w:val="28"/>
        </w:rPr>
      </w:pPr>
      <w:r w:rsidRPr="00730E16">
        <w:rPr>
          <w:sz w:val="28"/>
          <w:szCs w:val="28"/>
        </w:rPr>
        <w:t>18.Демчук.И.жүйелік әдіснама:оқу құралы/и. Демчук, А. Т. Юркевич.- Минск, РИВШ, 2017ж., 775с.</w:t>
      </w:r>
    </w:p>
    <w:p w:rsidR="00730E16" w:rsidRPr="00730E16" w:rsidRDefault="00730E16" w:rsidP="009B6DBC">
      <w:pPr>
        <w:pStyle w:val="a3"/>
        <w:tabs>
          <w:tab w:val="left" w:pos="5118"/>
          <w:tab w:val="left" w:pos="6534"/>
        </w:tabs>
        <w:ind w:firstLine="709"/>
        <w:rPr>
          <w:lang w:val="kk-KZ"/>
        </w:rPr>
      </w:pPr>
      <w:r w:rsidRPr="00730E16">
        <w:rPr>
          <w:lang w:val="kk-KZ"/>
        </w:rPr>
        <w:t>19.ВолковД.П. ғылыми зерттеулер негіздері: оқулық-М.: Стройиздат, 2013ж., 426с.</w:t>
      </w:r>
    </w:p>
    <w:p w:rsidR="00730E16" w:rsidRPr="00730E16" w:rsidRDefault="00730E16" w:rsidP="009B6DBC">
      <w:pPr>
        <w:pStyle w:val="a3"/>
        <w:tabs>
          <w:tab w:val="left" w:pos="5118"/>
          <w:tab w:val="left" w:pos="6534"/>
        </w:tabs>
        <w:ind w:firstLine="709"/>
        <w:rPr>
          <w:lang w:val="kk-KZ"/>
        </w:rPr>
      </w:pPr>
      <w:r w:rsidRPr="00730E16">
        <w:rPr>
          <w:lang w:val="kk-KZ"/>
        </w:rPr>
        <w:t>20.Төрткин е. м. болжаудың статистикалық әдістері. - М.: Статистика, 2017ж., 200 б.</w:t>
      </w:r>
    </w:p>
    <w:p w:rsidR="00730E16" w:rsidRPr="00730E16" w:rsidRDefault="00730E16" w:rsidP="009B6DBC">
      <w:pPr>
        <w:pStyle w:val="a3"/>
        <w:tabs>
          <w:tab w:val="left" w:pos="5118"/>
          <w:tab w:val="left" w:pos="6534"/>
        </w:tabs>
        <w:ind w:firstLine="709"/>
        <w:rPr>
          <w:lang w:val="kk-KZ"/>
        </w:rPr>
      </w:pPr>
      <w:r w:rsidRPr="00730E16">
        <w:rPr>
          <w:lang w:val="kk-KZ"/>
        </w:rPr>
        <w:t>21.Ғылыми зерттеу әдістемесі. Минич О. А. - Беларусь мемлекеттік университетіМ. Танка (дәрістер, тәжірибелер презентациясы) - https://bspu.by/blog/minich/article/lekcii/metodologiya-nauchnogo-issledo-vaniya</w:t>
      </w:r>
    </w:p>
    <w:p w:rsidR="00730E16" w:rsidRPr="00730E16" w:rsidRDefault="00730E16" w:rsidP="009B6DBC">
      <w:pPr>
        <w:pStyle w:val="a3"/>
        <w:tabs>
          <w:tab w:val="left" w:pos="5118"/>
          <w:tab w:val="left" w:pos="6534"/>
        </w:tabs>
        <w:ind w:firstLine="709"/>
        <w:rPr>
          <w:lang w:val="kk-KZ"/>
        </w:rPr>
      </w:pPr>
      <w:r w:rsidRPr="00730E16">
        <w:rPr>
          <w:lang w:val="kk-KZ"/>
        </w:rPr>
        <w:t>22.Өнертабысқа өтінім жасау ережелері. Алматы, 2015 / / Эл.ресурс: http://patent.kz / өтініш беру күні 10.06.2019 ж.</w:t>
      </w:r>
    </w:p>
    <w:p w:rsidR="00730E16" w:rsidRPr="00730E16" w:rsidRDefault="00730E16" w:rsidP="009B6DBC">
      <w:pPr>
        <w:pStyle w:val="a3"/>
        <w:tabs>
          <w:tab w:val="left" w:pos="5118"/>
          <w:tab w:val="left" w:pos="6534"/>
        </w:tabs>
        <w:ind w:firstLine="709"/>
        <w:rPr>
          <w:lang w:val="kk-KZ"/>
        </w:rPr>
      </w:pPr>
      <w:r w:rsidRPr="00730E16">
        <w:rPr>
          <w:lang w:val="kk-KZ"/>
        </w:rPr>
        <w:t>23.Қазақстандағы инновациялық қызмет. Эл. ресурс: http://www.zakon.kz/4462440. өтініш беру күні10. 10. 2020 ж.</w:t>
      </w:r>
    </w:p>
    <w:p w:rsidR="00730E16" w:rsidRPr="00730E16" w:rsidRDefault="00730E16" w:rsidP="009B6DBC">
      <w:pPr>
        <w:pStyle w:val="a3"/>
        <w:tabs>
          <w:tab w:val="left" w:pos="5118"/>
          <w:tab w:val="left" w:pos="6534"/>
        </w:tabs>
        <w:ind w:firstLine="709"/>
        <w:rPr>
          <w:lang w:val="kk-KZ"/>
        </w:rPr>
      </w:pPr>
      <w:r w:rsidRPr="00730E16">
        <w:rPr>
          <w:lang w:val="kk-KZ"/>
        </w:rPr>
        <w:t>24.ҒЗТКЖ тиімділігін бағалаудың негізгі принциптері. Эл.ресурс: http://www.gosthelp.ru/text/Дата өтініш 10.03.2017 ж</w:t>
      </w:r>
    </w:p>
    <w:p w:rsidR="00730E16" w:rsidRPr="00730E16" w:rsidRDefault="00730E16" w:rsidP="009B6DBC">
      <w:pPr>
        <w:pStyle w:val="a3"/>
        <w:tabs>
          <w:tab w:val="left" w:pos="5118"/>
          <w:tab w:val="left" w:pos="6534"/>
        </w:tabs>
        <w:ind w:firstLine="709"/>
        <w:rPr>
          <w:lang w:val="kk-KZ"/>
        </w:rPr>
      </w:pPr>
      <w:r w:rsidRPr="00730E16">
        <w:rPr>
          <w:lang w:val="kk-KZ"/>
        </w:rPr>
        <w:t>25.Сапа менеджменті жүйесі– магистрлік диссертация (жоба) туралы ереже-СМЖ ОҚМУ П 7.38-2020</w:t>
      </w:r>
    </w:p>
    <w:p w:rsidR="00730E16" w:rsidRPr="00730E16" w:rsidRDefault="00730E16" w:rsidP="009B6DBC">
      <w:pPr>
        <w:pStyle w:val="a3"/>
        <w:tabs>
          <w:tab w:val="left" w:pos="5118"/>
          <w:tab w:val="left" w:pos="6534"/>
        </w:tabs>
        <w:ind w:firstLine="709"/>
        <w:rPr>
          <w:lang w:val="kk-KZ"/>
        </w:rPr>
      </w:pPr>
      <w:r w:rsidRPr="00730E16">
        <w:rPr>
          <w:lang w:val="kk-KZ"/>
        </w:rPr>
        <w:t>26."Ғылым туралы". Қазақстан Республикасының Заңы. / / Эл. ресурс:http: / / online. zakon. kz / жүгіну күні 10.06.2019</w:t>
      </w:r>
    </w:p>
    <w:p w:rsidR="00730E16" w:rsidRPr="00730E16" w:rsidRDefault="00730E16" w:rsidP="009B6DBC">
      <w:pPr>
        <w:pStyle w:val="a3"/>
        <w:tabs>
          <w:tab w:val="left" w:pos="5118"/>
          <w:tab w:val="left" w:pos="6534"/>
        </w:tabs>
        <w:ind w:firstLine="709"/>
        <w:rPr>
          <w:lang w:val="kk-KZ"/>
        </w:rPr>
      </w:pPr>
      <w:r w:rsidRPr="00730E16">
        <w:rPr>
          <w:lang w:val="kk-KZ"/>
        </w:rPr>
        <w:t>27."Инновациялық қызмет туралы". Қазақстан Республикасының Заңы / / Эл.ресурс: http://online.zakon.kz/Дата өтініш10.06.2016</w:t>
      </w:r>
    </w:p>
    <w:p w:rsidR="00730E16" w:rsidRPr="00730E16" w:rsidRDefault="00730E16" w:rsidP="009B6DBC">
      <w:pPr>
        <w:pStyle w:val="a3"/>
        <w:tabs>
          <w:tab w:val="left" w:pos="5118"/>
          <w:tab w:val="left" w:pos="6534"/>
        </w:tabs>
        <w:ind w:firstLine="709"/>
        <w:rPr>
          <w:lang w:val="kk-KZ"/>
        </w:rPr>
      </w:pPr>
      <w:r w:rsidRPr="00730E16">
        <w:rPr>
          <w:lang w:val="kk-KZ"/>
        </w:rPr>
        <w:t>28."Авторлық құқық және сабақтас құқықтар туралы". Қазақстан Республикасының Заңы Астана, 2011 / / Эл.ресурс: http://online.zakon.kz / өтініш берген күні 10.06.2016</w:t>
      </w:r>
    </w:p>
    <w:p w:rsidR="00730E16" w:rsidRPr="00730E16" w:rsidRDefault="00730E16" w:rsidP="009B6DBC">
      <w:pPr>
        <w:pStyle w:val="a3"/>
        <w:tabs>
          <w:tab w:val="left" w:pos="5118"/>
          <w:tab w:val="left" w:pos="6534"/>
        </w:tabs>
        <w:ind w:firstLine="709"/>
        <w:rPr>
          <w:lang w:val="kk-KZ"/>
        </w:rPr>
      </w:pPr>
      <w:r w:rsidRPr="00730E16">
        <w:rPr>
          <w:lang w:val="kk-KZ"/>
        </w:rPr>
        <w:t>29.Веденяпин г.в. эксперименттік зерттеудің жалпы әдістемесі және тәжірибелік деректерді өңдеу. // Эл.ресурс: //https://ru.wikipedia.org/wiki/.kz / жүгіну күні10.06. 2016</w:t>
      </w:r>
    </w:p>
    <w:p w:rsidR="00730E16" w:rsidRPr="00730E16" w:rsidRDefault="00730E16" w:rsidP="009B6DBC">
      <w:pPr>
        <w:pStyle w:val="a3"/>
        <w:tabs>
          <w:tab w:val="left" w:pos="5118"/>
          <w:tab w:val="left" w:pos="6534"/>
        </w:tabs>
        <w:ind w:firstLine="709"/>
        <w:rPr>
          <w:lang w:val="kk-KZ"/>
        </w:rPr>
      </w:pPr>
      <w:r w:rsidRPr="00730E16">
        <w:rPr>
          <w:lang w:val="kk-KZ"/>
        </w:rPr>
        <w:t>30.Қазақстандағы инновациялық қызмет. Эл. ресурс: http://www.zakon.kz/4462440. өтініш беру күні, 2019</w:t>
      </w:r>
    </w:p>
    <w:p w:rsidR="00730E16" w:rsidRPr="00730E16" w:rsidRDefault="00730E16" w:rsidP="009B6DBC">
      <w:pPr>
        <w:pStyle w:val="a3"/>
        <w:tabs>
          <w:tab w:val="left" w:pos="5118"/>
          <w:tab w:val="left" w:pos="6534"/>
        </w:tabs>
        <w:ind w:firstLine="709"/>
        <w:rPr>
          <w:lang w:val="kk-KZ"/>
        </w:rPr>
      </w:pPr>
    </w:p>
    <w:p w:rsidR="00730E16" w:rsidRPr="00730E16" w:rsidRDefault="00730E16" w:rsidP="009B6DBC">
      <w:pPr>
        <w:pStyle w:val="a3"/>
        <w:tabs>
          <w:tab w:val="left" w:pos="5118"/>
          <w:tab w:val="left" w:pos="6534"/>
        </w:tabs>
        <w:ind w:firstLine="709"/>
        <w:rPr>
          <w:lang w:val="kk-KZ"/>
        </w:rPr>
      </w:pPr>
    </w:p>
    <w:p w:rsidR="00730E16" w:rsidRPr="00730E16" w:rsidRDefault="00730E16" w:rsidP="009B6DBC">
      <w:pPr>
        <w:pStyle w:val="a3"/>
        <w:tabs>
          <w:tab w:val="left" w:pos="5118"/>
          <w:tab w:val="left" w:pos="6534"/>
        </w:tabs>
        <w:ind w:firstLine="709"/>
        <w:rPr>
          <w:lang w:val="kk-KZ"/>
        </w:rPr>
      </w:pPr>
    </w:p>
    <w:p w:rsidR="00730E16" w:rsidRPr="00730E16" w:rsidRDefault="00730E16" w:rsidP="009B6DBC">
      <w:pPr>
        <w:pStyle w:val="a3"/>
        <w:tabs>
          <w:tab w:val="left" w:pos="5118"/>
          <w:tab w:val="left" w:pos="6534"/>
        </w:tabs>
        <w:ind w:firstLine="709"/>
        <w:rPr>
          <w:lang w:val="kk-KZ"/>
        </w:rPr>
      </w:pPr>
    </w:p>
    <w:p w:rsidR="00730E16" w:rsidRPr="00756411" w:rsidRDefault="00730E16" w:rsidP="009B6DBC">
      <w:pPr>
        <w:pStyle w:val="a3"/>
        <w:tabs>
          <w:tab w:val="left" w:pos="5118"/>
          <w:tab w:val="left" w:pos="6534"/>
        </w:tabs>
        <w:ind w:firstLine="709"/>
        <w:rPr>
          <w:b/>
          <w:lang w:val="kk-KZ"/>
        </w:rPr>
      </w:pPr>
      <w:r w:rsidRPr="00756411">
        <w:rPr>
          <w:b/>
          <w:lang w:val="kk-KZ"/>
        </w:rPr>
        <w:t>Білім алушылардың білімін бағалау критерийлері:</w:t>
      </w:r>
    </w:p>
    <w:p w:rsidR="00730E16" w:rsidRPr="00730E16" w:rsidRDefault="00730E16" w:rsidP="009B6DBC">
      <w:pPr>
        <w:pStyle w:val="a3"/>
        <w:tabs>
          <w:tab w:val="left" w:pos="5118"/>
          <w:tab w:val="left" w:pos="6534"/>
        </w:tabs>
        <w:ind w:firstLine="709"/>
        <w:rPr>
          <w:lang w:val="kk-KZ"/>
        </w:rPr>
      </w:pPr>
      <w:r w:rsidRPr="00730E16">
        <w:rPr>
          <w:lang w:val="kk-KZ"/>
        </w:rPr>
        <w:t>Бақылаудың барлық түрлері бойынша білім алушылардың білімі, іскерліктері, дағдылары мен құзыреттері балдық-рейтингтік әріптік жүйенің бағаларымен анықталады, олар тура пропорционал арақатынасқа ие.</w:t>
      </w:r>
    </w:p>
    <w:p w:rsidR="00730E16" w:rsidRPr="00730E16" w:rsidRDefault="00730E16" w:rsidP="009B6DBC">
      <w:pPr>
        <w:pStyle w:val="a3"/>
        <w:tabs>
          <w:tab w:val="left" w:pos="5118"/>
          <w:tab w:val="left" w:pos="6534"/>
        </w:tabs>
        <w:ind w:firstLine="709"/>
        <w:rPr>
          <w:lang w:val="kk-KZ"/>
        </w:rPr>
      </w:pPr>
      <w:r w:rsidRPr="00730E16">
        <w:rPr>
          <w:lang w:val="kk-KZ"/>
        </w:rPr>
        <w:t xml:space="preserve">"Өте жақсы" деген бағаға цифрлық баламасы 4,0 және пайыздық құрамы 95-100% болатын А-және цифрлық баламасы 3,67 </w:t>
      </w:r>
      <w:r w:rsidRPr="00730E16">
        <w:rPr>
          <w:lang w:val="kk-KZ"/>
        </w:rPr>
        <w:lastRenderedPageBreak/>
        <w:t>және пайыздық құрамы 90-94% болатын А-бағалары сәйкес келеді.</w:t>
      </w:r>
    </w:p>
    <w:p w:rsidR="00730E16" w:rsidRPr="00730E16" w:rsidRDefault="00730E16" w:rsidP="009B6DBC">
      <w:pPr>
        <w:pStyle w:val="a3"/>
        <w:tabs>
          <w:tab w:val="left" w:pos="5118"/>
          <w:tab w:val="left" w:pos="6534"/>
        </w:tabs>
        <w:ind w:firstLine="709"/>
        <w:rPr>
          <w:lang w:val="kk-KZ"/>
        </w:rPr>
      </w:pPr>
      <w:r w:rsidRPr="00730E16">
        <w:rPr>
          <w:lang w:val="kk-KZ"/>
        </w:rPr>
        <w:t>Егер білім алушы бағдарламалық материалды толық меңгергенін көрсетсе және қандай да бір қателіктер, дәлсіздіктер жасамаса, сабақта тапсырмаларды уақтылы және дұрыс орындаса, бұл ретте өзіндік ойлау қабілетін көрсетсе, барлық тапсырмаларды уақтылы және қандай да бір қателіктерсіз тапсырса, үй тапсырмаларын орындаса, пәнді оқу кезінде қосымша ғылыми әдебиетті өз бетінше пайдаланса, бағдарламалық материалды өз бетінше жүйелеуді білсе, бұл баға қойылады.</w:t>
      </w:r>
    </w:p>
    <w:p w:rsidR="00730E16" w:rsidRPr="00730E16" w:rsidRDefault="00730E16" w:rsidP="009B6DBC">
      <w:pPr>
        <w:pStyle w:val="a3"/>
        <w:tabs>
          <w:tab w:val="left" w:pos="5118"/>
          <w:tab w:val="left" w:pos="6534"/>
        </w:tabs>
        <w:ind w:firstLine="709"/>
        <w:rPr>
          <w:lang w:val="kk-KZ"/>
        </w:rPr>
      </w:pPr>
      <w:r w:rsidRPr="00730E16">
        <w:rPr>
          <w:lang w:val="kk-KZ"/>
        </w:rPr>
        <w:t>"Жақсы" бағасына 3,33 сандық эквиваленті бар және 85-89% пайыздық мазмұны бар В+; 3,0 сандық эквиваленті бар және 80-84% пайыздық мазмұны бар В+; 2,67 сандық эквиваленті бар және 75-79% пайыздық мазмұны бар С+; 2,33 сандық эквиваленті бар және 70-74% пайыздық мазмұны бар бағалар сәйкес келеді.</w:t>
      </w:r>
    </w:p>
    <w:p w:rsidR="00730E16" w:rsidRPr="00730E16" w:rsidRDefault="00730E16" w:rsidP="009B6DBC">
      <w:pPr>
        <w:pStyle w:val="a3"/>
        <w:tabs>
          <w:tab w:val="left" w:pos="5118"/>
          <w:tab w:val="left" w:pos="6534"/>
        </w:tabs>
        <w:ind w:firstLine="709"/>
        <w:rPr>
          <w:lang w:val="kk-KZ"/>
        </w:rPr>
      </w:pPr>
      <w:r w:rsidRPr="00730E16">
        <w:rPr>
          <w:lang w:val="kk-KZ"/>
        </w:rPr>
        <w:t>Бұл бағалау егер студент бағдарламалық материалды 75% - дан төмен емес деңгейде игерсе және сонымен бірге жауап беру кезінде өрескел қателіктер жібермесе, барлық тапсырмаларды уақтылы орындап, оларды негізгі ескертулерсіз тапсырған, үй тапсырмаларын дұрыс орындаған және уақтылы тапсырған жағдайда қойылады.негізгі ескертулер, Мұғалімнің нұсқауы бойынша қосымша әдебиеттерді қолданған, студенттің өзі түзеткен принципиалды дәлсіздіктер немесе негізгі қателіктер жіберген, оқытушының көмегімен бағдарламалық материалды жүйелендіре алған.</w:t>
      </w:r>
    </w:p>
    <w:p w:rsidR="00730E16" w:rsidRPr="00730E16" w:rsidRDefault="00730E16" w:rsidP="009B6DBC">
      <w:pPr>
        <w:pStyle w:val="a3"/>
        <w:tabs>
          <w:tab w:val="left" w:pos="5118"/>
          <w:tab w:val="left" w:pos="6534"/>
        </w:tabs>
        <w:ind w:firstLine="709"/>
        <w:rPr>
          <w:lang w:val="kk-KZ"/>
        </w:rPr>
      </w:pPr>
      <w:r w:rsidRPr="00730E16">
        <w:rPr>
          <w:lang w:val="kk-KZ"/>
        </w:rPr>
        <w:t>"Қанағаттанарлық" бағаға цифрлық баламасы бар 2,0 және пайыздық мазмұны 65-69% с; цифрлық баламасы бар 1,67 және пайыздық мазмұны 60-64% D+, цифрлық баламасы бар 1,33 және пайыздық мазмұны 55-59% d; баламасы бар 1,0 және пайыздық мазмұны 50-54% d бағалары сәйкес келеді.</w:t>
      </w:r>
    </w:p>
    <w:p w:rsidR="00730E16" w:rsidRPr="00730E16" w:rsidRDefault="00730E16" w:rsidP="009B6DBC">
      <w:pPr>
        <w:pStyle w:val="a3"/>
        <w:tabs>
          <w:tab w:val="left" w:pos="5118"/>
          <w:tab w:val="left" w:pos="6534"/>
        </w:tabs>
        <w:ind w:firstLine="709"/>
        <w:rPr>
          <w:lang w:val="kk-KZ"/>
        </w:rPr>
      </w:pPr>
      <w:r w:rsidRPr="00730E16">
        <w:rPr>
          <w:lang w:val="kk-KZ"/>
        </w:rPr>
        <w:t>Бұл бағалау егер студент бағдарламалық материалды кемінде 50% игерген болса, бақылау және зертханалық жұмыстарды, үй тапсырмаларын орындау кезінде оқытушының көмегіне мұқтаж болса, коллоквиумды тапсыру кезінде дәлсіздіктер мен принципиалды емес қателіктерге, дәлсіздіктерге жол берсе, зерттеу жұмысында белсенділік танытпаса, тек оқытушы көрсеткен оқу әдебиетімен шектелсе, материалды жүйелеуде көп қиындықтар туындаса қойылады.</w:t>
      </w:r>
    </w:p>
    <w:p w:rsidR="00730E16" w:rsidRPr="00730E16" w:rsidRDefault="00730E16" w:rsidP="009B6DBC">
      <w:pPr>
        <w:pStyle w:val="a3"/>
        <w:tabs>
          <w:tab w:val="left" w:pos="5118"/>
          <w:tab w:val="left" w:pos="6534"/>
        </w:tabs>
        <w:ind w:firstLine="709"/>
        <w:rPr>
          <w:lang w:val="kk-KZ"/>
        </w:rPr>
      </w:pPr>
      <w:r w:rsidRPr="00730E16">
        <w:rPr>
          <w:lang w:val="kk-KZ"/>
        </w:rPr>
        <w:t xml:space="preserve">"Қанағаттанарлықсыз" бағасына 0,5 сандық эквиваленті және 25-49% пайыздық құрамы және 0 сандық эквиваленті және 0-24% пайыздық құрамы бар FХ бағасы сәйкес келеді.Егер студент бағдарламада қарастырылған негізгі материалды білудегі олқылықтарды тапса, пән бағдарламасының жартысынан көбін игермесе, жауаптарда түбегейлі қателіктер жіберсе, ағымдағы, аралық және қорытынды бақылау формаларында қарастырылған жеке тапсырмаларды орындамаса және бағдарламада қарастырылған </w:t>
      </w:r>
      <w:r w:rsidRPr="00730E16">
        <w:rPr>
          <w:lang w:val="kk-KZ"/>
        </w:rPr>
        <w:lastRenderedPageBreak/>
        <w:t>барлық негізгі әдебиеттерді жасамаса, бұл баға қойылады.</w:t>
      </w:r>
    </w:p>
    <w:p w:rsidR="00730E16" w:rsidRPr="00730E16" w:rsidRDefault="00730E16" w:rsidP="009B6DBC">
      <w:pPr>
        <w:pStyle w:val="a3"/>
        <w:tabs>
          <w:tab w:val="left" w:pos="5118"/>
          <w:tab w:val="left" w:pos="6534"/>
        </w:tabs>
        <w:ind w:firstLine="709"/>
        <w:rPr>
          <w:lang w:val="kk-KZ"/>
        </w:rPr>
      </w:pPr>
    </w:p>
    <w:p w:rsidR="00730E16" w:rsidRPr="00730E16" w:rsidRDefault="00730E16" w:rsidP="009B6DBC">
      <w:pPr>
        <w:pStyle w:val="a3"/>
        <w:tabs>
          <w:tab w:val="left" w:pos="5118"/>
          <w:tab w:val="left" w:pos="6534"/>
        </w:tabs>
        <w:ind w:firstLine="709"/>
        <w:rPr>
          <w:lang w:val="kk-KZ"/>
        </w:rPr>
      </w:pPr>
    </w:p>
    <w:p w:rsidR="00730E16" w:rsidRPr="00730E16" w:rsidRDefault="00730E16" w:rsidP="009B6DBC">
      <w:pPr>
        <w:pStyle w:val="a3"/>
        <w:tabs>
          <w:tab w:val="left" w:pos="5118"/>
          <w:tab w:val="left" w:pos="6534"/>
        </w:tabs>
        <w:ind w:firstLine="709"/>
        <w:rPr>
          <w:lang w:val="kk-KZ"/>
        </w:rPr>
      </w:pPr>
    </w:p>
    <w:p w:rsidR="00730E16" w:rsidRPr="00730E16" w:rsidRDefault="00730E16" w:rsidP="009B6DBC">
      <w:pPr>
        <w:pStyle w:val="a3"/>
        <w:tabs>
          <w:tab w:val="left" w:pos="5118"/>
          <w:tab w:val="left" w:pos="6534"/>
        </w:tabs>
        <w:ind w:firstLine="709"/>
        <w:rPr>
          <w:lang w:val="kk-KZ"/>
        </w:rPr>
      </w:pPr>
    </w:p>
    <w:p w:rsidR="00730E16" w:rsidRPr="00730E16" w:rsidRDefault="00730E16" w:rsidP="009B6DBC">
      <w:pPr>
        <w:pStyle w:val="a3"/>
        <w:tabs>
          <w:tab w:val="left" w:pos="5118"/>
          <w:tab w:val="left" w:pos="6534"/>
        </w:tabs>
        <w:ind w:firstLine="709"/>
        <w:rPr>
          <w:lang w:val="kk-KZ"/>
        </w:rPr>
      </w:pPr>
    </w:p>
    <w:p w:rsidR="00730E16" w:rsidRPr="00730E16" w:rsidRDefault="00730E16" w:rsidP="009B6DBC">
      <w:pPr>
        <w:pStyle w:val="a3"/>
        <w:tabs>
          <w:tab w:val="left" w:pos="5118"/>
          <w:tab w:val="left" w:pos="6534"/>
        </w:tabs>
        <w:ind w:firstLine="709"/>
        <w:rPr>
          <w:lang w:val="kk-KZ"/>
        </w:rPr>
      </w:pPr>
    </w:p>
    <w:p w:rsidR="00730E16" w:rsidRPr="00730E16" w:rsidRDefault="00730E16" w:rsidP="009B6DBC">
      <w:pPr>
        <w:pStyle w:val="a3"/>
        <w:tabs>
          <w:tab w:val="left" w:pos="5118"/>
          <w:tab w:val="left" w:pos="6534"/>
        </w:tabs>
        <w:ind w:firstLine="709"/>
        <w:rPr>
          <w:lang w:val="kk-KZ"/>
        </w:rPr>
      </w:pPr>
    </w:p>
    <w:p w:rsidR="00730E16" w:rsidRPr="00730E16" w:rsidRDefault="00730E16" w:rsidP="009B6DBC">
      <w:pPr>
        <w:pStyle w:val="a3"/>
        <w:tabs>
          <w:tab w:val="left" w:pos="5118"/>
          <w:tab w:val="left" w:pos="6534"/>
        </w:tabs>
        <w:ind w:firstLine="709"/>
        <w:rPr>
          <w:lang w:val="kk-KZ"/>
        </w:rPr>
      </w:pPr>
    </w:p>
    <w:p w:rsidR="00730E16" w:rsidRPr="00730E16" w:rsidRDefault="00730E16" w:rsidP="009B6DBC">
      <w:pPr>
        <w:pStyle w:val="a3"/>
        <w:tabs>
          <w:tab w:val="left" w:pos="5118"/>
          <w:tab w:val="left" w:pos="6534"/>
        </w:tabs>
        <w:ind w:firstLine="709"/>
        <w:rPr>
          <w:lang w:val="kk-KZ"/>
        </w:rPr>
      </w:pPr>
    </w:p>
    <w:p w:rsidR="00730E16" w:rsidRPr="00730E16" w:rsidRDefault="00730E16" w:rsidP="009B6DBC">
      <w:pPr>
        <w:pStyle w:val="a3"/>
        <w:tabs>
          <w:tab w:val="left" w:pos="5118"/>
          <w:tab w:val="left" w:pos="6534"/>
        </w:tabs>
        <w:ind w:firstLine="709"/>
        <w:rPr>
          <w:lang w:val="kk-KZ"/>
        </w:rPr>
      </w:pPr>
    </w:p>
    <w:p w:rsidR="00730E16" w:rsidRPr="00730E16" w:rsidRDefault="00730E16" w:rsidP="009B6DBC">
      <w:pPr>
        <w:pStyle w:val="a3"/>
        <w:tabs>
          <w:tab w:val="left" w:pos="5118"/>
          <w:tab w:val="left" w:pos="6534"/>
        </w:tabs>
        <w:ind w:firstLine="709"/>
        <w:rPr>
          <w:lang w:val="kk-KZ"/>
        </w:rPr>
      </w:pPr>
    </w:p>
    <w:p w:rsidR="00730E16" w:rsidRPr="00730E16" w:rsidRDefault="00730E16" w:rsidP="009B6DBC">
      <w:pPr>
        <w:pStyle w:val="a3"/>
        <w:tabs>
          <w:tab w:val="left" w:pos="5118"/>
          <w:tab w:val="left" w:pos="6534"/>
        </w:tabs>
        <w:ind w:firstLine="709"/>
        <w:rPr>
          <w:lang w:val="kk-KZ"/>
        </w:rPr>
      </w:pPr>
    </w:p>
    <w:p w:rsidR="00730E16" w:rsidRPr="00730E16" w:rsidRDefault="00730E16" w:rsidP="009B6DBC">
      <w:pPr>
        <w:pStyle w:val="a3"/>
        <w:tabs>
          <w:tab w:val="left" w:pos="5118"/>
          <w:tab w:val="left" w:pos="6534"/>
        </w:tabs>
        <w:ind w:firstLine="709"/>
        <w:rPr>
          <w:lang w:val="kk-KZ"/>
        </w:rPr>
      </w:pPr>
    </w:p>
    <w:p w:rsidR="00730E16" w:rsidRPr="00730E16" w:rsidRDefault="00730E16" w:rsidP="009B6DBC">
      <w:pPr>
        <w:pStyle w:val="a3"/>
        <w:tabs>
          <w:tab w:val="left" w:pos="5118"/>
          <w:tab w:val="left" w:pos="6534"/>
        </w:tabs>
        <w:ind w:firstLine="709"/>
        <w:rPr>
          <w:lang w:val="kk-KZ"/>
        </w:rPr>
      </w:pPr>
    </w:p>
    <w:p w:rsidR="00730E16" w:rsidRPr="00730E16" w:rsidRDefault="00730E16" w:rsidP="009B6DBC">
      <w:pPr>
        <w:pStyle w:val="a3"/>
        <w:tabs>
          <w:tab w:val="left" w:pos="5118"/>
          <w:tab w:val="left" w:pos="6534"/>
        </w:tabs>
        <w:ind w:firstLine="709"/>
        <w:rPr>
          <w:lang w:val="kk-KZ"/>
        </w:rPr>
      </w:pPr>
    </w:p>
    <w:p w:rsidR="00730E16" w:rsidRPr="00730E16" w:rsidRDefault="00730E16" w:rsidP="009B6DBC">
      <w:pPr>
        <w:pStyle w:val="a3"/>
        <w:tabs>
          <w:tab w:val="left" w:pos="5118"/>
          <w:tab w:val="left" w:pos="6534"/>
        </w:tabs>
        <w:ind w:firstLine="709"/>
        <w:rPr>
          <w:lang w:val="kk-KZ"/>
        </w:rPr>
      </w:pPr>
    </w:p>
    <w:p w:rsidR="00730E16" w:rsidRPr="00730E16" w:rsidRDefault="00730E16" w:rsidP="009B6DBC">
      <w:pPr>
        <w:pStyle w:val="a3"/>
        <w:tabs>
          <w:tab w:val="left" w:pos="5118"/>
          <w:tab w:val="left" w:pos="6534"/>
        </w:tabs>
        <w:ind w:firstLine="709"/>
        <w:rPr>
          <w:lang w:val="kk-KZ"/>
        </w:rPr>
      </w:pPr>
    </w:p>
    <w:p w:rsidR="00730E16" w:rsidRPr="00730E16" w:rsidRDefault="00730E16" w:rsidP="009B6DBC">
      <w:pPr>
        <w:pStyle w:val="a3"/>
        <w:tabs>
          <w:tab w:val="left" w:pos="5118"/>
          <w:tab w:val="left" w:pos="6534"/>
        </w:tabs>
        <w:ind w:firstLine="709"/>
        <w:rPr>
          <w:lang w:val="kk-KZ"/>
        </w:rPr>
      </w:pPr>
    </w:p>
    <w:p w:rsidR="00730E16" w:rsidRPr="00730E16" w:rsidRDefault="00730E16" w:rsidP="009B6DBC">
      <w:pPr>
        <w:pStyle w:val="a3"/>
        <w:tabs>
          <w:tab w:val="left" w:pos="5118"/>
          <w:tab w:val="left" w:pos="6534"/>
        </w:tabs>
        <w:ind w:firstLine="709"/>
        <w:rPr>
          <w:lang w:val="kk-KZ"/>
        </w:rPr>
      </w:pPr>
    </w:p>
    <w:p w:rsidR="00730E16" w:rsidRPr="00730E16" w:rsidRDefault="00730E16" w:rsidP="009B6DBC">
      <w:pPr>
        <w:pStyle w:val="a3"/>
        <w:tabs>
          <w:tab w:val="left" w:pos="5118"/>
          <w:tab w:val="left" w:pos="6534"/>
        </w:tabs>
        <w:ind w:firstLine="709"/>
        <w:rPr>
          <w:lang w:val="kk-KZ"/>
        </w:rPr>
      </w:pPr>
    </w:p>
    <w:p w:rsidR="00730E16" w:rsidRPr="00730E16" w:rsidRDefault="00730E16" w:rsidP="009B6DBC">
      <w:pPr>
        <w:pStyle w:val="a3"/>
        <w:tabs>
          <w:tab w:val="left" w:pos="5118"/>
          <w:tab w:val="left" w:pos="6534"/>
        </w:tabs>
        <w:ind w:firstLine="709"/>
        <w:rPr>
          <w:lang w:val="kk-KZ"/>
        </w:rPr>
      </w:pPr>
    </w:p>
    <w:p w:rsidR="00730E16" w:rsidRPr="00730E16" w:rsidRDefault="00730E16" w:rsidP="009B6DBC">
      <w:pPr>
        <w:pStyle w:val="a3"/>
        <w:tabs>
          <w:tab w:val="left" w:pos="5118"/>
          <w:tab w:val="left" w:pos="6534"/>
        </w:tabs>
        <w:ind w:firstLine="709"/>
        <w:rPr>
          <w:lang w:val="kk-KZ"/>
        </w:rPr>
      </w:pPr>
    </w:p>
    <w:p w:rsidR="00730E16" w:rsidRPr="00730E16" w:rsidRDefault="00730E16" w:rsidP="009B6DBC">
      <w:pPr>
        <w:pStyle w:val="a3"/>
        <w:tabs>
          <w:tab w:val="left" w:pos="5118"/>
          <w:tab w:val="left" w:pos="6534"/>
        </w:tabs>
        <w:ind w:firstLine="709"/>
        <w:rPr>
          <w:lang w:val="kk-KZ"/>
        </w:rPr>
      </w:pPr>
    </w:p>
    <w:p w:rsidR="00730E16" w:rsidRPr="00730E16" w:rsidRDefault="00730E16" w:rsidP="009B6DBC">
      <w:pPr>
        <w:pStyle w:val="a3"/>
        <w:tabs>
          <w:tab w:val="left" w:pos="5118"/>
          <w:tab w:val="left" w:pos="6534"/>
        </w:tabs>
        <w:ind w:firstLine="709"/>
        <w:rPr>
          <w:lang w:val="kk-KZ"/>
        </w:rPr>
      </w:pPr>
    </w:p>
    <w:p w:rsidR="00730E16" w:rsidRPr="00730E16" w:rsidRDefault="00730E16" w:rsidP="009B6DBC">
      <w:pPr>
        <w:pStyle w:val="a3"/>
        <w:tabs>
          <w:tab w:val="left" w:pos="5118"/>
          <w:tab w:val="left" w:pos="6534"/>
        </w:tabs>
        <w:ind w:firstLine="709"/>
        <w:rPr>
          <w:lang w:val="kk-KZ"/>
        </w:rPr>
      </w:pPr>
    </w:p>
    <w:p w:rsidR="00730E16" w:rsidRPr="00730E16" w:rsidRDefault="00730E16" w:rsidP="009B6DBC">
      <w:pPr>
        <w:pStyle w:val="a3"/>
        <w:tabs>
          <w:tab w:val="left" w:pos="5118"/>
          <w:tab w:val="left" w:pos="6534"/>
        </w:tabs>
        <w:ind w:firstLine="709"/>
        <w:rPr>
          <w:lang w:val="kk-KZ"/>
        </w:rPr>
      </w:pPr>
    </w:p>
    <w:p w:rsidR="00730E16" w:rsidRPr="00730E16" w:rsidRDefault="00730E16" w:rsidP="009B6DBC">
      <w:pPr>
        <w:pStyle w:val="a3"/>
        <w:tabs>
          <w:tab w:val="left" w:pos="5118"/>
          <w:tab w:val="left" w:pos="6534"/>
        </w:tabs>
        <w:ind w:firstLine="709"/>
        <w:rPr>
          <w:lang w:val="kk-KZ"/>
        </w:rPr>
      </w:pPr>
    </w:p>
    <w:p w:rsidR="00730E16" w:rsidRPr="00730E16" w:rsidRDefault="00730E16" w:rsidP="009B6DBC">
      <w:pPr>
        <w:pStyle w:val="a3"/>
        <w:tabs>
          <w:tab w:val="left" w:pos="5118"/>
          <w:tab w:val="left" w:pos="6534"/>
        </w:tabs>
        <w:ind w:firstLine="709"/>
        <w:rPr>
          <w:lang w:val="kk-KZ"/>
        </w:rPr>
      </w:pPr>
    </w:p>
    <w:p w:rsidR="00730E16" w:rsidRPr="00730E16" w:rsidRDefault="00730E16" w:rsidP="009B6DBC">
      <w:pPr>
        <w:pStyle w:val="a3"/>
        <w:tabs>
          <w:tab w:val="left" w:pos="5118"/>
          <w:tab w:val="left" w:pos="6534"/>
        </w:tabs>
        <w:ind w:firstLine="709"/>
        <w:rPr>
          <w:lang w:val="kk-KZ"/>
        </w:rPr>
      </w:pPr>
    </w:p>
    <w:p w:rsidR="00730E16" w:rsidRPr="00730E16" w:rsidRDefault="00730E16" w:rsidP="009B6DBC">
      <w:pPr>
        <w:pStyle w:val="a3"/>
        <w:tabs>
          <w:tab w:val="left" w:pos="5118"/>
          <w:tab w:val="left" w:pos="6534"/>
        </w:tabs>
        <w:ind w:firstLine="709"/>
        <w:rPr>
          <w:lang w:val="kk-KZ"/>
        </w:rPr>
      </w:pPr>
    </w:p>
    <w:p w:rsidR="00730E16" w:rsidRPr="00730E16" w:rsidRDefault="00730E16" w:rsidP="009B6DBC">
      <w:pPr>
        <w:pStyle w:val="a3"/>
        <w:tabs>
          <w:tab w:val="left" w:pos="5118"/>
          <w:tab w:val="left" w:pos="6534"/>
        </w:tabs>
        <w:ind w:firstLine="709"/>
        <w:rPr>
          <w:lang w:val="kk-KZ"/>
        </w:rPr>
      </w:pPr>
    </w:p>
    <w:p w:rsidR="00730E16" w:rsidRPr="00730E16" w:rsidRDefault="00730E16" w:rsidP="009B6DBC">
      <w:pPr>
        <w:pStyle w:val="a3"/>
        <w:tabs>
          <w:tab w:val="left" w:pos="5118"/>
          <w:tab w:val="left" w:pos="6534"/>
        </w:tabs>
        <w:ind w:firstLine="709"/>
        <w:rPr>
          <w:lang w:val="kk-KZ"/>
        </w:rPr>
      </w:pPr>
    </w:p>
    <w:p w:rsidR="00730E16" w:rsidRPr="00730E16" w:rsidRDefault="00730E16" w:rsidP="009B6DBC">
      <w:pPr>
        <w:pStyle w:val="a3"/>
        <w:tabs>
          <w:tab w:val="left" w:pos="5118"/>
          <w:tab w:val="left" w:pos="6534"/>
        </w:tabs>
        <w:ind w:firstLine="709"/>
        <w:rPr>
          <w:lang w:val="kk-KZ"/>
        </w:rPr>
      </w:pPr>
    </w:p>
    <w:p w:rsidR="00730E16" w:rsidRPr="00730E16" w:rsidRDefault="00730E16" w:rsidP="009B6DBC">
      <w:pPr>
        <w:pStyle w:val="a3"/>
        <w:tabs>
          <w:tab w:val="left" w:pos="5118"/>
          <w:tab w:val="left" w:pos="6534"/>
        </w:tabs>
        <w:ind w:firstLine="709"/>
        <w:rPr>
          <w:lang w:val="kk-KZ"/>
        </w:rPr>
      </w:pPr>
    </w:p>
    <w:p w:rsidR="00730E16" w:rsidRPr="00730E16" w:rsidRDefault="00730E16" w:rsidP="009B6DBC">
      <w:pPr>
        <w:pStyle w:val="a3"/>
        <w:tabs>
          <w:tab w:val="left" w:pos="5118"/>
          <w:tab w:val="left" w:pos="6534"/>
        </w:tabs>
        <w:ind w:firstLine="709"/>
        <w:rPr>
          <w:lang w:val="kk-KZ"/>
        </w:rPr>
      </w:pPr>
    </w:p>
    <w:p w:rsidR="00730E16" w:rsidRPr="00730E16" w:rsidRDefault="00730E16" w:rsidP="009B6DBC">
      <w:pPr>
        <w:pStyle w:val="a3"/>
        <w:tabs>
          <w:tab w:val="left" w:pos="5118"/>
          <w:tab w:val="left" w:pos="6534"/>
        </w:tabs>
        <w:ind w:firstLine="709"/>
        <w:rPr>
          <w:lang w:val="kk-KZ"/>
        </w:rPr>
      </w:pPr>
    </w:p>
    <w:p w:rsidR="00730E16" w:rsidRPr="00730E16" w:rsidRDefault="00730E16" w:rsidP="009B6DBC">
      <w:pPr>
        <w:pStyle w:val="a3"/>
        <w:tabs>
          <w:tab w:val="left" w:pos="5118"/>
          <w:tab w:val="left" w:pos="6534"/>
        </w:tabs>
        <w:ind w:firstLine="709"/>
        <w:rPr>
          <w:lang w:val="kk-KZ"/>
        </w:rPr>
      </w:pPr>
    </w:p>
    <w:p w:rsidR="00730E16" w:rsidRPr="00730E16" w:rsidRDefault="00730E16" w:rsidP="009B6DBC">
      <w:pPr>
        <w:pStyle w:val="a3"/>
        <w:tabs>
          <w:tab w:val="left" w:pos="5118"/>
          <w:tab w:val="left" w:pos="6534"/>
        </w:tabs>
        <w:ind w:firstLine="709"/>
        <w:rPr>
          <w:lang w:val="kk-KZ"/>
        </w:rPr>
      </w:pPr>
    </w:p>
    <w:p w:rsidR="00730E16" w:rsidRDefault="00730E16" w:rsidP="009B6DBC">
      <w:pPr>
        <w:pStyle w:val="a3"/>
        <w:tabs>
          <w:tab w:val="left" w:pos="5118"/>
          <w:tab w:val="left" w:pos="6534"/>
        </w:tabs>
        <w:ind w:firstLine="709"/>
        <w:rPr>
          <w:lang w:val="kk-KZ"/>
        </w:rPr>
      </w:pPr>
    </w:p>
    <w:p w:rsidR="00756411" w:rsidRDefault="00756411" w:rsidP="009B6DBC">
      <w:pPr>
        <w:pStyle w:val="a3"/>
        <w:tabs>
          <w:tab w:val="left" w:pos="5118"/>
          <w:tab w:val="left" w:pos="6534"/>
        </w:tabs>
        <w:ind w:firstLine="709"/>
        <w:rPr>
          <w:lang w:val="kk-KZ"/>
        </w:rPr>
      </w:pPr>
    </w:p>
    <w:p w:rsidR="00756411" w:rsidRDefault="00756411" w:rsidP="009B6DBC">
      <w:pPr>
        <w:pStyle w:val="a3"/>
        <w:tabs>
          <w:tab w:val="left" w:pos="5118"/>
          <w:tab w:val="left" w:pos="6534"/>
        </w:tabs>
        <w:ind w:firstLine="709"/>
        <w:rPr>
          <w:lang w:val="kk-KZ"/>
        </w:rPr>
      </w:pPr>
    </w:p>
    <w:p w:rsidR="00756411" w:rsidRDefault="00756411" w:rsidP="009B6DBC">
      <w:pPr>
        <w:pStyle w:val="a3"/>
        <w:tabs>
          <w:tab w:val="left" w:pos="5118"/>
          <w:tab w:val="left" w:pos="6534"/>
        </w:tabs>
        <w:ind w:firstLine="709"/>
        <w:rPr>
          <w:lang w:val="kk-KZ"/>
        </w:rPr>
      </w:pPr>
    </w:p>
    <w:p w:rsidR="00756411" w:rsidRPr="00730E16" w:rsidRDefault="00756411" w:rsidP="009B6DBC">
      <w:pPr>
        <w:pStyle w:val="a3"/>
        <w:tabs>
          <w:tab w:val="left" w:pos="5118"/>
          <w:tab w:val="left" w:pos="6534"/>
        </w:tabs>
        <w:ind w:firstLine="709"/>
        <w:rPr>
          <w:lang w:val="kk-KZ"/>
        </w:rPr>
      </w:pPr>
    </w:p>
    <w:p w:rsidR="00730E16" w:rsidRPr="00730E16" w:rsidRDefault="00730E16" w:rsidP="009B6DBC">
      <w:pPr>
        <w:pStyle w:val="a3"/>
        <w:tabs>
          <w:tab w:val="left" w:pos="5118"/>
          <w:tab w:val="left" w:pos="6534"/>
        </w:tabs>
        <w:ind w:firstLine="709"/>
        <w:rPr>
          <w:lang w:val="kk-KZ"/>
        </w:rPr>
      </w:pPr>
    </w:p>
    <w:p w:rsidR="00730E16" w:rsidRPr="00B21D06" w:rsidRDefault="00B21D06" w:rsidP="00B21D06">
      <w:pPr>
        <w:pStyle w:val="a3"/>
        <w:tabs>
          <w:tab w:val="left" w:pos="5118"/>
          <w:tab w:val="left" w:pos="6534"/>
        </w:tabs>
        <w:ind w:firstLine="709"/>
        <w:jc w:val="center"/>
        <w:rPr>
          <w:b/>
          <w:lang w:val="kk-KZ"/>
        </w:rPr>
      </w:pPr>
      <w:r w:rsidRPr="00B21D06">
        <w:rPr>
          <w:b/>
          <w:lang w:val="kk-KZ"/>
        </w:rPr>
        <w:lastRenderedPageBreak/>
        <w:t>МАЗМҰНЫ</w:t>
      </w:r>
    </w:p>
    <w:p w:rsidR="00B21D06" w:rsidRPr="00730E16" w:rsidRDefault="00B21D06" w:rsidP="009B6DBC">
      <w:pPr>
        <w:pStyle w:val="a3"/>
        <w:tabs>
          <w:tab w:val="left" w:pos="5118"/>
          <w:tab w:val="left" w:pos="6534"/>
        </w:tabs>
        <w:ind w:firstLine="709"/>
        <w:rPr>
          <w:lang w:val="kk-KZ"/>
        </w:rPr>
      </w:pPr>
    </w:p>
    <w:p w:rsidR="00730E16" w:rsidRPr="00730E16" w:rsidRDefault="00730E16" w:rsidP="009B6DBC">
      <w:pPr>
        <w:pStyle w:val="a3"/>
        <w:tabs>
          <w:tab w:val="left" w:pos="5118"/>
          <w:tab w:val="left" w:pos="6534"/>
        </w:tabs>
        <w:ind w:left="0" w:firstLine="709"/>
        <w:rPr>
          <w:lang w:val="kk-KZ"/>
        </w:rPr>
      </w:pPr>
      <w:r w:rsidRPr="00730E16">
        <w:rPr>
          <w:lang w:val="kk-KZ"/>
        </w:rPr>
        <w:t>Кіріспе.............................................................................................. 5</w:t>
      </w:r>
    </w:p>
    <w:p w:rsidR="00730E16" w:rsidRPr="00730E16" w:rsidRDefault="00730E16" w:rsidP="009B6DBC">
      <w:pPr>
        <w:pStyle w:val="a3"/>
        <w:tabs>
          <w:tab w:val="left" w:pos="5118"/>
          <w:tab w:val="left" w:pos="6534"/>
        </w:tabs>
        <w:ind w:firstLine="0"/>
        <w:rPr>
          <w:lang w:val="kk-KZ"/>
        </w:rPr>
      </w:pPr>
      <w:r w:rsidRPr="00730E16">
        <w:rPr>
          <w:lang w:val="kk-KZ"/>
        </w:rPr>
        <w:t>Ғылым және ғылыми зерттеулер, олардың қазіргі әлемдегі рөлі. Ғылыми зерттеулерді ұйымдастыру.................</w:t>
      </w:r>
      <w:r w:rsidR="00756411">
        <w:rPr>
          <w:lang w:val="kk-KZ"/>
        </w:rPr>
        <w:t>........................</w:t>
      </w:r>
      <w:r w:rsidR="009B6DBC">
        <w:rPr>
          <w:lang w:val="kk-KZ"/>
        </w:rPr>
        <w:t xml:space="preserve">  </w:t>
      </w:r>
      <w:r w:rsidR="00756411">
        <w:rPr>
          <w:lang w:val="kk-KZ"/>
        </w:rPr>
        <w:t>...</w:t>
      </w:r>
      <w:r w:rsidRPr="00730E16">
        <w:rPr>
          <w:lang w:val="kk-KZ"/>
        </w:rPr>
        <w:t>11</w:t>
      </w:r>
    </w:p>
    <w:p w:rsidR="00730E16" w:rsidRPr="00730E16" w:rsidRDefault="00730E16" w:rsidP="009B6DBC">
      <w:pPr>
        <w:pStyle w:val="a3"/>
        <w:tabs>
          <w:tab w:val="left" w:pos="5118"/>
          <w:tab w:val="left" w:pos="6534"/>
        </w:tabs>
        <w:ind w:firstLine="0"/>
        <w:rPr>
          <w:lang w:val="kk-KZ"/>
        </w:rPr>
      </w:pPr>
      <w:r w:rsidRPr="00730E16">
        <w:rPr>
          <w:lang w:val="kk-KZ"/>
        </w:rPr>
        <w:t>Ғылым және ғылыми зерттеулер туралы жалпы мәліметтер.......................</w:t>
      </w:r>
      <w:r w:rsidR="00B21D06">
        <w:rPr>
          <w:lang w:val="kk-KZ"/>
        </w:rPr>
        <w:t>................................................................</w:t>
      </w:r>
      <w:r w:rsidRPr="00730E16">
        <w:rPr>
          <w:lang w:val="kk-KZ"/>
        </w:rPr>
        <w:t xml:space="preserve"> 11</w:t>
      </w:r>
    </w:p>
    <w:p w:rsidR="00730E16" w:rsidRPr="00730E16" w:rsidRDefault="00730E16" w:rsidP="009B6DBC">
      <w:pPr>
        <w:pStyle w:val="a3"/>
        <w:tabs>
          <w:tab w:val="left" w:pos="5118"/>
          <w:tab w:val="left" w:pos="6534"/>
        </w:tabs>
        <w:ind w:firstLine="0"/>
        <w:rPr>
          <w:lang w:val="kk-KZ"/>
        </w:rPr>
      </w:pPr>
      <w:r w:rsidRPr="00730E16">
        <w:rPr>
          <w:lang w:val="kk-KZ"/>
        </w:rPr>
        <w:t>Ғылыми теория және метрология................................................... 13</w:t>
      </w:r>
    </w:p>
    <w:p w:rsidR="00730E16" w:rsidRPr="00730E16" w:rsidRDefault="00730E16" w:rsidP="009B6DBC">
      <w:pPr>
        <w:pStyle w:val="a3"/>
        <w:tabs>
          <w:tab w:val="left" w:pos="5118"/>
          <w:tab w:val="left" w:pos="6534"/>
        </w:tabs>
        <w:ind w:firstLine="0"/>
        <w:rPr>
          <w:lang w:val="kk-KZ"/>
        </w:rPr>
      </w:pPr>
      <w:r w:rsidRPr="00730E16">
        <w:rPr>
          <w:lang w:val="kk-KZ"/>
        </w:rPr>
        <w:t>Ғылыми әдіс................................................................................</w:t>
      </w:r>
      <w:r w:rsidR="009B6DBC">
        <w:rPr>
          <w:lang w:val="kk-KZ"/>
        </w:rPr>
        <w:t xml:space="preserve">  </w:t>
      </w:r>
      <w:r w:rsidRPr="00730E16">
        <w:rPr>
          <w:lang w:val="kk-KZ"/>
        </w:rPr>
        <w:t>... 13</w:t>
      </w:r>
    </w:p>
    <w:p w:rsidR="00730E16" w:rsidRPr="00730E16" w:rsidRDefault="00730E16" w:rsidP="009B6DBC">
      <w:pPr>
        <w:pStyle w:val="a3"/>
        <w:tabs>
          <w:tab w:val="left" w:pos="5118"/>
          <w:tab w:val="left" w:pos="6534"/>
        </w:tabs>
        <w:ind w:firstLine="0"/>
        <w:rPr>
          <w:lang w:val="kk-KZ"/>
        </w:rPr>
      </w:pPr>
      <w:r w:rsidRPr="00730E16">
        <w:rPr>
          <w:lang w:val="kk-KZ"/>
        </w:rPr>
        <w:t>Ғылыми-техникалық деңгейдің теориясы мен әдіснамасының элементтері.....</w:t>
      </w:r>
      <w:r w:rsidR="00B21D06">
        <w:rPr>
          <w:lang w:val="kk-KZ"/>
        </w:rPr>
        <w:t>................................................................................</w:t>
      </w:r>
      <w:r w:rsidRPr="00730E16">
        <w:rPr>
          <w:lang w:val="kk-KZ"/>
        </w:rPr>
        <w:t xml:space="preserve"> </w:t>
      </w:r>
      <w:r w:rsidR="00B21D06">
        <w:rPr>
          <w:lang w:val="kk-KZ"/>
        </w:rPr>
        <w:t>.</w:t>
      </w:r>
      <w:r w:rsidRPr="00730E16">
        <w:rPr>
          <w:lang w:val="kk-KZ"/>
        </w:rPr>
        <w:t>16</w:t>
      </w:r>
    </w:p>
    <w:p w:rsidR="00730E16" w:rsidRPr="00730E16" w:rsidRDefault="00730E16" w:rsidP="009B6DBC">
      <w:pPr>
        <w:pStyle w:val="a3"/>
        <w:tabs>
          <w:tab w:val="left" w:pos="5118"/>
          <w:tab w:val="left" w:pos="6534"/>
        </w:tabs>
        <w:ind w:firstLine="0"/>
        <w:rPr>
          <w:lang w:val="kk-KZ"/>
        </w:rPr>
      </w:pPr>
      <w:r w:rsidRPr="00730E16">
        <w:rPr>
          <w:lang w:val="kk-KZ"/>
        </w:rPr>
        <w:t>Магистратурада ғылыми-зерттеу жұмыстарын ұйымдастыру..... 17</w:t>
      </w:r>
    </w:p>
    <w:p w:rsidR="00730E16" w:rsidRPr="00730E16" w:rsidRDefault="00730E16" w:rsidP="009B6DBC">
      <w:pPr>
        <w:pStyle w:val="a3"/>
        <w:tabs>
          <w:tab w:val="left" w:pos="5118"/>
          <w:tab w:val="left" w:pos="6534"/>
        </w:tabs>
        <w:ind w:left="0" w:firstLine="709"/>
        <w:rPr>
          <w:lang w:val="kk-KZ"/>
        </w:rPr>
      </w:pPr>
      <w:r w:rsidRPr="00730E16">
        <w:rPr>
          <w:lang w:val="kk-KZ"/>
        </w:rPr>
        <w:t>Ғылыми зерттеу құрылымы................................................</w:t>
      </w:r>
      <w:r w:rsidR="00B21D06">
        <w:rPr>
          <w:lang w:val="kk-KZ"/>
        </w:rPr>
        <w:t>......</w:t>
      </w:r>
      <w:r w:rsidRPr="00730E16">
        <w:rPr>
          <w:lang w:val="kk-KZ"/>
        </w:rPr>
        <w:t>..</w:t>
      </w:r>
      <w:r w:rsidR="000254C7">
        <w:rPr>
          <w:lang w:val="kk-KZ"/>
        </w:rPr>
        <w:t xml:space="preserve"> </w:t>
      </w:r>
      <w:r w:rsidRPr="00730E16">
        <w:rPr>
          <w:lang w:val="kk-KZ"/>
        </w:rPr>
        <w:t>. 17</w:t>
      </w:r>
    </w:p>
    <w:p w:rsidR="00730E16" w:rsidRPr="00730E16" w:rsidRDefault="00730E16" w:rsidP="009B6DBC">
      <w:pPr>
        <w:pStyle w:val="a3"/>
        <w:tabs>
          <w:tab w:val="left" w:pos="5118"/>
          <w:tab w:val="left" w:pos="6534"/>
        </w:tabs>
        <w:ind w:firstLine="0"/>
        <w:rPr>
          <w:lang w:val="kk-KZ"/>
        </w:rPr>
      </w:pPr>
      <w:r w:rsidRPr="00730E16">
        <w:rPr>
          <w:lang w:val="kk-KZ"/>
        </w:rPr>
        <w:t>ҒЗТКЖ-ға Инвестициялар және ҒЗТКЖ-ның коммерциялық нәтижелері..........</w:t>
      </w:r>
      <w:r w:rsidR="00B21D06">
        <w:rPr>
          <w:lang w:val="kk-KZ"/>
        </w:rPr>
        <w:t>..............................................................................</w:t>
      </w:r>
      <w:r w:rsidRPr="00730E16">
        <w:rPr>
          <w:lang w:val="kk-KZ"/>
        </w:rPr>
        <w:t xml:space="preserve"> 23</w:t>
      </w:r>
    </w:p>
    <w:p w:rsidR="00730E16" w:rsidRPr="00730E16" w:rsidRDefault="00730E16" w:rsidP="009B6DBC">
      <w:pPr>
        <w:pStyle w:val="a3"/>
        <w:tabs>
          <w:tab w:val="left" w:pos="5118"/>
          <w:tab w:val="left" w:pos="6534"/>
        </w:tabs>
        <w:ind w:firstLine="0"/>
        <w:rPr>
          <w:lang w:val="kk-KZ"/>
        </w:rPr>
      </w:pPr>
      <w:r w:rsidRPr="00730E16">
        <w:rPr>
          <w:lang w:val="kk-KZ"/>
        </w:rPr>
        <w:t>ҒЗТКЖ бағыты бойынша негізгі ұғымдар мен анықтамалар.......... 24</w:t>
      </w:r>
    </w:p>
    <w:p w:rsidR="00730E16" w:rsidRPr="00730E16" w:rsidRDefault="00730E16" w:rsidP="009B6DBC">
      <w:pPr>
        <w:pStyle w:val="a3"/>
        <w:tabs>
          <w:tab w:val="left" w:pos="5118"/>
          <w:tab w:val="left" w:pos="6534"/>
        </w:tabs>
        <w:ind w:firstLine="0"/>
        <w:rPr>
          <w:lang w:val="kk-KZ"/>
        </w:rPr>
      </w:pPr>
      <w:r w:rsidRPr="00730E16">
        <w:rPr>
          <w:lang w:val="kk-KZ"/>
        </w:rPr>
        <w:t>ҒЗТКЖ тиімділігінің түрлері / түрлері................................................. 25</w:t>
      </w:r>
    </w:p>
    <w:p w:rsidR="00730E16" w:rsidRPr="00730E16" w:rsidRDefault="00730E16" w:rsidP="009B6DBC">
      <w:pPr>
        <w:pStyle w:val="a3"/>
        <w:tabs>
          <w:tab w:val="left" w:pos="5118"/>
          <w:tab w:val="left" w:pos="6534"/>
        </w:tabs>
        <w:ind w:firstLine="0"/>
        <w:rPr>
          <w:lang w:val="kk-KZ"/>
        </w:rPr>
      </w:pPr>
      <w:r w:rsidRPr="00730E16">
        <w:rPr>
          <w:lang w:val="kk-KZ"/>
        </w:rPr>
        <w:t>ҒЗТКЖ тиімділігінің индексі......................................................</w:t>
      </w:r>
      <w:r w:rsidR="000254C7">
        <w:rPr>
          <w:lang w:val="kk-KZ"/>
        </w:rPr>
        <w:t xml:space="preserve">   </w:t>
      </w:r>
      <w:r w:rsidRPr="00730E16">
        <w:rPr>
          <w:lang w:val="kk-KZ"/>
        </w:rPr>
        <w:t>.. 26</w:t>
      </w:r>
    </w:p>
    <w:p w:rsidR="00730E16" w:rsidRPr="00730E16" w:rsidRDefault="00730E16" w:rsidP="009B6DBC">
      <w:pPr>
        <w:pStyle w:val="a3"/>
        <w:tabs>
          <w:tab w:val="left" w:pos="5118"/>
          <w:tab w:val="left" w:pos="6534"/>
        </w:tabs>
        <w:ind w:firstLine="0"/>
        <w:rPr>
          <w:lang w:val="kk-KZ"/>
        </w:rPr>
      </w:pPr>
      <w:r w:rsidRPr="00730E16">
        <w:rPr>
          <w:lang w:val="kk-KZ"/>
        </w:rPr>
        <w:t>ҒЗТКЖ ережелері және ҒЗТКЖ тиімділігін бағалау әдістемесі..</w:t>
      </w:r>
      <w:r w:rsidR="000254C7">
        <w:rPr>
          <w:lang w:val="kk-KZ"/>
        </w:rPr>
        <w:t xml:space="preserve">  </w:t>
      </w:r>
      <w:r w:rsidRPr="00730E16">
        <w:rPr>
          <w:lang w:val="kk-KZ"/>
        </w:rPr>
        <w:t xml:space="preserve"> 27</w:t>
      </w:r>
    </w:p>
    <w:p w:rsidR="00730E16" w:rsidRPr="00730E16" w:rsidRDefault="00730E16" w:rsidP="009B6DBC">
      <w:pPr>
        <w:pStyle w:val="a3"/>
        <w:tabs>
          <w:tab w:val="left" w:pos="5118"/>
          <w:tab w:val="left" w:pos="6534"/>
        </w:tabs>
        <w:ind w:firstLine="0"/>
        <w:rPr>
          <w:lang w:val="kk-KZ"/>
        </w:rPr>
      </w:pPr>
      <w:r w:rsidRPr="00730E16">
        <w:rPr>
          <w:lang w:val="kk-KZ"/>
        </w:rPr>
        <w:t>ҒЗТКЖ сараптамасы........................................................................... 27</w:t>
      </w:r>
    </w:p>
    <w:p w:rsidR="00730E16" w:rsidRPr="00730E16" w:rsidRDefault="00730E16" w:rsidP="009B6DBC">
      <w:pPr>
        <w:pStyle w:val="a3"/>
        <w:tabs>
          <w:tab w:val="left" w:pos="5118"/>
          <w:tab w:val="left" w:pos="6534"/>
        </w:tabs>
        <w:ind w:firstLine="0"/>
        <w:rPr>
          <w:lang w:val="kk-KZ"/>
        </w:rPr>
      </w:pPr>
      <w:r w:rsidRPr="00730E16">
        <w:rPr>
          <w:lang w:val="kk-KZ"/>
        </w:rPr>
        <w:t>Кәсіпорында ҒЗТКЖ ережелерін әзірлеу..................................</w:t>
      </w:r>
      <w:r w:rsidR="000254C7">
        <w:rPr>
          <w:lang w:val="kk-KZ"/>
        </w:rPr>
        <w:t xml:space="preserve">   </w:t>
      </w:r>
      <w:r w:rsidRPr="00730E16">
        <w:rPr>
          <w:lang w:val="kk-KZ"/>
        </w:rPr>
        <w:t>.. 28</w:t>
      </w:r>
    </w:p>
    <w:p w:rsidR="00730E16" w:rsidRPr="00730E16" w:rsidRDefault="00730E16" w:rsidP="009B6DBC">
      <w:pPr>
        <w:pStyle w:val="a3"/>
        <w:tabs>
          <w:tab w:val="left" w:pos="5118"/>
          <w:tab w:val="left" w:pos="6534"/>
        </w:tabs>
        <w:ind w:firstLine="0"/>
        <w:rPr>
          <w:lang w:val="kk-KZ"/>
        </w:rPr>
      </w:pPr>
      <w:r w:rsidRPr="00730E16">
        <w:rPr>
          <w:lang w:val="kk-KZ"/>
        </w:rPr>
        <w:t>ҒЗТКЖ тиімділігін бағалау бойынша жалпы ережелер.................... 28</w:t>
      </w:r>
    </w:p>
    <w:p w:rsidR="00730E16" w:rsidRPr="00730E16" w:rsidRDefault="00730E16" w:rsidP="009B6DBC">
      <w:pPr>
        <w:pStyle w:val="a3"/>
        <w:tabs>
          <w:tab w:val="left" w:pos="5118"/>
          <w:tab w:val="left" w:pos="6534"/>
        </w:tabs>
        <w:ind w:firstLine="0"/>
        <w:rPr>
          <w:lang w:val="kk-KZ"/>
        </w:rPr>
      </w:pPr>
      <w:r w:rsidRPr="00730E16">
        <w:rPr>
          <w:lang w:val="kk-KZ"/>
        </w:rPr>
        <w:t>Ғылыми әзірлемелерді жүргізу және енгізу факторлары.................. 32</w:t>
      </w:r>
    </w:p>
    <w:p w:rsidR="00730E16" w:rsidRPr="00730E16" w:rsidRDefault="00730E16" w:rsidP="009B6DBC">
      <w:pPr>
        <w:pStyle w:val="a3"/>
        <w:tabs>
          <w:tab w:val="left" w:pos="5118"/>
          <w:tab w:val="left" w:pos="6534"/>
        </w:tabs>
        <w:ind w:left="0" w:firstLine="709"/>
        <w:rPr>
          <w:lang w:val="kk-KZ"/>
        </w:rPr>
      </w:pPr>
      <w:r w:rsidRPr="00730E16">
        <w:rPr>
          <w:lang w:val="kk-KZ"/>
        </w:rPr>
        <w:t xml:space="preserve">ҒЗТКЖ ғылыми-зерттеу жұмыстарының жіктелуі............. </w:t>
      </w:r>
      <w:r w:rsidR="000254C7">
        <w:rPr>
          <w:lang w:val="kk-KZ"/>
        </w:rPr>
        <w:t xml:space="preserve">           </w:t>
      </w:r>
      <w:r w:rsidRPr="00730E16">
        <w:rPr>
          <w:lang w:val="kk-KZ"/>
        </w:rPr>
        <w:t>32</w:t>
      </w:r>
    </w:p>
    <w:p w:rsidR="00730E16" w:rsidRPr="00730E16" w:rsidRDefault="00730E16" w:rsidP="009B6DBC">
      <w:pPr>
        <w:pStyle w:val="a3"/>
        <w:tabs>
          <w:tab w:val="left" w:pos="5118"/>
          <w:tab w:val="left" w:pos="6534"/>
        </w:tabs>
        <w:ind w:firstLine="0"/>
        <w:rPr>
          <w:lang w:val="kk-KZ"/>
        </w:rPr>
      </w:pPr>
      <w:r w:rsidRPr="00730E16">
        <w:rPr>
          <w:lang w:val="kk-KZ"/>
        </w:rPr>
        <w:t>Диссертацияның құрылымдық элементтері................</w:t>
      </w:r>
      <w:r w:rsidR="00756411">
        <w:rPr>
          <w:lang w:val="kk-KZ"/>
        </w:rPr>
        <w:t>.........................</w:t>
      </w:r>
      <w:r w:rsidRPr="00730E16">
        <w:rPr>
          <w:lang w:val="kk-KZ"/>
        </w:rPr>
        <w:t>33</w:t>
      </w:r>
    </w:p>
    <w:p w:rsidR="00730E16" w:rsidRPr="00730E16" w:rsidRDefault="00730E16" w:rsidP="009B6DBC">
      <w:pPr>
        <w:pStyle w:val="a3"/>
        <w:tabs>
          <w:tab w:val="left" w:pos="5118"/>
          <w:tab w:val="left" w:pos="6534"/>
        </w:tabs>
        <w:ind w:firstLine="0"/>
        <w:rPr>
          <w:lang w:val="kk-KZ"/>
        </w:rPr>
      </w:pPr>
      <w:r w:rsidRPr="00730E16">
        <w:rPr>
          <w:lang w:val="kk-KZ"/>
        </w:rPr>
        <w:t>Магистрлік диссертацияның түсініктері, мақсаттары мен міндеттері...................</w:t>
      </w:r>
      <w:r w:rsidR="000254C7">
        <w:rPr>
          <w:lang w:val="kk-KZ"/>
        </w:rPr>
        <w:t>..................................................................</w:t>
      </w:r>
      <w:r w:rsidRPr="00730E16">
        <w:rPr>
          <w:lang w:val="kk-KZ"/>
        </w:rPr>
        <w:t>.... 34</w:t>
      </w:r>
    </w:p>
    <w:p w:rsidR="00730E16" w:rsidRPr="00730E16" w:rsidRDefault="00730E16" w:rsidP="009B6DBC">
      <w:pPr>
        <w:pStyle w:val="a3"/>
        <w:tabs>
          <w:tab w:val="left" w:pos="5118"/>
          <w:tab w:val="left" w:pos="6534"/>
        </w:tabs>
        <w:ind w:firstLine="0"/>
        <w:rPr>
          <w:lang w:val="kk-KZ"/>
        </w:rPr>
      </w:pPr>
      <w:r w:rsidRPr="00730E16">
        <w:rPr>
          <w:lang w:val="kk-KZ"/>
        </w:rPr>
        <w:t xml:space="preserve">Магистрлік диссертацияны ресімдеуге қойылатын талаптар </w:t>
      </w:r>
      <w:r w:rsidR="000254C7">
        <w:rPr>
          <w:lang w:val="kk-KZ"/>
        </w:rPr>
        <w:t>.......</w:t>
      </w:r>
      <w:r w:rsidRPr="00730E16">
        <w:rPr>
          <w:lang w:val="kk-KZ"/>
        </w:rPr>
        <w:t>39</w:t>
      </w:r>
    </w:p>
    <w:p w:rsidR="00730E16" w:rsidRPr="00730E16" w:rsidRDefault="00730E16" w:rsidP="009B6DBC">
      <w:pPr>
        <w:pStyle w:val="a3"/>
        <w:tabs>
          <w:tab w:val="left" w:pos="5118"/>
          <w:tab w:val="left" w:pos="6534"/>
        </w:tabs>
        <w:ind w:firstLine="0"/>
        <w:rPr>
          <w:lang w:val="kk-KZ"/>
        </w:rPr>
      </w:pPr>
      <w:r w:rsidRPr="00730E16">
        <w:rPr>
          <w:lang w:val="kk-KZ"/>
        </w:rPr>
        <w:t>Зерттеудің маңыздылығы................................................................... 39</w:t>
      </w:r>
    </w:p>
    <w:p w:rsidR="00730E16" w:rsidRPr="00730E16" w:rsidRDefault="00730E16" w:rsidP="009B6DBC">
      <w:pPr>
        <w:pStyle w:val="a3"/>
        <w:tabs>
          <w:tab w:val="left" w:pos="5118"/>
          <w:tab w:val="left" w:pos="6534"/>
        </w:tabs>
        <w:ind w:firstLine="0"/>
        <w:rPr>
          <w:lang w:val="kk-KZ"/>
        </w:rPr>
      </w:pPr>
      <w:r w:rsidRPr="00730E16">
        <w:rPr>
          <w:lang w:val="kk-KZ"/>
        </w:rPr>
        <w:t>Теориялық маңыздылығы................................................................. 40</w:t>
      </w:r>
    </w:p>
    <w:p w:rsidR="00730E16" w:rsidRPr="00730E16" w:rsidRDefault="00730E16" w:rsidP="009B6DBC">
      <w:pPr>
        <w:pStyle w:val="a3"/>
        <w:tabs>
          <w:tab w:val="left" w:pos="5118"/>
          <w:tab w:val="left" w:pos="6534"/>
        </w:tabs>
        <w:ind w:firstLine="0"/>
        <w:rPr>
          <w:lang w:val="kk-KZ"/>
        </w:rPr>
      </w:pPr>
      <w:r w:rsidRPr="00730E16">
        <w:rPr>
          <w:lang w:val="kk-KZ"/>
        </w:rPr>
        <w:t>Ғылыми жаңалықтың қалыптасуы....................................................... 41</w:t>
      </w:r>
    </w:p>
    <w:p w:rsidR="00730E16" w:rsidRPr="00730E16" w:rsidRDefault="00730E16" w:rsidP="009B6DBC">
      <w:pPr>
        <w:pStyle w:val="a3"/>
        <w:tabs>
          <w:tab w:val="left" w:pos="5118"/>
          <w:tab w:val="left" w:pos="6534"/>
        </w:tabs>
        <w:ind w:firstLine="0"/>
        <w:rPr>
          <w:lang w:val="kk-KZ"/>
        </w:rPr>
      </w:pPr>
      <w:r w:rsidRPr="00730E16">
        <w:rPr>
          <w:lang w:val="kk-KZ"/>
        </w:rPr>
        <w:t>Магистрлік диссертацияның ғылыми жаңалығы....</w:t>
      </w:r>
      <w:r w:rsidR="00756411">
        <w:rPr>
          <w:lang w:val="kk-KZ"/>
        </w:rPr>
        <w:t>.............................</w:t>
      </w:r>
      <w:r w:rsidRPr="00730E16">
        <w:rPr>
          <w:lang w:val="kk-KZ"/>
        </w:rPr>
        <w:t>42</w:t>
      </w:r>
    </w:p>
    <w:p w:rsidR="00730E16" w:rsidRPr="00730E16" w:rsidRDefault="00730E16" w:rsidP="009B6DBC">
      <w:pPr>
        <w:pStyle w:val="a3"/>
        <w:tabs>
          <w:tab w:val="left" w:pos="5118"/>
          <w:tab w:val="left" w:pos="6534"/>
        </w:tabs>
        <w:ind w:firstLine="0"/>
        <w:rPr>
          <w:lang w:val="kk-KZ"/>
        </w:rPr>
      </w:pPr>
      <w:r w:rsidRPr="00730E16">
        <w:rPr>
          <w:lang w:val="kk-KZ"/>
        </w:rPr>
        <w:t>Практикалық маңыздылығы.................................................................. 43</w:t>
      </w:r>
    </w:p>
    <w:p w:rsidR="00730E16" w:rsidRPr="00730E16" w:rsidRDefault="00730E16" w:rsidP="009B6DBC">
      <w:pPr>
        <w:pStyle w:val="a3"/>
        <w:tabs>
          <w:tab w:val="left" w:pos="5118"/>
          <w:tab w:val="left" w:pos="6534"/>
        </w:tabs>
        <w:ind w:firstLine="0"/>
        <w:rPr>
          <w:lang w:val="kk-KZ"/>
        </w:rPr>
      </w:pPr>
      <w:r w:rsidRPr="00730E16">
        <w:rPr>
          <w:lang w:val="kk-KZ"/>
        </w:rPr>
        <w:t>Ғылыми зерттеулердің әдістемесі мен әдістері............................... 44</w:t>
      </w:r>
    </w:p>
    <w:p w:rsidR="00730E16" w:rsidRPr="00730E16" w:rsidRDefault="00730E16" w:rsidP="009B6DBC">
      <w:pPr>
        <w:pStyle w:val="a3"/>
        <w:tabs>
          <w:tab w:val="left" w:pos="5118"/>
          <w:tab w:val="left" w:pos="6534"/>
        </w:tabs>
        <w:ind w:left="0" w:firstLine="709"/>
        <w:rPr>
          <w:lang w:val="kk-KZ"/>
        </w:rPr>
      </w:pPr>
      <w:r w:rsidRPr="00730E16">
        <w:rPr>
          <w:lang w:val="kk-KZ"/>
        </w:rPr>
        <w:t>Ғылыми зерттеу бағытын таңдау</w:t>
      </w:r>
      <w:r w:rsidR="008557D7">
        <w:rPr>
          <w:lang w:val="kk-KZ"/>
        </w:rPr>
        <w:t>..............................</w:t>
      </w:r>
      <w:r w:rsidRPr="00730E16">
        <w:rPr>
          <w:lang w:val="kk-KZ"/>
        </w:rPr>
        <w:t>....</w:t>
      </w:r>
      <w:r w:rsidR="000254C7">
        <w:rPr>
          <w:lang w:val="kk-KZ"/>
        </w:rPr>
        <w:t>.................</w:t>
      </w:r>
      <w:r w:rsidRPr="00730E16">
        <w:rPr>
          <w:lang w:val="kk-KZ"/>
        </w:rPr>
        <w:t xml:space="preserve"> 44</w:t>
      </w:r>
    </w:p>
    <w:p w:rsidR="00730E16" w:rsidRPr="00730E16" w:rsidRDefault="00730E16" w:rsidP="009B6DBC">
      <w:pPr>
        <w:pStyle w:val="a3"/>
        <w:tabs>
          <w:tab w:val="left" w:pos="5118"/>
          <w:tab w:val="left" w:pos="6534"/>
        </w:tabs>
        <w:ind w:left="0" w:firstLine="709"/>
        <w:rPr>
          <w:lang w:val="kk-KZ"/>
        </w:rPr>
      </w:pPr>
      <w:r w:rsidRPr="00730E16">
        <w:rPr>
          <w:lang w:val="kk-KZ"/>
        </w:rPr>
        <w:t>Ғылыми зерттеулер процесі........................................................</w:t>
      </w:r>
      <w:r w:rsidR="000254C7">
        <w:rPr>
          <w:lang w:val="kk-KZ"/>
        </w:rPr>
        <w:t>...</w:t>
      </w:r>
      <w:r w:rsidRPr="00730E16">
        <w:rPr>
          <w:lang w:val="kk-KZ"/>
        </w:rPr>
        <w:t xml:space="preserve"> 45</w:t>
      </w:r>
    </w:p>
    <w:p w:rsidR="00730E16" w:rsidRPr="00730E16" w:rsidRDefault="00730E16" w:rsidP="009B6DBC">
      <w:pPr>
        <w:pStyle w:val="a3"/>
        <w:tabs>
          <w:tab w:val="left" w:pos="5118"/>
          <w:tab w:val="left" w:pos="6534"/>
        </w:tabs>
        <w:ind w:firstLine="0"/>
        <w:rPr>
          <w:lang w:val="kk-KZ"/>
        </w:rPr>
      </w:pPr>
      <w:r w:rsidRPr="00730E16">
        <w:rPr>
          <w:lang w:val="kk-KZ"/>
        </w:rPr>
        <w:t>Ғылыми зерттеулер әдістемесі.....................................................</w:t>
      </w:r>
      <w:r w:rsidR="000254C7">
        <w:rPr>
          <w:lang w:val="kk-KZ"/>
        </w:rPr>
        <w:t>...</w:t>
      </w:r>
      <w:r w:rsidRPr="00730E16">
        <w:rPr>
          <w:lang w:val="kk-KZ"/>
        </w:rPr>
        <w:t>. 46</w:t>
      </w:r>
    </w:p>
    <w:p w:rsidR="00730E16" w:rsidRPr="00730E16" w:rsidRDefault="00730E16" w:rsidP="009B6DBC">
      <w:pPr>
        <w:pStyle w:val="a3"/>
        <w:tabs>
          <w:tab w:val="left" w:pos="5118"/>
          <w:tab w:val="left" w:pos="6534"/>
        </w:tabs>
        <w:ind w:firstLine="0"/>
        <w:rPr>
          <w:lang w:val="kk-KZ"/>
        </w:rPr>
      </w:pPr>
      <w:r w:rsidRPr="00730E16">
        <w:rPr>
          <w:lang w:val="kk-KZ"/>
        </w:rPr>
        <w:t>Теориялық, эксперименттік зерттеулердің әдістемелері және ғылыми нәтижеле</w:t>
      </w:r>
      <w:r w:rsidR="008557D7">
        <w:rPr>
          <w:lang w:val="kk-KZ"/>
        </w:rPr>
        <w:t>рді ресімдеу.....</w:t>
      </w:r>
      <w:r w:rsidR="000254C7">
        <w:rPr>
          <w:lang w:val="kk-KZ"/>
        </w:rPr>
        <w:t>..................................................................</w:t>
      </w:r>
      <w:r w:rsidRPr="00730E16">
        <w:rPr>
          <w:lang w:val="kk-KZ"/>
        </w:rPr>
        <w:t>47</w:t>
      </w:r>
    </w:p>
    <w:p w:rsidR="00730E16" w:rsidRPr="00730E16" w:rsidRDefault="00730E16" w:rsidP="009B6DBC">
      <w:pPr>
        <w:pStyle w:val="a3"/>
        <w:tabs>
          <w:tab w:val="left" w:pos="5118"/>
          <w:tab w:val="left" w:pos="6534"/>
        </w:tabs>
        <w:ind w:firstLine="0"/>
        <w:rPr>
          <w:lang w:val="kk-KZ"/>
        </w:rPr>
      </w:pPr>
      <w:r w:rsidRPr="00730E16">
        <w:rPr>
          <w:lang w:val="kk-KZ"/>
        </w:rPr>
        <w:t>Зерттеудің мақсаты мен міндеттерін негіздеу, зерттеу бағытын таңдау......................................................</w:t>
      </w:r>
      <w:r w:rsidR="008557D7">
        <w:rPr>
          <w:lang w:val="kk-KZ"/>
        </w:rPr>
        <w:t>.....</w:t>
      </w:r>
      <w:r w:rsidRPr="00730E16">
        <w:rPr>
          <w:lang w:val="kk-KZ"/>
        </w:rPr>
        <w:t>.......</w:t>
      </w:r>
      <w:r w:rsidR="000254C7">
        <w:rPr>
          <w:lang w:val="kk-KZ"/>
        </w:rPr>
        <w:t>...............................</w:t>
      </w:r>
      <w:r w:rsidRPr="00730E16">
        <w:rPr>
          <w:lang w:val="kk-KZ"/>
        </w:rPr>
        <w:t>52</w:t>
      </w:r>
    </w:p>
    <w:p w:rsidR="00730E16" w:rsidRPr="00730E16" w:rsidRDefault="00730E16" w:rsidP="009B6DBC">
      <w:pPr>
        <w:pStyle w:val="a3"/>
        <w:tabs>
          <w:tab w:val="left" w:pos="5118"/>
          <w:tab w:val="left" w:pos="6534"/>
        </w:tabs>
        <w:ind w:firstLine="0"/>
        <w:rPr>
          <w:lang w:val="kk-KZ"/>
        </w:rPr>
      </w:pPr>
      <w:r w:rsidRPr="00730E16">
        <w:rPr>
          <w:lang w:val="kk-KZ"/>
        </w:rPr>
        <w:t>Гипотезаны тұжырымдау.................................................................... 54</w:t>
      </w:r>
    </w:p>
    <w:p w:rsidR="00730E16" w:rsidRPr="00730E16" w:rsidRDefault="00730E16" w:rsidP="009B6DBC">
      <w:pPr>
        <w:pStyle w:val="a3"/>
        <w:tabs>
          <w:tab w:val="left" w:pos="5118"/>
          <w:tab w:val="left" w:pos="6534"/>
        </w:tabs>
        <w:ind w:firstLine="0"/>
        <w:rPr>
          <w:lang w:val="kk-KZ"/>
        </w:rPr>
      </w:pPr>
      <w:r w:rsidRPr="00730E16">
        <w:rPr>
          <w:lang w:val="kk-KZ"/>
        </w:rPr>
        <w:t>Ақпаратты өңдеудің статикалық әдістерінің негіздері.................... 54</w:t>
      </w:r>
    </w:p>
    <w:p w:rsidR="00730E16" w:rsidRPr="00730E16" w:rsidRDefault="00730E16" w:rsidP="009B6DBC">
      <w:pPr>
        <w:pStyle w:val="a3"/>
        <w:tabs>
          <w:tab w:val="left" w:pos="5118"/>
          <w:tab w:val="left" w:pos="6534"/>
        </w:tabs>
        <w:ind w:firstLine="0"/>
        <w:rPr>
          <w:lang w:val="kk-KZ"/>
        </w:rPr>
      </w:pPr>
      <w:r w:rsidRPr="00730E16">
        <w:rPr>
          <w:lang w:val="kk-KZ"/>
        </w:rPr>
        <w:t>Нысанның математикалық моделін негіздеу......................</w:t>
      </w:r>
      <w:r w:rsidR="000254C7">
        <w:rPr>
          <w:lang w:val="kk-KZ"/>
        </w:rPr>
        <w:t>..</w:t>
      </w:r>
      <w:r w:rsidRPr="00730E16">
        <w:rPr>
          <w:lang w:val="kk-KZ"/>
        </w:rPr>
        <w:t>........... 54</w:t>
      </w:r>
    </w:p>
    <w:p w:rsidR="00730E16" w:rsidRPr="00730E16" w:rsidRDefault="00730E16" w:rsidP="009B6DBC">
      <w:pPr>
        <w:pStyle w:val="a3"/>
        <w:tabs>
          <w:tab w:val="left" w:pos="5118"/>
          <w:tab w:val="left" w:pos="6534"/>
        </w:tabs>
        <w:ind w:firstLine="0"/>
        <w:rPr>
          <w:lang w:val="kk-KZ"/>
        </w:rPr>
      </w:pPr>
      <w:r w:rsidRPr="00730E16">
        <w:rPr>
          <w:lang w:val="kk-KZ"/>
        </w:rPr>
        <w:t>Математикалық модельге қойылатын талаптар..................</w:t>
      </w:r>
      <w:r w:rsidR="000254C7">
        <w:rPr>
          <w:lang w:val="kk-KZ"/>
        </w:rPr>
        <w:t>.....</w:t>
      </w:r>
      <w:r w:rsidRPr="00730E16">
        <w:rPr>
          <w:lang w:val="kk-KZ"/>
        </w:rPr>
        <w:t>....... 57</w:t>
      </w:r>
    </w:p>
    <w:p w:rsidR="00730E16" w:rsidRPr="00730E16" w:rsidRDefault="00730E16" w:rsidP="00B21D06">
      <w:pPr>
        <w:pStyle w:val="a3"/>
        <w:tabs>
          <w:tab w:val="left" w:pos="5118"/>
          <w:tab w:val="left" w:pos="6534"/>
        </w:tabs>
        <w:ind w:left="0" w:firstLine="0"/>
        <w:rPr>
          <w:lang w:val="kk-KZ"/>
        </w:rPr>
      </w:pPr>
      <w:r w:rsidRPr="00730E16">
        <w:rPr>
          <w:lang w:val="kk-KZ"/>
        </w:rPr>
        <w:lastRenderedPageBreak/>
        <w:t xml:space="preserve">Зерттеулерге дайындық кезіндегі ұйымдастыру іс-шаралары </w:t>
      </w:r>
      <w:r w:rsidR="000254C7">
        <w:rPr>
          <w:lang w:val="kk-KZ"/>
        </w:rPr>
        <w:t>.......</w:t>
      </w:r>
      <w:r w:rsidR="00B21D06">
        <w:rPr>
          <w:lang w:val="kk-KZ"/>
        </w:rPr>
        <w:t>.......</w:t>
      </w:r>
      <w:r w:rsidRPr="00730E16">
        <w:rPr>
          <w:lang w:val="kk-KZ"/>
        </w:rPr>
        <w:t>58</w:t>
      </w:r>
    </w:p>
    <w:p w:rsidR="00730E16" w:rsidRPr="00730E16" w:rsidRDefault="00730E16" w:rsidP="009B6DBC">
      <w:pPr>
        <w:pStyle w:val="a3"/>
        <w:tabs>
          <w:tab w:val="left" w:pos="5118"/>
          <w:tab w:val="left" w:pos="6534"/>
        </w:tabs>
        <w:ind w:left="0" w:firstLine="0"/>
        <w:rPr>
          <w:lang w:val="kk-KZ"/>
        </w:rPr>
      </w:pPr>
      <w:r w:rsidRPr="00730E16">
        <w:rPr>
          <w:lang w:val="kk-KZ"/>
        </w:rPr>
        <w:t>Қателер түрлері. Скрининг факторларын негіздеу........</w:t>
      </w:r>
      <w:r w:rsidR="000254C7">
        <w:rPr>
          <w:lang w:val="kk-KZ"/>
        </w:rPr>
        <w:t>.</w:t>
      </w:r>
      <w:r w:rsidRPr="00730E16">
        <w:rPr>
          <w:lang w:val="kk-KZ"/>
        </w:rPr>
        <w:t>.........</w:t>
      </w:r>
      <w:r w:rsidR="000254C7">
        <w:rPr>
          <w:lang w:val="kk-KZ"/>
        </w:rPr>
        <w:t>..........</w:t>
      </w:r>
      <w:r w:rsidRPr="00730E16">
        <w:rPr>
          <w:lang w:val="kk-KZ"/>
        </w:rPr>
        <w:t>.... 59</w:t>
      </w:r>
    </w:p>
    <w:p w:rsidR="00730E16" w:rsidRPr="00730E16" w:rsidRDefault="00730E16" w:rsidP="009B6DBC">
      <w:pPr>
        <w:pStyle w:val="a3"/>
        <w:tabs>
          <w:tab w:val="left" w:pos="5118"/>
          <w:tab w:val="left" w:pos="6534"/>
        </w:tabs>
        <w:ind w:left="0" w:firstLine="0"/>
        <w:rPr>
          <w:lang w:val="kk-KZ"/>
        </w:rPr>
      </w:pPr>
      <w:r w:rsidRPr="00730E16">
        <w:rPr>
          <w:lang w:val="kk-KZ"/>
        </w:rPr>
        <w:t>Ғылыми әдебиеттермен жұмыс істеу әдістері............................................ 61</w:t>
      </w:r>
    </w:p>
    <w:p w:rsidR="00730E16" w:rsidRPr="00730E16" w:rsidRDefault="00730E16" w:rsidP="009B6DBC">
      <w:pPr>
        <w:pStyle w:val="a3"/>
        <w:tabs>
          <w:tab w:val="left" w:pos="5118"/>
          <w:tab w:val="left" w:pos="6534"/>
        </w:tabs>
        <w:ind w:left="0" w:firstLine="0"/>
        <w:rPr>
          <w:lang w:val="kk-KZ"/>
        </w:rPr>
      </w:pPr>
      <w:r w:rsidRPr="00730E16">
        <w:rPr>
          <w:lang w:val="kk-KZ"/>
        </w:rPr>
        <w:t>Өнеркәсіптік және зияткерлік меншік нысандары.........</w:t>
      </w:r>
      <w:r w:rsidR="000254C7">
        <w:rPr>
          <w:lang w:val="kk-KZ"/>
        </w:rPr>
        <w:t>.........................</w:t>
      </w:r>
      <w:r w:rsidRPr="00730E16">
        <w:rPr>
          <w:lang w:val="kk-KZ"/>
        </w:rPr>
        <w:t>. 65</w:t>
      </w:r>
    </w:p>
    <w:p w:rsidR="00730E16" w:rsidRPr="00730E16" w:rsidRDefault="00730E16" w:rsidP="009B6DBC">
      <w:pPr>
        <w:pStyle w:val="a3"/>
        <w:tabs>
          <w:tab w:val="left" w:pos="5118"/>
          <w:tab w:val="left" w:pos="6534"/>
        </w:tabs>
        <w:ind w:left="0" w:firstLine="0"/>
        <w:rPr>
          <w:lang w:val="kk-KZ"/>
        </w:rPr>
      </w:pPr>
      <w:r w:rsidRPr="00730E16">
        <w:rPr>
          <w:lang w:val="kk-KZ"/>
        </w:rPr>
        <w:t>Өнеркәсіптік меншік түрлері және олардың жіктелуі........</w:t>
      </w:r>
      <w:r w:rsidR="000254C7">
        <w:rPr>
          <w:lang w:val="kk-KZ"/>
        </w:rPr>
        <w:t>.................</w:t>
      </w:r>
      <w:r w:rsidRPr="00730E16">
        <w:rPr>
          <w:lang w:val="kk-KZ"/>
        </w:rPr>
        <w:t>..... 65</w:t>
      </w:r>
    </w:p>
    <w:p w:rsidR="00730E16" w:rsidRPr="00730E16" w:rsidRDefault="00730E16" w:rsidP="009B6DBC">
      <w:pPr>
        <w:pStyle w:val="a3"/>
        <w:tabs>
          <w:tab w:val="left" w:pos="5118"/>
          <w:tab w:val="left" w:pos="6534"/>
        </w:tabs>
        <w:ind w:left="0" w:firstLine="0"/>
        <w:rPr>
          <w:lang w:val="kk-KZ"/>
        </w:rPr>
      </w:pPr>
      <w:r w:rsidRPr="00730E16">
        <w:rPr>
          <w:lang w:val="kk-KZ"/>
        </w:rPr>
        <w:t>Өнертабыстардың халықаралық жіктелуі..........................</w:t>
      </w:r>
      <w:r w:rsidR="000254C7">
        <w:rPr>
          <w:lang w:val="kk-KZ"/>
        </w:rPr>
        <w:t>............</w:t>
      </w:r>
      <w:r w:rsidRPr="00730E16">
        <w:rPr>
          <w:lang w:val="kk-KZ"/>
        </w:rPr>
        <w:t>........ 68</w:t>
      </w:r>
    </w:p>
    <w:p w:rsidR="00730E16" w:rsidRPr="00730E16" w:rsidRDefault="00730E16" w:rsidP="009B6DBC">
      <w:pPr>
        <w:pStyle w:val="a3"/>
        <w:tabs>
          <w:tab w:val="left" w:pos="5118"/>
          <w:tab w:val="left" w:pos="6534"/>
        </w:tabs>
        <w:ind w:left="0" w:firstLine="0"/>
        <w:rPr>
          <w:lang w:val="kk-KZ"/>
        </w:rPr>
      </w:pPr>
      <w:r w:rsidRPr="00730E16">
        <w:rPr>
          <w:lang w:val="kk-KZ"/>
        </w:rPr>
        <w:t>Өнеркәсіптік меншікке қорғау құжаттары..............</w:t>
      </w:r>
      <w:r w:rsidR="000254C7">
        <w:rPr>
          <w:lang w:val="kk-KZ"/>
        </w:rPr>
        <w:t>...............................</w:t>
      </w:r>
      <w:r w:rsidRPr="00730E16">
        <w:rPr>
          <w:lang w:val="kk-KZ"/>
        </w:rPr>
        <w:t>. 70</w:t>
      </w:r>
    </w:p>
    <w:p w:rsidR="00730E16" w:rsidRPr="00730E16" w:rsidRDefault="00730E16" w:rsidP="009B6DBC">
      <w:pPr>
        <w:pStyle w:val="a3"/>
        <w:tabs>
          <w:tab w:val="left" w:pos="5118"/>
          <w:tab w:val="left" w:pos="6534"/>
        </w:tabs>
        <w:ind w:left="0" w:firstLine="0"/>
        <w:rPr>
          <w:lang w:val="kk-KZ"/>
        </w:rPr>
      </w:pPr>
      <w:r w:rsidRPr="00730E16">
        <w:rPr>
          <w:lang w:val="kk-KZ"/>
        </w:rPr>
        <w:t>Патенттік тазалық............................................................</w:t>
      </w:r>
      <w:r w:rsidR="000254C7">
        <w:rPr>
          <w:lang w:val="kk-KZ"/>
        </w:rPr>
        <w:t>.........</w:t>
      </w:r>
      <w:r w:rsidRPr="00730E16">
        <w:rPr>
          <w:lang w:val="kk-KZ"/>
        </w:rPr>
        <w:t>................. 71</w:t>
      </w:r>
    </w:p>
    <w:p w:rsidR="00730E16" w:rsidRPr="00730E16" w:rsidRDefault="00730E16" w:rsidP="009B6DBC">
      <w:pPr>
        <w:pStyle w:val="a3"/>
        <w:tabs>
          <w:tab w:val="left" w:pos="5118"/>
          <w:tab w:val="left" w:pos="6534"/>
        </w:tabs>
        <w:ind w:left="0" w:firstLine="0"/>
        <w:rPr>
          <w:lang w:val="kk-KZ"/>
        </w:rPr>
      </w:pPr>
      <w:r w:rsidRPr="00730E16">
        <w:rPr>
          <w:lang w:val="kk-KZ"/>
        </w:rPr>
        <w:t>Ғылыми-зерттеу жұмысының нәтижелерін жариялау.......</w:t>
      </w:r>
      <w:r w:rsidR="000254C7">
        <w:rPr>
          <w:lang w:val="kk-KZ"/>
        </w:rPr>
        <w:t>.....................</w:t>
      </w:r>
      <w:r w:rsidRPr="00730E16">
        <w:rPr>
          <w:lang w:val="kk-KZ"/>
        </w:rPr>
        <w:t>. 72</w:t>
      </w:r>
    </w:p>
    <w:p w:rsidR="00730E16" w:rsidRPr="00730E16" w:rsidRDefault="00730E16" w:rsidP="009B6DBC">
      <w:pPr>
        <w:pStyle w:val="a3"/>
        <w:tabs>
          <w:tab w:val="left" w:pos="5118"/>
          <w:tab w:val="left" w:pos="6534"/>
        </w:tabs>
        <w:ind w:left="0" w:firstLine="0"/>
        <w:rPr>
          <w:lang w:val="kk-KZ"/>
        </w:rPr>
      </w:pPr>
      <w:r w:rsidRPr="00730E16">
        <w:rPr>
          <w:lang w:val="kk-KZ"/>
        </w:rPr>
        <w:t>Зерттеу нәтижелерін жариялауға дайындық процесінің негізгі кезеңдері мен талаптары............................................</w:t>
      </w:r>
      <w:r w:rsidR="000254C7">
        <w:rPr>
          <w:lang w:val="kk-KZ"/>
        </w:rPr>
        <w:t>................................................</w:t>
      </w:r>
      <w:r w:rsidRPr="00730E16">
        <w:rPr>
          <w:lang w:val="kk-KZ"/>
        </w:rPr>
        <w:t>72</w:t>
      </w:r>
    </w:p>
    <w:p w:rsidR="00730E16" w:rsidRPr="00730E16" w:rsidRDefault="00730E16" w:rsidP="009B6DBC">
      <w:pPr>
        <w:pStyle w:val="a3"/>
        <w:tabs>
          <w:tab w:val="left" w:pos="5118"/>
          <w:tab w:val="left" w:pos="6534"/>
        </w:tabs>
        <w:ind w:left="0" w:firstLine="0"/>
        <w:rPr>
          <w:lang w:val="kk-KZ"/>
        </w:rPr>
      </w:pPr>
      <w:r w:rsidRPr="00730E16">
        <w:rPr>
          <w:lang w:val="kk-KZ"/>
        </w:rPr>
        <w:t>Зерттеу кезеңдері........................................</w:t>
      </w:r>
      <w:r w:rsidR="000254C7">
        <w:rPr>
          <w:lang w:val="kk-KZ"/>
        </w:rPr>
        <w:t>................................</w:t>
      </w:r>
      <w:r w:rsidRPr="00730E16">
        <w:rPr>
          <w:lang w:val="kk-KZ"/>
        </w:rPr>
        <w:t>............... 75</w:t>
      </w:r>
    </w:p>
    <w:p w:rsidR="008557D7" w:rsidRDefault="00730E16" w:rsidP="009B6DBC">
      <w:pPr>
        <w:pStyle w:val="a3"/>
        <w:tabs>
          <w:tab w:val="left" w:pos="5118"/>
          <w:tab w:val="left" w:pos="6534"/>
        </w:tabs>
        <w:ind w:left="0" w:firstLine="0"/>
        <w:rPr>
          <w:lang w:val="kk-KZ"/>
        </w:rPr>
      </w:pPr>
      <w:r w:rsidRPr="00730E16">
        <w:rPr>
          <w:lang w:val="kk-KZ"/>
        </w:rPr>
        <w:t>Зерттеу нәтижелерін жариялауға дайындау............</w:t>
      </w:r>
      <w:r w:rsidR="000254C7">
        <w:rPr>
          <w:lang w:val="kk-KZ"/>
        </w:rPr>
        <w:t>.......................</w:t>
      </w:r>
      <w:r w:rsidRPr="00730E16">
        <w:rPr>
          <w:lang w:val="kk-KZ"/>
        </w:rPr>
        <w:t>......... 75</w:t>
      </w:r>
    </w:p>
    <w:p w:rsidR="00730E16" w:rsidRPr="00730E16" w:rsidRDefault="00730E16" w:rsidP="009B6DBC">
      <w:pPr>
        <w:pStyle w:val="a3"/>
        <w:tabs>
          <w:tab w:val="left" w:pos="5118"/>
          <w:tab w:val="left" w:pos="6534"/>
        </w:tabs>
        <w:ind w:left="0" w:firstLine="0"/>
        <w:rPr>
          <w:lang w:val="kk-KZ"/>
        </w:rPr>
      </w:pPr>
      <w:r w:rsidRPr="00730E16">
        <w:rPr>
          <w:lang w:val="kk-KZ"/>
        </w:rPr>
        <w:t>Мақсатты ғылыми журналды таңдау...........................</w:t>
      </w:r>
      <w:r w:rsidR="000254C7">
        <w:rPr>
          <w:lang w:val="kk-KZ"/>
        </w:rPr>
        <w:t>.....</w:t>
      </w:r>
      <w:r w:rsidRPr="00730E16">
        <w:rPr>
          <w:lang w:val="kk-KZ"/>
        </w:rPr>
        <w:t>....................... 76</w:t>
      </w:r>
    </w:p>
    <w:p w:rsidR="00730E16" w:rsidRPr="00730E16" w:rsidRDefault="00730E16" w:rsidP="009B6DBC">
      <w:pPr>
        <w:pStyle w:val="a3"/>
        <w:tabs>
          <w:tab w:val="left" w:pos="5118"/>
          <w:tab w:val="left" w:pos="6534"/>
        </w:tabs>
        <w:ind w:left="0" w:firstLine="0"/>
        <w:rPr>
          <w:lang w:val="kk-KZ"/>
        </w:rPr>
      </w:pPr>
      <w:r w:rsidRPr="00730E16">
        <w:rPr>
          <w:lang w:val="kk-KZ"/>
        </w:rPr>
        <w:t>Журналдың талаптары бойынша ғылыми мақала дайындау.................... 76</w:t>
      </w:r>
    </w:p>
    <w:p w:rsidR="00730E16" w:rsidRPr="00730E16" w:rsidRDefault="00730E16" w:rsidP="009B6DBC">
      <w:pPr>
        <w:pStyle w:val="a3"/>
        <w:tabs>
          <w:tab w:val="left" w:pos="5118"/>
          <w:tab w:val="left" w:pos="6534"/>
        </w:tabs>
        <w:ind w:left="0" w:firstLine="0"/>
        <w:rPr>
          <w:lang w:val="kk-KZ"/>
        </w:rPr>
      </w:pPr>
      <w:r w:rsidRPr="00730E16">
        <w:rPr>
          <w:lang w:val="kk-KZ"/>
        </w:rPr>
        <w:t>Ғылыми мақаланы рецензиялау...................................................</w:t>
      </w:r>
      <w:r w:rsidR="000254C7">
        <w:rPr>
          <w:lang w:val="kk-KZ"/>
        </w:rPr>
        <w:t>.......</w:t>
      </w:r>
      <w:r w:rsidRPr="00730E16">
        <w:rPr>
          <w:lang w:val="kk-KZ"/>
        </w:rPr>
        <w:t>.... 78</w:t>
      </w:r>
    </w:p>
    <w:p w:rsidR="00730E16" w:rsidRPr="00730E16" w:rsidRDefault="00730E16" w:rsidP="009B6DBC">
      <w:pPr>
        <w:pStyle w:val="a3"/>
        <w:tabs>
          <w:tab w:val="left" w:pos="5118"/>
          <w:tab w:val="left" w:pos="6534"/>
        </w:tabs>
        <w:ind w:left="0" w:firstLine="0"/>
        <w:rPr>
          <w:lang w:val="kk-KZ"/>
        </w:rPr>
      </w:pPr>
      <w:r w:rsidRPr="00730E16">
        <w:rPr>
          <w:lang w:val="kk-KZ"/>
        </w:rPr>
        <w:t>Халықаралық ғылымометриялық мәліметтер базасындағы ғылыми басылымдар................................................................................................79</w:t>
      </w:r>
    </w:p>
    <w:p w:rsidR="00730E16" w:rsidRPr="00730E16" w:rsidRDefault="00730E16" w:rsidP="009B6DBC">
      <w:pPr>
        <w:pStyle w:val="a3"/>
        <w:tabs>
          <w:tab w:val="left" w:pos="5118"/>
          <w:tab w:val="left" w:pos="6534"/>
        </w:tabs>
        <w:ind w:left="0" w:firstLine="0"/>
        <w:rPr>
          <w:lang w:val="kk-KZ"/>
        </w:rPr>
      </w:pPr>
      <w:r w:rsidRPr="00730E16">
        <w:rPr>
          <w:lang w:val="kk-KZ"/>
        </w:rPr>
        <w:t>Инновациялық қызмет.........................................................</w:t>
      </w:r>
      <w:r w:rsidR="000254C7">
        <w:rPr>
          <w:lang w:val="kk-KZ"/>
        </w:rPr>
        <w:t>...................</w:t>
      </w:r>
      <w:r w:rsidRPr="00730E16">
        <w:rPr>
          <w:lang w:val="kk-KZ"/>
        </w:rPr>
        <w:t>... 81</w:t>
      </w:r>
    </w:p>
    <w:p w:rsidR="00730E16" w:rsidRPr="00730E16" w:rsidRDefault="00730E16" w:rsidP="009B6DBC">
      <w:pPr>
        <w:pStyle w:val="a3"/>
        <w:tabs>
          <w:tab w:val="left" w:pos="5118"/>
          <w:tab w:val="left" w:pos="6534"/>
        </w:tabs>
        <w:ind w:left="0" w:firstLine="0"/>
        <w:rPr>
          <w:lang w:val="kk-KZ"/>
        </w:rPr>
      </w:pPr>
      <w:r w:rsidRPr="00730E16">
        <w:rPr>
          <w:lang w:val="kk-KZ"/>
        </w:rPr>
        <w:t>Машина жасаудағы Инновация..........................................</w:t>
      </w:r>
      <w:r w:rsidR="000254C7">
        <w:rPr>
          <w:lang w:val="kk-KZ"/>
        </w:rPr>
        <w:t>....</w:t>
      </w:r>
      <w:r w:rsidRPr="00730E16">
        <w:rPr>
          <w:lang w:val="kk-KZ"/>
        </w:rPr>
        <w:t>................. 81</w:t>
      </w:r>
    </w:p>
    <w:p w:rsidR="00730E16" w:rsidRPr="00730E16" w:rsidRDefault="00730E16" w:rsidP="009B6DBC">
      <w:pPr>
        <w:pStyle w:val="a3"/>
        <w:tabs>
          <w:tab w:val="left" w:pos="5118"/>
          <w:tab w:val="left" w:pos="6534"/>
        </w:tabs>
        <w:ind w:left="0" w:firstLine="0"/>
        <w:rPr>
          <w:lang w:val="kk-KZ"/>
        </w:rPr>
      </w:pPr>
      <w:r w:rsidRPr="00730E16">
        <w:rPr>
          <w:lang w:val="kk-KZ"/>
        </w:rPr>
        <w:t>ҒЗТКЖ жобаларын іріктеу және бағалау..................................................... 89</w:t>
      </w:r>
    </w:p>
    <w:p w:rsidR="00730E16" w:rsidRPr="00730E16" w:rsidRDefault="00730E16" w:rsidP="009B6DBC">
      <w:pPr>
        <w:pStyle w:val="a3"/>
        <w:tabs>
          <w:tab w:val="left" w:pos="5118"/>
          <w:tab w:val="left" w:pos="6534"/>
        </w:tabs>
        <w:ind w:left="0" w:firstLine="0"/>
        <w:rPr>
          <w:lang w:val="kk-KZ"/>
        </w:rPr>
      </w:pPr>
      <w:r w:rsidRPr="00730E16">
        <w:rPr>
          <w:lang w:val="kk-KZ"/>
        </w:rPr>
        <w:t>ҒЗТКЖ критерийлерінің тізімі...........................................</w:t>
      </w:r>
      <w:r w:rsidR="000254C7">
        <w:rPr>
          <w:lang w:val="kk-KZ"/>
        </w:rPr>
        <w:t>....</w:t>
      </w:r>
      <w:r w:rsidRPr="00730E16">
        <w:rPr>
          <w:lang w:val="kk-KZ"/>
        </w:rPr>
        <w:t>.................. 89</w:t>
      </w:r>
    </w:p>
    <w:p w:rsidR="00730E16" w:rsidRPr="00730E16" w:rsidRDefault="00730E16" w:rsidP="009B6DBC">
      <w:pPr>
        <w:pStyle w:val="a3"/>
        <w:tabs>
          <w:tab w:val="left" w:pos="5118"/>
          <w:tab w:val="left" w:pos="6534"/>
        </w:tabs>
        <w:ind w:left="0" w:firstLine="0"/>
        <w:rPr>
          <w:lang w:val="kk-KZ"/>
        </w:rPr>
      </w:pPr>
      <w:r w:rsidRPr="00730E16">
        <w:rPr>
          <w:lang w:val="kk-KZ"/>
        </w:rPr>
        <w:t>Жобаны бағалауды ұйымдастыру............................................................. 90</w:t>
      </w:r>
    </w:p>
    <w:p w:rsidR="00730E16" w:rsidRPr="00730E16" w:rsidRDefault="00730E16" w:rsidP="009B6DBC">
      <w:pPr>
        <w:pStyle w:val="a3"/>
        <w:tabs>
          <w:tab w:val="left" w:pos="5118"/>
          <w:tab w:val="left" w:pos="6534"/>
        </w:tabs>
        <w:ind w:left="0" w:firstLine="0"/>
        <w:rPr>
          <w:lang w:val="kk-KZ"/>
        </w:rPr>
      </w:pPr>
      <w:r w:rsidRPr="00730E16">
        <w:rPr>
          <w:lang w:val="kk-KZ"/>
        </w:rPr>
        <w:t>Жобаның инженерлік сараптамасы...................................</w:t>
      </w:r>
      <w:r w:rsidR="000254C7">
        <w:rPr>
          <w:lang w:val="kk-KZ"/>
        </w:rPr>
        <w:t>...</w:t>
      </w:r>
      <w:r w:rsidRPr="00730E16">
        <w:rPr>
          <w:lang w:val="kk-KZ"/>
        </w:rPr>
        <w:t>.................... 92</w:t>
      </w:r>
    </w:p>
    <w:p w:rsidR="00730E16" w:rsidRPr="00730E16" w:rsidRDefault="00730E16" w:rsidP="009B6DBC">
      <w:pPr>
        <w:pStyle w:val="a3"/>
        <w:tabs>
          <w:tab w:val="left" w:pos="5118"/>
          <w:tab w:val="left" w:pos="6534"/>
        </w:tabs>
        <w:ind w:left="0" w:firstLine="0"/>
        <w:rPr>
          <w:lang w:val="kk-KZ"/>
        </w:rPr>
      </w:pPr>
      <w:r w:rsidRPr="00730E16">
        <w:rPr>
          <w:lang w:val="kk-KZ"/>
        </w:rPr>
        <w:t>Негізгі ұғымдар...................................................................</w:t>
      </w:r>
      <w:r w:rsidR="000254C7">
        <w:rPr>
          <w:lang w:val="kk-KZ"/>
        </w:rPr>
        <w:t>............</w:t>
      </w:r>
      <w:r w:rsidRPr="00730E16">
        <w:rPr>
          <w:lang w:val="kk-KZ"/>
        </w:rPr>
        <w:t>.......... 93</w:t>
      </w:r>
    </w:p>
    <w:p w:rsidR="003905F3" w:rsidRDefault="00730E16" w:rsidP="009B6DBC">
      <w:pPr>
        <w:pStyle w:val="a3"/>
        <w:tabs>
          <w:tab w:val="left" w:pos="5118"/>
          <w:tab w:val="left" w:pos="6534"/>
        </w:tabs>
        <w:ind w:left="0" w:firstLine="0"/>
        <w:rPr>
          <w:lang w:val="kk-KZ"/>
        </w:rPr>
      </w:pPr>
      <w:r w:rsidRPr="00730E16">
        <w:rPr>
          <w:lang w:val="kk-KZ"/>
        </w:rPr>
        <w:t>Сараптама жүргізу тәжірибесі. Сараптама жүргізудің жалпы схемасы........................................</w:t>
      </w:r>
      <w:r w:rsidR="00B21D06">
        <w:rPr>
          <w:lang w:val="kk-KZ"/>
        </w:rPr>
        <w:t>.............</w:t>
      </w:r>
      <w:r w:rsidRPr="00730E16">
        <w:rPr>
          <w:lang w:val="kk-KZ"/>
        </w:rPr>
        <w:t>..................................................96</w:t>
      </w:r>
    </w:p>
    <w:p w:rsidR="003905F3" w:rsidRDefault="003905F3" w:rsidP="009B6DBC">
      <w:pPr>
        <w:pStyle w:val="a3"/>
        <w:tabs>
          <w:tab w:val="left" w:pos="5118"/>
          <w:tab w:val="left" w:pos="6534"/>
        </w:tabs>
        <w:ind w:left="0" w:firstLine="0"/>
        <w:rPr>
          <w:lang w:val="kk-KZ"/>
        </w:rPr>
      </w:pPr>
    </w:p>
    <w:p w:rsidR="003905F3" w:rsidRDefault="003905F3" w:rsidP="009B6DBC">
      <w:pPr>
        <w:pStyle w:val="a3"/>
        <w:tabs>
          <w:tab w:val="left" w:pos="5118"/>
          <w:tab w:val="left" w:pos="6534"/>
        </w:tabs>
        <w:ind w:left="0" w:firstLine="0"/>
        <w:rPr>
          <w:lang w:val="kk-KZ"/>
        </w:rPr>
      </w:pPr>
    </w:p>
    <w:p w:rsidR="003905F3" w:rsidRDefault="003905F3" w:rsidP="009B6DBC">
      <w:pPr>
        <w:pStyle w:val="a3"/>
        <w:tabs>
          <w:tab w:val="left" w:pos="5118"/>
          <w:tab w:val="left" w:pos="6534"/>
        </w:tabs>
        <w:ind w:left="0" w:firstLine="0"/>
        <w:rPr>
          <w:lang w:val="kk-KZ"/>
        </w:rPr>
      </w:pPr>
    </w:p>
    <w:p w:rsidR="003905F3" w:rsidRDefault="003905F3" w:rsidP="009B6DBC">
      <w:pPr>
        <w:pStyle w:val="a3"/>
        <w:tabs>
          <w:tab w:val="left" w:pos="5118"/>
          <w:tab w:val="left" w:pos="6534"/>
        </w:tabs>
        <w:ind w:left="0" w:firstLine="0"/>
        <w:rPr>
          <w:lang w:val="kk-KZ"/>
        </w:rPr>
      </w:pPr>
    </w:p>
    <w:p w:rsidR="003905F3" w:rsidRDefault="003905F3" w:rsidP="009B6DBC">
      <w:pPr>
        <w:pStyle w:val="a3"/>
        <w:tabs>
          <w:tab w:val="left" w:pos="5118"/>
          <w:tab w:val="left" w:pos="6534"/>
        </w:tabs>
        <w:ind w:left="0" w:firstLine="709"/>
        <w:rPr>
          <w:lang w:val="kk-KZ"/>
        </w:rPr>
      </w:pPr>
    </w:p>
    <w:p w:rsidR="003905F3" w:rsidRDefault="003905F3" w:rsidP="009B6DBC">
      <w:pPr>
        <w:pStyle w:val="a3"/>
        <w:tabs>
          <w:tab w:val="left" w:pos="5118"/>
          <w:tab w:val="left" w:pos="6534"/>
        </w:tabs>
        <w:ind w:left="0" w:firstLine="709"/>
        <w:rPr>
          <w:lang w:val="kk-KZ"/>
        </w:rPr>
      </w:pPr>
    </w:p>
    <w:p w:rsidR="003905F3" w:rsidRDefault="003905F3" w:rsidP="009B6DBC">
      <w:pPr>
        <w:pStyle w:val="a3"/>
        <w:tabs>
          <w:tab w:val="left" w:pos="5118"/>
          <w:tab w:val="left" w:pos="6534"/>
        </w:tabs>
        <w:ind w:left="0" w:firstLine="709"/>
        <w:rPr>
          <w:lang w:val="kk-KZ"/>
        </w:rPr>
      </w:pPr>
    </w:p>
    <w:p w:rsidR="00FA6A96" w:rsidRDefault="00FA6A96" w:rsidP="009B6DBC">
      <w:pPr>
        <w:pStyle w:val="a3"/>
        <w:tabs>
          <w:tab w:val="left" w:pos="5118"/>
          <w:tab w:val="left" w:pos="6534"/>
        </w:tabs>
        <w:ind w:left="0" w:firstLine="709"/>
        <w:rPr>
          <w:lang w:val="kk-KZ"/>
        </w:rPr>
      </w:pPr>
    </w:p>
    <w:p w:rsidR="00FA6A96" w:rsidRDefault="00FA6A96" w:rsidP="009B6DBC">
      <w:pPr>
        <w:pStyle w:val="a3"/>
        <w:tabs>
          <w:tab w:val="left" w:pos="5118"/>
          <w:tab w:val="left" w:pos="6534"/>
        </w:tabs>
        <w:ind w:left="0" w:firstLine="709"/>
        <w:rPr>
          <w:lang w:val="kk-KZ"/>
        </w:rPr>
      </w:pPr>
    </w:p>
    <w:p w:rsidR="00FA6A96" w:rsidRDefault="00FA6A96" w:rsidP="009B6DBC">
      <w:pPr>
        <w:pStyle w:val="a3"/>
        <w:tabs>
          <w:tab w:val="left" w:pos="5118"/>
          <w:tab w:val="left" w:pos="6534"/>
        </w:tabs>
        <w:ind w:left="0" w:firstLine="709"/>
        <w:rPr>
          <w:lang w:val="kk-KZ"/>
        </w:rPr>
      </w:pPr>
    </w:p>
    <w:p w:rsidR="00FA6A96" w:rsidRDefault="00FA6A96" w:rsidP="009B6DBC">
      <w:pPr>
        <w:pStyle w:val="a3"/>
        <w:tabs>
          <w:tab w:val="left" w:pos="5118"/>
          <w:tab w:val="left" w:pos="6534"/>
        </w:tabs>
        <w:ind w:left="0" w:firstLine="709"/>
        <w:rPr>
          <w:lang w:val="kk-KZ"/>
        </w:rPr>
      </w:pPr>
    </w:p>
    <w:p w:rsidR="00A4679F" w:rsidRDefault="00A4679F" w:rsidP="009B6DBC">
      <w:pPr>
        <w:pStyle w:val="a3"/>
        <w:tabs>
          <w:tab w:val="left" w:pos="5118"/>
          <w:tab w:val="left" w:pos="6534"/>
        </w:tabs>
        <w:ind w:left="0" w:firstLine="709"/>
        <w:rPr>
          <w:lang w:val="kk-KZ"/>
        </w:rPr>
      </w:pPr>
    </w:p>
    <w:p w:rsidR="00A4679F" w:rsidRDefault="00A4679F" w:rsidP="009B6DBC">
      <w:pPr>
        <w:pStyle w:val="a3"/>
        <w:tabs>
          <w:tab w:val="left" w:pos="5118"/>
          <w:tab w:val="left" w:pos="6534"/>
        </w:tabs>
        <w:ind w:left="0" w:firstLine="709"/>
        <w:rPr>
          <w:lang w:val="kk-KZ"/>
        </w:rPr>
      </w:pPr>
    </w:p>
    <w:p w:rsidR="00A4679F" w:rsidRDefault="00A4679F" w:rsidP="009B6DBC">
      <w:pPr>
        <w:pStyle w:val="a3"/>
        <w:tabs>
          <w:tab w:val="left" w:pos="5118"/>
          <w:tab w:val="left" w:pos="6534"/>
        </w:tabs>
        <w:ind w:left="0" w:firstLine="709"/>
        <w:rPr>
          <w:lang w:val="kk-KZ"/>
        </w:rPr>
      </w:pPr>
    </w:p>
    <w:p w:rsidR="00A4679F" w:rsidRDefault="00A4679F" w:rsidP="009B6DBC">
      <w:pPr>
        <w:pStyle w:val="a3"/>
        <w:tabs>
          <w:tab w:val="left" w:pos="5118"/>
          <w:tab w:val="left" w:pos="6534"/>
        </w:tabs>
        <w:ind w:left="0" w:firstLine="709"/>
        <w:rPr>
          <w:lang w:val="kk-KZ"/>
        </w:rPr>
      </w:pPr>
    </w:p>
    <w:p w:rsidR="00A4679F" w:rsidRDefault="00A4679F" w:rsidP="009B6DBC">
      <w:pPr>
        <w:pStyle w:val="a3"/>
        <w:tabs>
          <w:tab w:val="left" w:pos="5118"/>
          <w:tab w:val="left" w:pos="6534"/>
        </w:tabs>
        <w:ind w:left="0" w:firstLine="709"/>
        <w:rPr>
          <w:lang w:val="kk-KZ"/>
        </w:rPr>
      </w:pPr>
    </w:p>
    <w:p w:rsidR="00A4679F" w:rsidRDefault="00A4679F" w:rsidP="009B6DBC">
      <w:pPr>
        <w:pStyle w:val="a3"/>
        <w:tabs>
          <w:tab w:val="left" w:pos="5118"/>
          <w:tab w:val="left" w:pos="6534"/>
        </w:tabs>
        <w:ind w:left="0" w:firstLine="709"/>
        <w:rPr>
          <w:lang w:val="kk-KZ"/>
        </w:rPr>
      </w:pPr>
    </w:p>
    <w:p w:rsidR="00A4679F" w:rsidRDefault="00A4679F" w:rsidP="009B6DBC">
      <w:pPr>
        <w:pStyle w:val="a3"/>
        <w:tabs>
          <w:tab w:val="left" w:pos="5118"/>
          <w:tab w:val="left" w:pos="6534"/>
        </w:tabs>
        <w:ind w:left="0" w:firstLine="709"/>
        <w:rPr>
          <w:lang w:val="kk-KZ"/>
        </w:rPr>
      </w:pPr>
    </w:p>
    <w:p w:rsidR="00A4679F" w:rsidRDefault="00A4679F" w:rsidP="009B6DBC">
      <w:pPr>
        <w:pStyle w:val="a3"/>
        <w:tabs>
          <w:tab w:val="left" w:pos="5118"/>
          <w:tab w:val="left" w:pos="6534"/>
        </w:tabs>
        <w:ind w:left="0" w:firstLine="709"/>
        <w:rPr>
          <w:lang w:val="kk-KZ"/>
        </w:rPr>
      </w:pPr>
    </w:p>
    <w:p w:rsidR="00A4679F" w:rsidRDefault="00A4679F" w:rsidP="009B6DBC">
      <w:pPr>
        <w:pStyle w:val="a3"/>
        <w:tabs>
          <w:tab w:val="left" w:pos="5118"/>
          <w:tab w:val="left" w:pos="6534"/>
        </w:tabs>
        <w:ind w:left="0" w:firstLine="709"/>
        <w:rPr>
          <w:lang w:val="kk-KZ"/>
        </w:rPr>
      </w:pPr>
    </w:p>
    <w:p w:rsidR="00A4679F" w:rsidRDefault="00A4679F" w:rsidP="009B6DBC">
      <w:pPr>
        <w:pStyle w:val="a3"/>
        <w:tabs>
          <w:tab w:val="left" w:pos="5118"/>
          <w:tab w:val="left" w:pos="6534"/>
        </w:tabs>
        <w:ind w:left="0" w:firstLine="709"/>
        <w:rPr>
          <w:lang w:val="kk-KZ"/>
        </w:rPr>
      </w:pPr>
    </w:p>
    <w:p w:rsidR="00A4679F" w:rsidRDefault="00A4679F" w:rsidP="009B6DBC">
      <w:pPr>
        <w:pStyle w:val="a3"/>
        <w:tabs>
          <w:tab w:val="left" w:pos="5118"/>
          <w:tab w:val="left" w:pos="6534"/>
        </w:tabs>
        <w:ind w:left="0" w:firstLine="709"/>
        <w:rPr>
          <w:lang w:val="kk-KZ"/>
        </w:rPr>
      </w:pPr>
    </w:p>
    <w:p w:rsidR="00A4679F" w:rsidRDefault="00A4679F" w:rsidP="009B6DBC">
      <w:pPr>
        <w:pStyle w:val="a3"/>
        <w:tabs>
          <w:tab w:val="left" w:pos="5118"/>
          <w:tab w:val="left" w:pos="6534"/>
        </w:tabs>
        <w:ind w:left="0" w:firstLine="709"/>
        <w:rPr>
          <w:lang w:val="kk-KZ"/>
        </w:rPr>
      </w:pPr>
    </w:p>
    <w:p w:rsidR="00A4679F" w:rsidRDefault="00A4679F" w:rsidP="009B6DBC">
      <w:pPr>
        <w:pStyle w:val="a3"/>
        <w:tabs>
          <w:tab w:val="left" w:pos="5118"/>
          <w:tab w:val="left" w:pos="6534"/>
        </w:tabs>
        <w:ind w:left="0" w:firstLine="709"/>
        <w:rPr>
          <w:lang w:val="kk-KZ"/>
        </w:rPr>
      </w:pPr>
    </w:p>
    <w:p w:rsidR="00A4679F" w:rsidRDefault="00A4679F" w:rsidP="009B6DBC">
      <w:pPr>
        <w:pStyle w:val="a3"/>
        <w:tabs>
          <w:tab w:val="left" w:pos="5118"/>
          <w:tab w:val="left" w:pos="6534"/>
        </w:tabs>
        <w:ind w:left="0" w:firstLine="709"/>
        <w:rPr>
          <w:lang w:val="kk-KZ"/>
        </w:rPr>
      </w:pPr>
    </w:p>
    <w:p w:rsidR="00A4679F" w:rsidRDefault="00A4679F" w:rsidP="009B6DBC">
      <w:pPr>
        <w:pStyle w:val="a3"/>
        <w:tabs>
          <w:tab w:val="left" w:pos="5118"/>
          <w:tab w:val="left" w:pos="6534"/>
        </w:tabs>
        <w:ind w:left="0" w:firstLine="709"/>
        <w:rPr>
          <w:lang w:val="kk-KZ"/>
        </w:rPr>
      </w:pPr>
    </w:p>
    <w:p w:rsidR="00A4679F" w:rsidRDefault="00A4679F" w:rsidP="009B6DBC">
      <w:pPr>
        <w:pStyle w:val="a3"/>
        <w:tabs>
          <w:tab w:val="left" w:pos="5118"/>
          <w:tab w:val="left" w:pos="6534"/>
        </w:tabs>
        <w:ind w:left="0" w:firstLine="709"/>
        <w:rPr>
          <w:lang w:val="kk-KZ"/>
        </w:rPr>
      </w:pPr>
    </w:p>
    <w:p w:rsidR="00A4679F" w:rsidRDefault="00A4679F" w:rsidP="009B6DBC">
      <w:pPr>
        <w:pStyle w:val="a3"/>
        <w:tabs>
          <w:tab w:val="left" w:pos="5118"/>
          <w:tab w:val="left" w:pos="6534"/>
        </w:tabs>
        <w:ind w:left="0" w:firstLine="709"/>
        <w:rPr>
          <w:lang w:val="kk-KZ"/>
        </w:rPr>
      </w:pPr>
    </w:p>
    <w:p w:rsidR="00A4679F" w:rsidRDefault="00A4679F" w:rsidP="009B6DBC">
      <w:pPr>
        <w:pStyle w:val="a3"/>
        <w:tabs>
          <w:tab w:val="left" w:pos="5118"/>
          <w:tab w:val="left" w:pos="6534"/>
        </w:tabs>
        <w:ind w:left="0" w:firstLine="709"/>
        <w:rPr>
          <w:lang w:val="kk-KZ"/>
        </w:rPr>
      </w:pPr>
    </w:p>
    <w:p w:rsidR="00A4679F" w:rsidRDefault="00A4679F" w:rsidP="009B6DBC">
      <w:pPr>
        <w:pStyle w:val="a3"/>
        <w:tabs>
          <w:tab w:val="left" w:pos="5118"/>
          <w:tab w:val="left" w:pos="6534"/>
        </w:tabs>
        <w:ind w:left="0" w:firstLine="709"/>
        <w:rPr>
          <w:lang w:val="kk-KZ"/>
        </w:rPr>
      </w:pPr>
    </w:p>
    <w:p w:rsidR="00A4679F" w:rsidRDefault="00A4679F" w:rsidP="009B6DBC">
      <w:pPr>
        <w:pStyle w:val="a3"/>
        <w:tabs>
          <w:tab w:val="left" w:pos="5118"/>
          <w:tab w:val="left" w:pos="6534"/>
        </w:tabs>
        <w:ind w:left="0" w:firstLine="709"/>
        <w:rPr>
          <w:lang w:val="kk-KZ"/>
        </w:rPr>
      </w:pPr>
    </w:p>
    <w:p w:rsidR="00A4679F" w:rsidRDefault="00A4679F" w:rsidP="009B6DBC">
      <w:pPr>
        <w:pStyle w:val="a3"/>
        <w:tabs>
          <w:tab w:val="left" w:pos="5118"/>
          <w:tab w:val="left" w:pos="6534"/>
        </w:tabs>
        <w:ind w:left="0" w:firstLine="709"/>
        <w:rPr>
          <w:lang w:val="kk-KZ"/>
        </w:rPr>
      </w:pPr>
    </w:p>
    <w:p w:rsidR="00A4679F" w:rsidRDefault="00A4679F" w:rsidP="009B6DBC">
      <w:pPr>
        <w:pStyle w:val="a3"/>
        <w:tabs>
          <w:tab w:val="left" w:pos="5118"/>
          <w:tab w:val="left" w:pos="6534"/>
        </w:tabs>
        <w:ind w:left="0" w:firstLine="709"/>
        <w:rPr>
          <w:lang w:val="kk-KZ"/>
        </w:rPr>
      </w:pPr>
    </w:p>
    <w:p w:rsidR="00A4679F" w:rsidRDefault="00A4679F" w:rsidP="009B6DBC">
      <w:pPr>
        <w:pStyle w:val="a3"/>
        <w:tabs>
          <w:tab w:val="left" w:pos="5118"/>
          <w:tab w:val="left" w:pos="6534"/>
        </w:tabs>
        <w:ind w:left="0" w:firstLine="709"/>
        <w:rPr>
          <w:lang w:val="kk-KZ"/>
        </w:rPr>
      </w:pPr>
    </w:p>
    <w:p w:rsidR="00A4679F" w:rsidRDefault="00A4679F" w:rsidP="009B6DBC">
      <w:pPr>
        <w:pStyle w:val="a3"/>
        <w:tabs>
          <w:tab w:val="left" w:pos="5118"/>
          <w:tab w:val="left" w:pos="6534"/>
        </w:tabs>
        <w:ind w:left="0" w:firstLine="709"/>
        <w:rPr>
          <w:lang w:val="kk-KZ"/>
        </w:rPr>
      </w:pPr>
    </w:p>
    <w:p w:rsidR="00A4679F" w:rsidRDefault="00A4679F" w:rsidP="009B6DBC">
      <w:pPr>
        <w:pStyle w:val="a3"/>
        <w:tabs>
          <w:tab w:val="left" w:pos="5118"/>
          <w:tab w:val="left" w:pos="6534"/>
        </w:tabs>
        <w:ind w:left="0" w:firstLine="709"/>
        <w:rPr>
          <w:lang w:val="kk-KZ"/>
        </w:rPr>
      </w:pPr>
    </w:p>
    <w:p w:rsidR="00A4679F" w:rsidRDefault="00A4679F" w:rsidP="009B6DBC">
      <w:pPr>
        <w:pStyle w:val="a3"/>
        <w:tabs>
          <w:tab w:val="left" w:pos="5118"/>
          <w:tab w:val="left" w:pos="6534"/>
        </w:tabs>
        <w:ind w:left="0" w:firstLine="709"/>
        <w:rPr>
          <w:lang w:val="kk-KZ"/>
        </w:rPr>
      </w:pPr>
    </w:p>
    <w:p w:rsidR="00A4679F" w:rsidRDefault="00A4679F" w:rsidP="009B6DBC">
      <w:pPr>
        <w:pStyle w:val="a3"/>
        <w:tabs>
          <w:tab w:val="left" w:pos="5118"/>
          <w:tab w:val="left" w:pos="6534"/>
        </w:tabs>
        <w:ind w:left="0" w:firstLine="709"/>
        <w:rPr>
          <w:lang w:val="kk-KZ"/>
        </w:rPr>
      </w:pPr>
    </w:p>
    <w:p w:rsidR="00A4679F" w:rsidRDefault="00A4679F" w:rsidP="009B6DBC">
      <w:pPr>
        <w:pStyle w:val="a3"/>
        <w:tabs>
          <w:tab w:val="left" w:pos="5118"/>
          <w:tab w:val="left" w:pos="6534"/>
        </w:tabs>
        <w:ind w:left="0" w:firstLine="709"/>
        <w:rPr>
          <w:lang w:val="kk-KZ"/>
        </w:rPr>
      </w:pPr>
    </w:p>
    <w:p w:rsidR="00A4679F" w:rsidRDefault="00A4679F" w:rsidP="009B6DBC">
      <w:pPr>
        <w:pStyle w:val="a3"/>
        <w:tabs>
          <w:tab w:val="left" w:pos="5118"/>
          <w:tab w:val="left" w:pos="6534"/>
        </w:tabs>
        <w:ind w:left="0" w:firstLine="709"/>
        <w:rPr>
          <w:lang w:val="kk-KZ"/>
        </w:rPr>
      </w:pPr>
    </w:p>
    <w:p w:rsidR="00A4679F" w:rsidRDefault="00A4679F" w:rsidP="009B6DBC">
      <w:pPr>
        <w:pStyle w:val="a3"/>
        <w:tabs>
          <w:tab w:val="left" w:pos="5118"/>
          <w:tab w:val="left" w:pos="6534"/>
        </w:tabs>
        <w:ind w:left="0" w:firstLine="709"/>
        <w:rPr>
          <w:lang w:val="kk-KZ"/>
        </w:rPr>
      </w:pPr>
    </w:p>
    <w:p w:rsidR="00A4679F" w:rsidRDefault="00A4679F" w:rsidP="009B6DBC">
      <w:pPr>
        <w:pStyle w:val="a3"/>
        <w:tabs>
          <w:tab w:val="left" w:pos="5118"/>
          <w:tab w:val="left" w:pos="6534"/>
        </w:tabs>
        <w:ind w:left="0" w:firstLine="709"/>
        <w:rPr>
          <w:lang w:val="kk-KZ"/>
        </w:rPr>
      </w:pPr>
    </w:p>
    <w:p w:rsidR="00A4679F" w:rsidRDefault="00A4679F" w:rsidP="009B6DBC">
      <w:pPr>
        <w:pStyle w:val="a3"/>
        <w:tabs>
          <w:tab w:val="left" w:pos="5118"/>
          <w:tab w:val="left" w:pos="6534"/>
        </w:tabs>
        <w:ind w:left="0" w:firstLine="709"/>
        <w:rPr>
          <w:lang w:val="kk-KZ"/>
        </w:rPr>
      </w:pPr>
    </w:p>
    <w:p w:rsidR="00A4679F" w:rsidRDefault="00A4679F" w:rsidP="009B6DBC">
      <w:pPr>
        <w:pStyle w:val="a3"/>
        <w:tabs>
          <w:tab w:val="left" w:pos="5118"/>
          <w:tab w:val="left" w:pos="6534"/>
        </w:tabs>
        <w:ind w:left="0" w:firstLine="709"/>
        <w:rPr>
          <w:lang w:val="kk-KZ"/>
        </w:rPr>
      </w:pPr>
    </w:p>
    <w:p w:rsidR="00A4679F" w:rsidRDefault="00A4679F" w:rsidP="009B6DBC">
      <w:pPr>
        <w:pStyle w:val="a3"/>
        <w:tabs>
          <w:tab w:val="left" w:pos="5118"/>
          <w:tab w:val="left" w:pos="6534"/>
        </w:tabs>
        <w:ind w:left="0" w:firstLine="709"/>
        <w:rPr>
          <w:lang w:val="kk-KZ"/>
        </w:rPr>
      </w:pPr>
    </w:p>
    <w:p w:rsidR="00A4679F" w:rsidRDefault="00A4679F" w:rsidP="009B6DBC">
      <w:pPr>
        <w:pStyle w:val="a3"/>
        <w:tabs>
          <w:tab w:val="left" w:pos="5118"/>
          <w:tab w:val="left" w:pos="6534"/>
        </w:tabs>
        <w:ind w:left="0" w:firstLine="709"/>
        <w:rPr>
          <w:lang w:val="kk-KZ"/>
        </w:rPr>
      </w:pPr>
    </w:p>
    <w:p w:rsidR="00A4679F" w:rsidRDefault="00A4679F" w:rsidP="009B6DBC">
      <w:pPr>
        <w:pStyle w:val="a3"/>
        <w:tabs>
          <w:tab w:val="left" w:pos="5118"/>
          <w:tab w:val="left" w:pos="6534"/>
        </w:tabs>
        <w:ind w:left="0" w:firstLine="709"/>
        <w:rPr>
          <w:lang w:val="kk-KZ"/>
        </w:rPr>
      </w:pPr>
    </w:p>
    <w:p w:rsidR="00A4679F" w:rsidRDefault="00A4679F" w:rsidP="009B6DBC">
      <w:pPr>
        <w:pStyle w:val="a3"/>
        <w:tabs>
          <w:tab w:val="left" w:pos="5118"/>
          <w:tab w:val="left" w:pos="6534"/>
        </w:tabs>
        <w:ind w:left="0" w:firstLine="709"/>
        <w:rPr>
          <w:lang w:val="kk-KZ"/>
        </w:rPr>
      </w:pPr>
    </w:p>
    <w:p w:rsidR="00A4679F" w:rsidRDefault="00A4679F" w:rsidP="009B6DBC">
      <w:pPr>
        <w:pStyle w:val="a3"/>
        <w:tabs>
          <w:tab w:val="left" w:pos="5118"/>
          <w:tab w:val="left" w:pos="6534"/>
        </w:tabs>
        <w:ind w:left="0" w:firstLine="709"/>
        <w:rPr>
          <w:lang w:val="kk-KZ"/>
        </w:rPr>
      </w:pPr>
    </w:p>
    <w:p w:rsidR="00A4679F" w:rsidRDefault="00A4679F" w:rsidP="009B6DBC">
      <w:pPr>
        <w:pStyle w:val="a3"/>
        <w:tabs>
          <w:tab w:val="left" w:pos="5118"/>
          <w:tab w:val="left" w:pos="6534"/>
        </w:tabs>
        <w:ind w:left="0" w:firstLine="709"/>
        <w:rPr>
          <w:lang w:val="kk-KZ"/>
        </w:rPr>
      </w:pPr>
    </w:p>
    <w:p w:rsidR="00A4679F" w:rsidRDefault="00A4679F" w:rsidP="009B6DBC">
      <w:pPr>
        <w:pStyle w:val="a3"/>
        <w:tabs>
          <w:tab w:val="left" w:pos="5118"/>
          <w:tab w:val="left" w:pos="6534"/>
        </w:tabs>
        <w:ind w:left="0" w:firstLine="709"/>
        <w:rPr>
          <w:lang w:val="kk-KZ"/>
        </w:rPr>
      </w:pPr>
    </w:p>
    <w:p w:rsidR="00A4679F" w:rsidRDefault="00A4679F" w:rsidP="009B6DBC">
      <w:pPr>
        <w:pStyle w:val="a3"/>
        <w:tabs>
          <w:tab w:val="left" w:pos="5118"/>
          <w:tab w:val="left" w:pos="6534"/>
        </w:tabs>
        <w:ind w:left="0" w:firstLine="709"/>
        <w:rPr>
          <w:lang w:val="kk-KZ"/>
        </w:rPr>
      </w:pPr>
    </w:p>
    <w:p w:rsidR="00A4679F" w:rsidRDefault="00A4679F" w:rsidP="009B6DBC">
      <w:pPr>
        <w:pStyle w:val="a3"/>
        <w:tabs>
          <w:tab w:val="left" w:pos="5118"/>
          <w:tab w:val="left" w:pos="6534"/>
        </w:tabs>
        <w:ind w:left="0" w:firstLine="709"/>
        <w:rPr>
          <w:lang w:val="kk-KZ"/>
        </w:rPr>
      </w:pPr>
    </w:p>
    <w:p w:rsidR="00A4679F" w:rsidRDefault="00A4679F" w:rsidP="009B6DBC">
      <w:pPr>
        <w:pStyle w:val="a3"/>
        <w:tabs>
          <w:tab w:val="left" w:pos="5118"/>
          <w:tab w:val="left" w:pos="6534"/>
        </w:tabs>
        <w:ind w:left="0" w:firstLine="709"/>
        <w:rPr>
          <w:lang w:val="kk-KZ"/>
        </w:rPr>
      </w:pPr>
    </w:p>
    <w:p w:rsidR="00A4679F" w:rsidRDefault="00A4679F" w:rsidP="009B6DBC">
      <w:pPr>
        <w:pStyle w:val="a3"/>
        <w:tabs>
          <w:tab w:val="left" w:pos="5118"/>
          <w:tab w:val="left" w:pos="6534"/>
        </w:tabs>
        <w:ind w:left="0" w:firstLine="709"/>
        <w:rPr>
          <w:lang w:val="kk-KZ"/>
        </w:rPr>
      </w:pPr>
    </w:p>
    <w:p w:rsidR="00A4679F" w:rsidRDefault="00A4679F" w:rsidP="009B6DBC">
      <w:pPr>
        <w:pStyle w:val="a3"/>
        <w:tabs>
          <w:tab w:val="left" w:pos="5118"/>
          <w:tab w:val="left" w:pos="6534"/>
        </w:tabs>
        <w:ind w:left="0" w:firstLine="709"/>
        <w:rPr>
          <w:lang w:val="kk-KZ"/>
        </w:rPr>
      </w:pPr>
    </w:p>
    <w:p w:rsidR="00A4679F" w:rsidRDefault="00A4679F" w:rsidP="009B6DBC">
      <w:pPr>
        <w:pStyle w:val="a3"/>
        <w:tabs>
          <w:tab w:val="left" w:pos="5118"/>
          <w:tab w:val="left" w:pos="6534"/>
        </w:tabs>
        <w:ind w:left="0" w:firstLine="709"/>
        <w:rPr>
          <w:lang w:val="kk-KZ"/>
        </w:rPr>
      </w:pPr>
    </w:p>
    <w:p w:rsidR="00A4679F" w:rsidRDefault="00A4679F" w:rsidP="009B6DBC">
      <w:pPr>
        <w:pStyle w:val="a3"/>
        <w:tabs>
          <w:tab w:val="left" w:pos="5118"/>
          <w:tab w:val="left" w:pos="6534"/>
        </w:tabs>
        <w:ind w:left="0" w:firstLine="709"/>
        <w:rPr>
          <w:lang w:val="kk-KZ"/>
        </w:rPr>
      </w:pPr>
    </w:p>
    <w:p w:rsidR="00A4679F" w:rsidRDefault="00A4679F" w:rsidP="009B6DBC">
      <w:pPr>
        <w:pStyle w:val="a3"/>
        <w:tabs>
          <w:tab w:val="left" w:pos="5118"/>
          <w:tab w:val="left" w:pos="6534"/>
        </w:tabs>
        <w:ind w:left="0" w:firstLine="709"/>
        <w:rPr>
          <w:lang w:val="kk-KZ"/>
        </w:rPr>
      </w:pPr>
    </w:p>
    <w:p w:rsidR="00A4679F" w:rsidRDefault="00A4679F" w:rsidP="009B6DBC">
      <w:pPr>
        <w:pStyle w:val="a3"/>
        <w:tabs>
          <w:tab w:val="left" w:pos="5118"/>
          <w:tab w:val="left" w:pos="6534"/>
        </w:tabs>
        <w:ind w:left="0" w:firstLine="709"/>
        <w:rPr>
          <w:lang w:val="kk-KZ"/>
        </w:rPr>
      </w:pPr>
    </w:p>
    <w:p w:rsidR="00A4679F" w:rsidRDefault="00A4679F" w:rsidP="009B6DBC">
      <w:pPr>
        <w:pStyle w:val="a3"/>
        <w:tabs>
          <w:tab w:val="left" w:pos="5118"/>
          <w:tab w:val="left" w:pos="6534"/>
        </w:tabs>
        <w:ind w:left="0" w:firstLine="709"/>
        <w:rPr>
          <w:lang w:val="kk-KZ"/>
        </w:rPr>
      </w:pPr>
    </w:p>
    <w:p w:rsidR="00A4679F" w:rsidRDefault="00A4679F" w:rsidP="009B6DBC">
      <w:pPr>
        <w:pStyle w:val="a3"/>
        <w:tabs>
          <w:tab w:val="left" w:pos="5118"/>
          <w:tab w:val="left" w:pos="6534"/>
        </w:tabs>
        <w:ind w:left="0" w:firstLine="709"/>
        <w:rPr>
          <w:lang w:val="kk-KZ"/>
        </w:rPr>
      </w:pPr>
    </w:p>
    <w:p w:rsidR="00A4679F" w:rsidRDefault="00A4679F" w:rsidP="009B6DBC">
      <w:pPr>
        <w:pStyle w:val="a3"/>
        <w:tabs>
          <w:tab w:val="left" w:pos="5118"/>
          <w:tab w:val="left" w:pos="6534"/>
        </w:tabs>
        <w:ind w:left="0" w:firstLine="709"/>
        <w:rPr>
          <w:lang w:val="kk-KZ"/>
        </w:rPr>
      </w:pPr>
    </w:p>
    <w:p w:rsidR="00A4679F" w:rsidRDefault="00A4679F" w:rsidP="009B6DBC">
      <w:pPr>
        <w:pStyle w:val="a3"/>
        <w:tabs>
          <w:tab w:val="left" w:pos="5118"/>
          <w:tab w:val="left" w:pos="6534"/>
        </w:tabs>
        <w:ind w:left="0" w:firstLine="709"/>
        <w:rPr>
          <w:lang w:val="kk-KZ"/>
        </w:rPr>
      </w:pPr>
    </w:p>
    <w:p w:rsidR="00A4679F" w:rsidRDefault="00A4679F" w:rsidP="009B6DBC">
      <w:pPr>
        <w:pStyle w:val="a3"/>
        <w:tabs>
          <w:tab w:val="left" w:pos="5118"/>
          <w:tab w:val="left" w:pos="6534"/>
        </w:tabs>
        <w:ind w:left="0" w:firstLine="709"/>
        <w:rPr>
          <w:lang w:val="kk-KZ"/>
        </w:rPr>
      </w:pPr>
    </w:p>
    <w:p w:rsidR="00A4679F" w:rsidRDefault="00A4679F" w:rsidP="009B6DBC">
      <w:pPr>
        <w:pStyle w:val="a3"/>
        <w:tabs>
          <w:tab w:val="left" w:pos="5118"/>
          <w:tab w:val="left" w:pos="6534"/>
        </w:tabs>
        <w:ind w:left="0" w:firstLine="709"/>
        <w:rPr>
          <w:lang w:val="kk-KZ"/>
        </w:rPr>
      </w:pPr>
    </w:p>
    <w:p w:rsidR="00A4679F" w:rsidRDefault="00A4679F" w:rsidP="009B6DBC">
      <w:pPr>
        <w:pStyle w:val="a3"/>
        <w:tabs>
          <w:tab w:val="left" w:pos="5118"/>
          <w:tab w:val="left" w:pos="6534"/>
        </w:tabs>
        <w:ind w:left="0" w:firstLine="709"/>
        <w:rPr>
          <w:lang w:val="kk-KZ"/>
        </w:rPr>
      </w:pPr>
    </w:p>
    <w:p w:rsidR="00A4679F" w:rsidRDefault="00A4679F" w:rsidP="009B6DBC">
      <w:pPr>
        <w:pStyle w:val="a3"/>
        <w:tabs>
          <w:tab w:val="left" w:pos="5118"/>
          <w:tab w:val="left" w:pos="6534"/>
        </w:tabs>
        <w:ind w:left="0" w:firstLine="709"/>
        <w:rPr>
          <w:lang w:val="kk-KZ"/>
        </w:rPr>
      </w:pPr>
    </w:p>
    <w:p w:rsidR="00A4679F" w:rsidRDefault="00A4679F" w:rsidP="009B6DBC">
      <w:pPr>
        <w:pStyle w:val="a3"/>
        <w:tabs>
          <w:tab w:val="left" w:pos="5118"/>
          <w:tab w:val="left" w:pos="6534"/>
        </w:tabs>
        <w:ind w:left="0" w:firstLine="709"/>
        <w:rPr>
          <w:lang w:val="kk-KZ"/>
        </w:rPr>
      </w:pPr>
    </w:p>
    <w:p w:rsidR="00A4679F" w:rsidRDefault="00A4679F" w:rsidP="009B6DBC">
      <w:pPr>
        <w:pStyle w:val="a3"/>
        <w:tabs>
          <w:tab w:val="left" w:pos="5118"/>
          <w:tab w:val="left" w:pos="6534"/>
        </w:tabs>
        <w:ind w:left="0" w:firstLine="709"/>
        <w:rPr>
          <w:lang w:val="kk-KZ"/>
        </w:rPr>
      </w:pPr>
    </w:p>
    <w:p w:rsidR="00A4679F" w:rsidRDefault="00A4679F" w:rsidP="009B6DBC">
      <w:pPr>
        <w:pStyle w:val="a3"/>
        <w:tabs>
          <w:tab w:val="left" w:pos="5118"/>
          <w:tab w:val="left" w:pos="6534"/>
        </w:tabs>
        <w:ind w:left="0" w:firstLine="709"/>
        <w:rPr>
          <w:lang w:val="kk-KZ"/>
        </w:rPr>
      </w:pPr>
    </w:p>
    <w:p w:rsidR="00A4679F" w:rsidRDefault="00A4679F" w:rsidP="009B6DBC">
      <w:pPr>
        <w:pStyle w:val="a3"/>
        <w:tabs>
          <w:tab w:val="left" w:pos="5118"/>
          <w:tab w:val="left" w:pos="6534"/>
        </w:tabs>
        <w:ind w:left="0" w:firstLine="709"/>
        <w:rPr>
          <w:lang w:val="kk-KZ"/>
        </w:rPr>
      </w:pPr>
    </w:p>
    <w:p w:rsidR="00A4679F" w:rsidRDefault="00A4679F" w:rsidP="009B6DBC">
      <w:pPr>
        <w:pStyle w:val="a3"/>
        <w:tabs>
          <w:tab w:val="left" w:pos="5118"/>
          <w:tab w:val="left" w:pos="6534"/>
        </w:tabs>
        <w:ind w:left="0" w:firstLine="709"/>
        <w:rPr>
          <w:lang w:val="kk-KZ"/>
        </w:rPr>
      </w:pPr>
    </w:p>
    <w:p w:rsidR="00A4679F" w:rsidRDefault="00A4679F" w:rsidP="009B6DBC">
      <w:pPr>
        <w:pStyle w:val="a3"/>
        <w:tabs>
          <w:tab w:val="left" w:pos="5118"/>
          <w:tab w:val="left" w:pos="6534"/>
        </w:tabs>
        <w:ind w:left="0" w:firstLine="709"/>
        <w:rPr>
          <w:lang w:val="kk-KZ"/>
        </w:rPr>
      </w:pPr>
    </w:p>
    <w:p w:rsidR="00A4679F" w:rsidRDefault="00A4679F" w:rsidP="009B6DBC">
      <w:pPr>
        <w:pStyle w:val="a3"/>
        <w:tabs>
          <w:tab w:val="left" w:pos="5118"/>
          <w:tab w:val="left" w:pos="6534"/>
        </w:tabs>
        <w:ind w:left="0" w:firstLine="709"/>
        <w:rPr>
          <w:lang w:val="kk-KZ"/>
        </w:rPr>
      </w:pPr>
    </w:p>
    <w:p w:rsidR="00A4679F" w:rsidRDefault="00A4679F" w:rsidP="009B6DBC">
      <w:pPr>
        <w:pStyle w:val="a3"/>
        <w:tabs>
          <w:tab w:val="left" w:pos="5118"/>
          <w:tab w:val="left" w:pos="6534"/>
        </w:tabs>
        <w:ind w:left="0" w:firstLine="709"/>
        <w:rPr>
          <w:lang w:val="kk-KZ"/>
        </w:rPr>
      </w:pPr>
    </w:p>
    <w:p w:rsidR="00A4679F" w:rsidRDefault="00A4679F" w:rsidP="009B6DBC">
      <w:pPr>
        <w:pStyle w:val="a3"/>
        <w:tabs>
          <w:tab w:val="left" w:pos="5118"/>
          <w:tab w:val="left" w:pos="6534"/>
        </w:tabs>
        <w:ind w:left="0" w:firstLine="709"/>
        <w:rPr>
          <w:lang w:val="kk-KZ"/>
        </w:rPr>
      </w:pPr>
    </w:p>
    <w:p w:rsidR="00A4679F" w:rsidRDefault="00A4679F" w:rsidP="009B6DBC">
      <w:pPr>
        <w:pStyle w:val="a3"/>
        <w:tabs>
          <w:tab w:val="left" w:pos="5118"/>
          <w:tab w:val="left" w:pos="6534"/>
        </w:tabs>
        <w:ind w:left="0" w:firstLine="709"/>
        <w:rPr>
          <w:lang w:val="kk-KZ"/>
        </w:rPr>
      </w:pPr>
    </w:p>
    <w:p w:rsidR="00A4679F" w:rsidRDefault="00A4679F" w:rsidP="009B6DBC">
      <w:pPr>
        <w:pStyle w:val="a3"/>
        <w:tabs>
          <w:tab w:val="left" w:pos="5118"/>
          <w:tab w:val="left" w:pos="6534"/>
        </w:tabs>
        <w:ind w:left="0" w:firstLine="709"/>
        <w:rPr>
          <w:lang w:val="kk-KZ"/>
        </w:rPr>
      </w:pPr>
    </w:p>
    <w:p w:rsidR="00A4679F" w:rsidRDefault="00A4679F" w:rsidP="009B6DBC">
      <w:pPr>
        <w:pStyle w:val="a3"/>
        <w:tabs>
          <w:tab w:val="left" w:pos="5118"/>
          <w:tab w:val="left" w:pos="6534"/>
        </w:tabs>
        <w:ind w:left="0" w:firstLine="709"/>
        <w:rPr>
          <w:lang w:val="kk-KZ"/>
        </w:rPr>
      </w:pPr>
    </w:p>
    <w:p w:rsidR="00A4679F" w:rsidRDefault="00A4679F" w:rsidP="009B6DBC">
      <w:pPr>
        <w:pStyle w:val="a3"/>
        <w:tabs>
          <w:tab w:val="left" w:pos="5118"/>
          <w:tab w:val="left" w:pos="6534"/>
        </w:tabs>
        <w:ind w:left="0" w:firstLine="709"/>
        <w:rPr>
          <w:lang w:val="kk-KZ"/>
        </w:rPr>
      </w:pPr>
    </w:p>
    <w:p w:rsidR="00A4679F" w:rsidRDefault="00A4679F" w:rsidP="009B6DBC">
      <w:pPr>
        <w:pStyle w:val="a3"/>
        <w:tabs>
          <w:tab w:val="left" w:pos="5118"/>
          <w:tab w:val="left" w:pos="6534"/>
        </w:tabs>
        <w:ind w:left="0" w:firstLine="709"/>
        <w:rPr>
          <w:lang w:val="kk-KZ"/>
        </w:rPr>
      </w:pPr>
    </w:p>
    <w:p w:rsidR="00A4679F" w:rsidRDefault="00A4679F" w:rsidP="009B6DBC">
      <w:pPr>
        <w:pStyle w:val="a3"/>
        <w:tabs>
          <w:tab w:val="left" w:pos="5118"/>
          <w:tab w:val="left" w:pos="6534"/>
        </w:tabs>
        <w:ind w:left="0" w:firstLine="709"/>
        <w:rPr>
          <w:lang w:val="kk-KZ"/>
        </w:rPr>
      </w:pPr>
    </w:p>
    <w:p w:rsidR="00A4679F" w:rsidRDefault="00A4679F" w:rsidP="009B6DBC">
      <w:pPr>
        <w:pStyle w:val="a3"/>
        <w:tabs>
          <w:tab w:val="left" w:pos="5118"/>
          <w:tab w:val="left" w:pos="6534"/>
        </w:tabs>
        <w:ind w:left="0" w:firstLine="709"/>
        <w:rPr>
          <w:lang w:val="kk-KZ"/>
        </w:rPr>
      </w:pPr>
    </w:p>
    <w:p w:rsidR="00A4679F" w:rsidRDefault="00A4679F" w:rsidP="009B6DBC">
      <w:pPr>
        <w:pStyle w:val="a3"/>
        <w:tabs>
          <w:tab w:val="left" w:pos="5118"/>
          <w:tab w:val="left" w:pos="6534"/>
        </w:tabs>
        <w:ind w:left="0" w:firstLine="709"/>
        <w:rPr>
          <w:lang w:val="kk-KZ"/>
        </w:rPr>
      </w:pPr>
    </w:p>
    <w:p w:rsidR="00A4679F" w:rsidRDefault="00A4679F" w:rsidP="009B6DBC">
      <w:pPr>
        <w:pStyle w:val="a3"/>
        <w:tabs>
          <w:tab w:val="left" w:pos="5118"/>
          <w:tab w:val="left" w:pos="6534"/>
        </w:tabs>
        <w:ind w:left="0" w:firstLine="709"/>
        <w:rPr>
          <w:lang w:val="kk-KZ"/>
        </w:rPr>
      </w:pPr>
    </w:p>
    <w:p w:rsidR="00A4679F" w:rsidRDefault="00A4679F" w:rsidP="009B6DBC">
      <w:pPr>
        <w:pStyle w:val="a3"/>
        <w:tabs>
          <w:tab w:val="left" w:pos="5118"/>
          <w:tab w:val="left" w:pos="6534"/>
        </w:tabs>
        <w:ind w:left="0" w:firstLine="709"/>
        <w:rPr>
          <w:lang w:val="kk-KZ"/>
        </w:rPr>
      </w:pPr>
    </w:p>
    <w:p w:rsidR="00A4679F" w:rsidRDefault="00A4679F" w:rsidP="009B6DBC">
      <w:pPr>
        <w:pStyle w:val="a3"/>
        <w:tabs>
          <w:tab w:val="left" w:pos="5118"/>
          <w:tab w:val="left" w:pos="6534"/>
        </w:tabs>
        <w:ind w:left="0" w:firstLine="709"/>
        <w:rPr>
          <w:lang w:val="kk-KZ"/>
        </w:rPr>
      </w:pPr>
    </w:p>
    <w:p w:rsidR="00A4679F" w:rsidRDefault="00A4679F" w:rsidP="009B6DBC">
      <w:pPr>
        <w:pStyle w:val="a3"/>
        <w:tabs>
          <w:tab w:val="left" w:pos="5118"/>
          <w:tab w:val="left" w:pos="6534"/>
        </w:tabs>
        <w:ind w:left="0" w:firstLine="709"/>
        <w:rPr>
          <w:lang w:val="kk-KZ"/>
        </w:rPr>
      </w:pPr>
    </w:p>
    <w:p w:rsidR="00A4679F" w:rsidRDefault="00A4679F" w:rsidP="009B6DBC">
      <w:pPr>
        <w:pStyle w:val="a3"/>
        <w:tabs>
          <w:tab w:val="left" w:pos="5118"/>
          <w:tab w:val="left" w:pos="6534"/>
        </w:tabs>
        <w:ind w:left="0" w:firstLine="709"/>
        <w:rPr>
          <w:lang w:val="kk-KZ"/>
        </w:rPr>
      </w:pPr>
    </w:p>
    <w:p w:rsidR="00A4679F" w:rsidRDefault="00A4679F" w:rsidP="009B6DBC">
      <w:pPr>
        <w:pStyle w:val="a3"/>
        <w:tabs>
          <w:tab w:val="left" w:pos="5118"/>
          <w:tab w:val="left" w:pos="6534"/>
        </w:tabs>
        <w:ind w:left="0" w:firstLine="709"/>
        <w:rPr>
          <w:lang w:val="kk-KZ"/>
        </w:rPr>
      </w:pPr>
    </w:p>
    <w:p w:rsidR="00A4679F" w:rsidRDefault="00A4679F" w:rsidP="009B6DBC">
      <w:pPr>
        <w:pStyle w:val="a3"/>
        <w:tabs>
          <w:tab w:val="left" w:pos="5118"/>
          <w:tab w:val="left" w:pos="6534"/>
        </w:tabs>
        <w:ind w:left="0" w:firstLine="709"/>
        <w:rPr>
          <w:lang w:val="kk-KZ"/>
        </w:rPr>
      </w:pPr>
    </w:p>
    <w:p w:rsidR="00A4679F" w:rsidRDefault="00A4679F" w:rsidP="009B6DBC">
      <w:pPr>
        <w:pStyle w:val="a3"/>
        <w:tabs>
          <w:tab w:val="left" w:pos="5118"/>
          <w:tab w:val="left" w:pos="6534"/>
        </w:tabs>
        <w:ind w:left="0" w:firstLine="709"/>
        <w:rPr>
          <w:lang w:val="kk-KZ"/>
        </w:rPr>
      </w:pPr>
    </w:p>
    <w:p w:rsidR="00A4679F" w:rsidRDefault="00A4679F" w:rsidP="009B6DBC">
      <w:pPr>
        <w:pStyle w:val="a3"/>
        <w:tabs>
          <w:tab w:val="left" w:pos="5118"/>
          <w:tab w:val="left" w:pos="6534"/>
        </w:tabs>
        <w:ind w:left="0" w:firstLine="709"/>
        <w:rPr>
          <w:lang w:val="kk-KZ"/>
        </w:rPr>
      </w:pPr>
    </w:p>
    <w:p w:rsidR="00A4679F" w:rsidRDefault="00A4679F" w:rsidP="009B6DBC">
      <w:pPr>
        <w:pStyle w:val="a3"/>
        <w:tabs>
          <w:tab w:val="left" w:pos="5118"/>
          <w:tab w:val="left" w:pos="6534"/>
        </w:tabs>
        <w:ind w:left="0" w:firstLine="709"/>
        <w:rPr>
          <w:lang w:val="kk-KZ"/>
        </w:rPr>
      </w:pPr>
    </w:p>
    <w:p w:rsidR="00A4679F" w:rsidRDefault="00A4679F" w:rsidP="009B6DBC">
      <w:pPr>
        <w:pStyle w:val="a3"/>
        <w:tabs>
          <w:tab w:val="left" w:pos="5118"/>
          <w:tab w:val="left" w:pos="6534"/>
        </w:tabs>
        <w:ind w:left="0" w:firstLine="709"/>
        <w:rPr>
          <w:lang w:val="kk-KZ"/>
        </w:rPr>
      </w:pPr>
    </w:p>
    <w:p w:rsidR="00A4679F" w:rsidRDefault="00A4679F" w:rsidP="009B6DBC">
      <w:pPr>
        <w:pStyle w:val="a3"/>
        <w:tabs>
          <w:tab w:val="left" w:pos="5118"/>
          <w:tab w:val="left" w:pos="6534"/>
        </w:tabs>
        <w:ind w:left="0" w:firstLine="709"/>
        <w:rPr>
          <w:lang w:val="kk-KZ"/>
        </w:rPr>
      </w:pPr>
    </w:p>
    <w:p w:rsidR="00A4679F" w:rsidRDefault="00A4679F" w:rsidP="009B6DBC">
      <w:pPr>
        <w:pStyle w:val="a3"/>
        <w:tabs>
          <w:tab w:val="left" w:pos="5118"/>
          <w:tab w:val="left" w:pos="6534"/>
        </w:tabs>
        <w:ind w:left="0" w:firstLine="709"/>
        <w:rPr>
          <w:lang w:val="kk-KZ"/>
        </w:rPr>
      </w:pPr>
    </w:p>
    <w:p w:rsidR="00A4679F" w:rsidRDefault="00A4679F" w:rsidP="009B6DBC">
      <w:pPr>
        <w:pStyle w:val="a3"/>
        <w:tabs>
          <w:tab w:val="left" w:pos="5118"/>
          <w:tab w:val="left" w:pos="6534"/>
        </w:tabs>
        <w:ind w:left="0" w:firstLine="709"/>
        <w:rPr>
          <w:lang w:val="kk-KZ"/>
        </w:rPr>
      </w:pPr>
    </w:p>
    <w:p w:rsidR="00A4679F" w:rsidRDefault="00A4679F" w:rsidP="009B6DBC">
      <w:pPr>
        <w:pStyle w:val="a3"/>
        <w:tabs>
          <w:tab w:val="left" w:pos="5118"/>
          <w:tab w:val="left" w:pos="6534"/>
        </w:tabs>
        <w:ind w:left="0" w:firstLine="709"/>
        <w:rPr>
          <w:lang w:val="kk-KZ"/>
        </w:rPr>
      </w:pPr>
    </w:p>
    <w:p w:rsidR="00A4679F" w:rsidRDefault="00A4679F" w:rsidP="009B6DBC">
      <w:pPr>
        <w:pStyle w:val="a3"/>
        <w:tabs>
          <w:tab w:val="left" w:pos="5118"/>
          <w:tab w:val="left" w:pos="6534"/>
        </w:tabs>
        <w:ind w:left="0" w:firstLine="709"/>
        <w:rPr>
          <w:lang w:val="kk-KZ"/>
        </w:rPr>
      </w:pPr>
    </w:p>
    <w:p w:rsidR="00A4679F" w:rsidRDefault="00A4679F" w:rsidP="009B6DBC">
      <w:pPr>
        <w:pStyle w:val="a3"/>
        <w:tabs>
          <w:tab w:val="left" w:pos="5118"/>
          <w:tab w:val="left" w:pos="6534"/>
        </w:tabs>
        <w:ind w:left="0" w:firstLine="709"/>
        <w:rPr>
          <w:lang w:val="kk-KZ"/>
        </w:rPr>
      </w:pPr>
    </w:p>
    <w:p w:rsidR="00A4679F" w:rsidRDefault="00A4679F" w:rsidP="009B6DBC">
      <w:pPr>
        <w:pStyle w:val="a3"/>
        <w:tabs>
          <w:tab w:val="left" w:pos="5118"/>
          <w:tab w:val="left" w:pos="6534"/>
        </w:tabs>
        <w:ind w:left="0" w:firstLine="709"/>
        <w:rPr>
          <w:lang w:val="kk-KZ"/>
        </w:rPr>
      </w:pPr>
    </w:p>
    <w:p w:rsidR="00A4679F" w:rsidRDefault="00A4679F" w:rsidP="009B6DBC">
      <w:pPr>
        <w:pStyle w:val="a3"/>
        <w:tabs>
          <w:tab w:val="left" w:pos="5118"/>
          <w:tab w:val="left" w:pos="6534"/>
        </w:tabs>
        <w:ind w:left="0" w:firstLine="709"/>
        <w:rPr>
          <w:lang w:val="kk-KZ"/>
        </w:rPr>
      </w:pPr>
    </w:p>
    <w:p w:rsidR="00A4679F" w:rsidRDefault="00A4679F" w:rsidP="009B6DBC">
      <w:pPr>
        <w:pStyle w:val="a3"/>
        <w:tabs>
          <w:tab w:val="left" w:pos="5118"/>
          <w:tab w:val="left" w:pos="6534"/>
        </w:tabs>
        <w:ind w:left="0" w:firstLine="709"/>
        <w:rPr>
          <w:lang w:val="kk-KZ"/>
        </w:rPr>
      </w:pPr>
    </w:p>
    <w:p w:rsidR="00A4679F" w:rsidRDefault="00A4679F" w:rsidP="009B6DBC">
      <w:pPr>
        <w:pStyle w:val="a3"/>
        <w:tabs>
          <w:tab w:val="left" w:pos="5118"/>
          <w:tab w:val="left" w:pos="6534"/>
        </w:tabs>
        <w:ind w:left="0" w:firstLine="709"/>
        <w:rPr>
          <w:lang w:val="kk-KZ"/>
        </w:rPr>
      </w:pPr>
    </w:p>
    <w:p w:rsidR="00A4679F" w:rsidRDefault="00A4679F" w:rsidP="009B6DBC">
      <w:pPr>
        <w:pStyle w:val="a3"/>
        <w:tabs>
          <w:tab w:val="left" w:pos="5118"/>
          <w:tab w:val="left" w:pos="6534"/>
        </w:tabs>
        <w:ind w:left="0" w:firstLine="709"/>
        <w:rPr>
          <w:lang w:val="kk-KZ"/>
        </w:rPr>
      </w:pPr>
    </w:p>
    <w:p w:rsidR="00A4679F" w:rsidRDefault="00A4679F" w:rsidP="009B6DBC">
      <w:pPr>
        <w:pStyle w:val="a3"/>
        <w:tabs>
          <w:tab w:val="left" w:pos="5118"/>
          <w:tab w:val="left" w:pos="6534"/>
        </w:tabs>
        <w:ind w:left="0" w:firstLine="709"/>
        <w:rPr>
          <w:lang w:val="kk-KZ"/>
        </w:rPr>
      </w:pPr>
    </w:p>
    <w:p w:rsidR="00A4679F" w:rsidRDefault="00A4679F" w:rsidP="009B6DBC">
      <w:pPr>
        <w:pStyle w:val="a3"/>
        <w:tabs>
          <w:tab w:val="left" w:pos="5118"/>
          <w:tab w:val="left" w:pos="6534"/>
        </w:tabs>
        <w:ind w:left="0" w:firstLine="709"/>
        <w:rPr>
          <w:lang w:val="kk-KZ"/>
        </w:rPr>
      </w:pPr>
    </w:p>
    <w:p w:rsidR="00A4679F" w:rsidRDefault="00A4679F" w:rsidP="009B6DBC">
      <w:pPr>
        <w:pStyle w:val="a3"/>
        <w:tabs>
          <w:tab w:val="left" w:pos="5118"/>
          <w:tab w:val="left" w:pos="6534"/>
        </w:tabs>
        <w:ind w:left="0" w:firstLine="709"/>
        <w:rPr>
          <w:lang w:val="kk-KZ"/>
        </w:rPr>
      </w:pPr>
    </w:p>
    <w:p w:rsidR="00A4679F" w:rsidRDefault="00A4679F" w:rsidP="009B6DBC">
      <w:pPr>
        <w:pStyle w:val="a3"/>
        <w:tabs>
          <w:tab w:val="left" w:pos="5118"/>
          <w:tab w:val="left" w:pos="6534"/>
        </w:tabs>
        <w:ind w:left="0" w:firstLine="709"/>
        <w:rPr>
          <w:lang w:val="kk-KZ"/>
        </w:rPr>
      </w:pPr>
    </w:p>
    <w:p w:rsidR="00A4679F" w:rsidRDefault="00A4679F" w:rsidP="009B6DBC">
      <w:pPr>
        <w:pStyle w:val="a3"/>
        <w:tabs>
          <w:tab w:val="left" w:pos="5118"/>
          <w:tab w:val="left" w:pos="6534"/>
        </w:tabs>
        <w:ind w:left="0" w:firstLine="709"/>
        <w:rPr>
          <w:lang w:val="kk-KZ"/>
        </w:rPr>
      </w:pPr>
    </w:p>
    <w:p w:rsidR="00A4679F" w:rsidRDefault="00A4679F" w:rsidP="009B6DBC">
      <w:pPr>
        <w:pStyle w:val="a3"/>
        <w:tabs>
          <w:tab w:val="left" w:pos="5118"/>
          <w:tab w:val="left" w:pos="6534"/>
        </w:tabs>
        <w:ind w:left="0" w:firstLine="709"/>
        <w:rPr>
          <w:lang w:val="kk-KZ"/>
        </w:rPr>
      </w:pPr>
    </w:p>
    <w:p w:rsidR="00A4679F" w:rsidRDefault="00A4679F" w:rsidP="009B6DBC">
      <w:pPr>
        <w:pStyle w:val="a3"/>
        <w:tabs>
          <w:tab w:val="left" w:pos="5118"/>
          <w:tab w:val="left" w:pos="6534"/>
        </w:tabs>
        <w:ind w:left="0" w:firstLine="709"/>
        <w:rPr>
          <w:lang w:val="kk-KZ"/>
        </w:rPr>
      </w:pPr>
    </w:p>
    <w:p w:rsidR="00A4679F" w:rsidRDefault="00A4679F" w:rsidP="009B6DBC">
      <w:pPr>
        <w:pStyle w:val="a3"/>
        <w:tabs>
          <w:tab w:val="left" w:pos="5118"/>
          <w:tab w:val="left" w:pos="6534"/>
        </w:tabs>
        <w:ind w:left="0" w:firstLine="709"/>
        <w:rPr>
          <w:lang w:val="kk-KZ"/>
        </w:rPr>
      </w:pPr>
    </w:p>
    <w:p w:rsidR="00A4679F" w:rsidRDefault="00A4679F" w:rsidP="009B6DBC">
      <w:pPr>
        <w:pStyle w:val="a3"/>
        <w:tabs>
          <w:tab w:val="left" w:pos="5118"/>
          <w:tab w:val="left" w:pos="6534"/>
        </w:tabs>
        <w:ind w:left="0" w:firstLine="709"/>
        <w:rPr>
          <w:lang w:val="kk-KZ"/>
        </w:rPr>
      </w:pPr>
    </w:p>
    <w:p w:rsidR="00A4679F" w:rsidRDefault="00A4679F" w:rsidP="009B6DBC">
      <w:pPr>
        <w:pStyle w:val="a3"/>
        <w:tabs>
          <w:tab w:val="left" w:pos="5118"/>
          <w:tab w:val="left" w:pos="6534"/>
        </w:tabs>
        <w:ind w:left="0" w:firstLine="709"/>
        <w:rPr>
          <w:lang w:val="kk-KZ"/>
        </w:rPr>
      </w:pPr>
    </w:p>
    <w:p w:rsidR="00A4679F" w:rsidRDefault="00A4679F" w:rsidP="009B6DBC">
      <w:pPr>
        <w:pStyle w:val="a3"/>
        <w:tabs>
          <w:tab w:val="left" w:pos="5118"/>
          <w:tab w:val="left" w:pos="6534"/>
        </w:tabs>
        <w:ind w:left="0" w:firstLine="709"/>
        <w:rPr>
          <w:lang w:val="kk-KZ"/>
        </w:rPr>
      </w:pPr>
    </w:p>
    <w:p w:rsidR="00A4679F" w:rsidRDefault="00A4679F" w:rsidP="009B6DBC">
      <w:pPr>
        <w:pStyle w:val="a3"/>
        <w:tabs>
          <w:tab w:val="left" w:pos="5118"/>
          <w:tab w:val="left" w:pos="6534"/>
        </w:tabs>
        <w:ind w:left="0" w:firstLine="709"/>
        <w:rPr>
          <w:lang w:val="kk-KZ"/>
        </w:rPr>
      </w:pPr>
    </w:p>
    <w:p w:rsidR="00A4679F" w:rsidRDefault="00A4679F" w:rsidP="009B6DBC">
      <w:pPr>
        <w:pStyle w:val="a3"/>
        <w:tabs>
          <w:tab w:val="left" w:pos="5118"/>
          <w:tab w:val="left" w:pos="6534"/>
        </w:tabs>
        <w:ind w:left="0" w:firstLine="709"/>
        <w:rPr>
          <w:lang w:val="kk-KZ"/>
        </w:rPr>
      </w:pPr>
    </w:p>
    <w:p w:rsidR="00A4679F" w:rsidRDefault="00A4679F" w:rsidP="009B6DBC">
      <w:pPr>
        <w:pStyle w:val="a3"/>
        <w:tabs>
          <w:tab w:val="left" w:pos="5118"/>
          <w:tab w:val="left" w:pos="6534"/>
        </w:tabs>
        <w:ind w:left="0" w:firstLine="709"/>
        <w:rPr>
          <w:lang w:val="kk-KZ"/>
        </w:rPr>
      </w:pPr>
    </w:p>
    <w:p w:rsidR="00A4679F" w:rsidRDefault="00A4679F" w:rsidP="009B6DBC">
      <w:pPr>
        <w:pStyle w:val="a3"/>
        <w:tabs>
          <w:tab w:val="left" w:pos="5118"/>
          <w:tab w:val="left" w:pos="6534"/>
        </w:tabs>
        <w:ind w:left="0" w:firstLine="709"/>
        <w:rPr>
          <w:lang w:val="kk-KZ"/>
        </w:rPr>
      </w:pPr>
    </w:p>
    <w:p w:rsidR="00A4679F" w:rsidRDefault="00A4679F" w:rsidP="009B6DBC">
      <w:pPr>
        <w:pStyle w:val="a3"/>
        <w:tabs>
          <w:tab w:val="left" w:pos="5118"/>
          <w:tab w:val="left" w:pos="6534"/>
        </w:tabs>
        <w:ind w:left="0" w:firstLine="709"/>
        <w:rPr>
          <w:lang w:val="kk-KZ"/>
        </w:rPr>
      </w:pPr>
    </w:p>
    <w:p w:rsidR="00A4679F" w:rsidRDefault="00A4679F" w:rsidP="009B6DBC">
      <w:pPr>
        <w:pStyle w:val="a3"/>
        <w:tabs>
          <w:tab w:val="left" w:pos="5118"/>
          <w:tab w:val="left" w:pos="6534"/>
        </w:tabs>
        <w:ind w:left="0" w:firstLine="709"/>
        <w:rPr>
          <w:lang w:val="kk-KZ"/>
        </w:rPr>
      </w:pPr>
    </w:p>
    <w:p w:rsidR="00A4679F" w:rsidRDefault="00A4679F" w:rsidP="009B6DBC">
      <w:pPr>
        <w:pStyle w:val="a3"/>
        <w:tabs>
          <w:tab w:val="left" w:pos="5118"/>
          <w:tab w:val="left" w:pos="6534"/>
        </w:tabs>
        <w:ind w:left="0" w:firstLine="709"/>
        <w:rPr>
          <w:lang w:val="kk-KZ"/>
        </w:rPr>
      </w:pPr>
    </w:p>
    <w:p w:rsidR="00A4679F" w:rsidRDefault="00A4679F" w:rsidP="009B6DBC">
      <w:pPr>
        <w:pStyle w:val="a3"/>
        <w:tabs>
          <w:tab w:val="left" w:pos="5118"/>
          <w:tab w:val="left" w:pos="6534"/>
        </w:tabs>
        <w:ind w:left="0" w:firstLine="709"/>
        <w:rPr>
          <w:lang w:val="kk-KZ"/>
        </w:rPr>
      </w:pPr>
    </w:p>
    <w:p w:rsidR="00A4679F" w:rsidRDefault="00A4679F" w:rsidP="009B6DBC">
      <w:pPr>
        <w:pStyle w:val="a3"/>
        <w:tabs>
          <w:tab w:val="left" w:pos="5118"/>
          <w:tab w:val="left" w:pos="6534"/>
        </w:tabs>
        <w:ind w:left="0" w:firstLine="709"/>
        <w:rPr>
          <w:lang w:val="kk-KZ"/>
        </w:rPr>
      </w:pPr>
    </w:p>
    <w:p w:rsidR="00A4679F" w:rsidRDefault="00A4679F" w:rsidP="009B6DBC">
      <w:pPr>
        <w:pStyle w:val="a3"/>
        <w:tabs>
          <w:tab w:val="left" w:pos="5118"/>
          <w:tab w:val="left" w:pos="6534"/>
        </w:tabs>
        <w:ind w:left="0" w:firstLine="709"/>
        <w:rPr>
          <w:lang w:val="kk-KZ"/>
        </w:rPr>
      </w:pPr>
    </w:p>
    <w:p w:rsidR="00A4679F" w:rsidRDefault="00A4679F" w:rsidP="009B6DBC">
      <w:pPr>
        <w:pStyle w:val="a3"/>
        <w:tabs>
          <w:tab w:val="left" w:pos="5118"/>
          <w:tab w:val="left" w:pos="6534"/>
        </w:tabs>
        <w:ind w:left="0" w:firstLine="709"/>
        <w:rPr>
          <w:lang w:val="kk-KZ"/>
        </w:rPr>
      </w:pPr>
    </w:p>
    <w:p w:rsidR="00A4679F" w:rsidRDefault="00A4679F" w:rsidP="009B6DBC">
      <w:pPr>
        <w:pStyle w:val="a3"/>
        <w:tabs>
          <w:tab w:val="left" w:pos="5118"/>
          <w:tab w:val="left" w:pos="6534"/>
        </w:tabs>
        <w:ind w:left="0" w:firstLine="709"/>
        <w:rPr>
          <w:lang w:val="kk-KZ"/>
        </w:rPr>
      </w:pPr>
    </w:p>
    <w:p w:rsidR="00A4679F" w:rsidRDefault="00A4679F" w:rsidP="009B6DBC">
      <w:pPr>
        <w:pStyle w:val="a3"/>
        <w:tabs>
          <w:tab w:val="left" w:pos="5118"/>
          <w:tab w:val="left" w:pos="6534"/>
        </w:tabs>
        <w:ind w:left="0" w:firstLine="709"/>
        <w:rPr>
          <w:lang w:val="kk-KZ"/>
        </w:rPr>
      </w:pPr>
    </w:p>
    <w:p w:rsidR="00A4679F" w:rsidRDefault="00A4679F" w:rsidP="009B6DBC">
      <w:pPr>
        <w:pStyle w:val="a3"/>
        <w:tabs>
          <w:tab w:val="left" w:pos="5118"/>
          <w:tab w:val="left" w:pos="6534"/>
        </w:tabs>
        <w:ind w:left="0" w:firstLine="709"/>
        <w:rPr>
          <w:lang w:val="kk-KZ"/>
        </w:rPr>
      </w:pPr>
    </w:p>
    <w:p w:rsidR="00A4679F" w:rsidRDefault="00A4679F" w:rsidP="009B6DBC">
      <w:pPr>
        <w:pStyle w:val="a3"/>
        <w:tabs>
          <w:tab w:val="left" w:pos="5118"/>
          <w:tab w:val="left" w:pos="6534"/>
        </w:tabs>
        <w:ind w:left="0" w:firstLine="709"/>
        <w:rPr>
          <w:lang w:val="kk-KZ"/>
        </w:rPr>
      </w:pPr>
    </w:p>
    <w:p w:rsidR="00A4679F" w:rsidRDefault="00A4679F" w:rsidP="009B6DBC">
      <w:pPr>
        <w:pStyle w:val="a3"/>
        <w:tabs>
          <w:tab w:val="left" w:pos="5118"/>
          <w:tab w:val="left" w:pos="6534"/>
        </w:tabs>
        <w:ind w:left="0" w:firstLine="709"/>
        <w:rPr>
          <w:lang w:val="kk-KZ"/>
        </w:rPr>
      </w:pPr>
    </w:p>
    <w:p w:rsidR="00A4679F" w:rsidRDefault="00A4679F" w:rsidP="009B6DBC">
      <w:pPr>
        <w:pStyle w:val="a3"/>
        <w:tabs>
          <w:tab w:val="left" w:pos="5118"/>
          <w:tab w:val="left" w:pos="6534"/>
        </w:tabs>
        <w:ind w:left="0" w:firstLine="709"/>
        <w:rPr>
          <w:lang w:val="kk-KZ"/>
        </w:rPr>
      </w:pPr>
    </w:p>
    <w:p w:rsidR="00A4679F" w:rsidRDefault="00A4679F" w:rsidP="009B6DBC">
      <w:pPr>
        <w:pStyle w:val="a3"/>
        <w:tabs>
          <w:tab w:val="left" w:pos="5118"/>
          <w:tab w:val="left" w:pos="6534"/>
        </w:tabs>
        <w:ind w:left="0" w:firstLine="709"/>
        <w:rPr>
          <w:lang w:val="kk-KZ"/>
        </w:rPr>
      </w:pPr>
    </w:p>
    <w:p w:rsidR="00A4679F" w:rsidRDefault="00A4679F" w:rsidP="009B6DBC">
      <w:pPr>
        <w:pStyle w:val="a3"/>
        <w:tabs>
          <w:tab w:val="left" w:pos="5118"/>
          <w:tab w:val="left" w:pos="6534"/>
        </w:tabs>
        <w:ind w:left="0" w:firstLine="709"/>
        <w:rPr>
          <w:lang w:val="kk-KZ"/>
        </w:rPr>
      </w:pPr>
    </w:p>
    <w:p w:rsidR="00A4679F" w:rsidRDefault="00A4679F" w:rsidP="009B6DBC">
      <w:pPr>
        <w:pStyle w:val="a3"/>
        <w:tabs>
          <w:tab w:val="left" w:pos="5118"/>
          <w:tab w:val="left" w:pos="6534"/>
        </w:tabs>
        <w:ind w:left="0" w:firstLine="709"/>
        <w:rPr>
          <w:lang w:val="kk-KZ"/>
        </w:rPr>
      </w:pPr>
    </w:p>
    <w:p w:rsidR="00A4679F" w:rsidRDefault="00A4679F" w:rsidP="009B6DBC">
      <w:pPr>
        <w:pStyle w:val="a3"/>
        <w:tabs>
          <w:tab w:val="left" w:pos="5118"/>
          <w:tab w:val="left" w:pos="6534"/>
        </w:tabs>
        <w:ind w:left="0" w:firstLine="709"/>
        <w:rPr>
          <w:lang w:val="kk-KZ"/>
        </w:rPr>
      </w:pPr>
    </w:p>
    <w:p w:rsidR="00A4679F" w:rsidRDefault="00A4679F" w:rsidP="009B6DBC">
      <w:pPr>
        <w:pStyle w:val="a3"/>
        <w:tabs>
          <w:tab w:val="left" w:pos="5118"/>
          <w:tab w:val="left" w:pos="6534"/>
        </w:tabs>
        <w:ind w:left="0" w:firstLine="709"/>
        <w:rPr>
          <w:lang w:val="kk-KZ"/>
        </w:rPr>
      </w:pPr>
    </w:p>
    <w:p w:rsidR="00A4679F" w:rsidRDefault="00A4679F" w:rsidP="009B6DBC">
      <w:pPr>
        <w:pStyle w:val="a3"/>
        <w:tabs>
          <w:tab w:val="left" w:pos="5118"/>
          <w:tab w:val="left" w:pos="6534"/>
        </w:tabs>
        <w:ind w:left="0" w:firstLine="709"/>
        <w:rPr>
          <w:lang w:val="kk-KZ"/>
        </w:rPr>
      </w:pPr>
    </w:p>
    <w:p w:rsidR="00A4679F" w:rsidRDefault="00A4679F" w:rsidP="009B6DBC">
      <w:pPr>
        <w:pStyle w:val="a3"/>
        <w:tabs>
          <w:tab w:val="left" w:pos="5118"/>
          <w:tab w:val="left" w:pos="6534"/>
        </w:tabs>
        <w:ind w:left="0" w:firstLine="709"/>
        <w:rPr>
          <w:lang w:val="kk-KZ"/>
        </w:rPr>
      </w:pPr>
    </w:p>
    <w:p w:rsidR="00A4679F" w:rsidRDefault="00A4679F" w:rsidP="009B6DBC">
      <w:pPr>
        <w:pStyle w:val="a3"/>
        <w:tabs>
          <w:tab w:val="left" w:pos="5118"/>
          <w:tab w:val="left" w:pos="6534"/>
        </w:tabs>
        <w:ind w:left="0" w:firstLine="709"/>
        <w:rPr>
          <w:lang w:val="kk-KZ"/>
        </w:rPr>
      </w:pPr>
    </w:p>
    <w:p w:rsidR="00A4679F" w:rsidRDefault="00A4679F" w:rsidP="009B6DBC">
      <w:pPr>
        <w:pStyle w:val="a3"/>
        <w:tabs>
          <w:tab w:val="left" w:pos="5118"/>
          <w:tab w:val="left" w:pos="6534"/>
        </w:tabs>
        <w:ind w:left="0" w:firstLine="709"/>
        <w:rPr>
          <w:lang w:val="kk-KZ"/>
        </w:rPr>
      </w:pPr>
    </w:p>
    <w:p w:rsidR="00A4679F" w:rsidRDefault="00A4679F" w:rsidP="009B6DBC">
      <w:pPr>
        <w:pStyle w:val="a3"/>
        <w:tabs>
          <w:tab w:val="left" w:pos="5118"/>
          <w:tab w:val="left" w:pos="6534"/>
        </w:tabs>
        <w:ind w:left="0" w:firstLine="709"/>
        <w:rPr>
          <w:lang w:val="kk-KZ"/>
        </w:rPr>
      </w:pPr>
    </w:p>
    <w:p w:rsidR="00A4679F" w:rsidRDefault="00A4679F" w:rsidP="009B6DBC">
      <w:pPr>
        <w:pStyle w:val="a3"/>
        <w:tabs>
          <w:tab w:val="left" w:pos="5118"/>
          <w:tab w:val="left" w:pos="6534"/>
        </w:tabs>
        <w:ind w:left="0" w:firstLine="709"/>
        <w:rPr>
          <w:lang w:val="kk-KZ"/>
        </w:rPr>
      </w:pPr>
    </w:p>
    <w:p w:rsidR="00A4679F" w:rsidRDefault="00A4679F" w:rsidP="009B6DBC">
      <w:pPr>
        <w:pStyle w:val="a3"/>
        <w:tabs>
          <w:tab w:val="left" w:pos="5118"/>
          <w:tab w:val="left" w:pos="6534"/>
        </w:tabs>
        <w:ind w:left="0" w:firstLine="709"/>
        <w:rPr>
          <w:lang w:val="kk-KZ"/>
        </w:rPr>
      </w:pPr>
    </w:p>
    <w:p w:rsidR="00A4679F" w:rsidRDefault="00A4679F" w:rsidP="009B6DBC">
      <w:pPr>
        <w:pStyle w:val="a3"/>
        <w:tabs>
          <w:tab w:val="left" w:pos="5118"/>
          <w:tab w:val="left" w:pos="6534"/>
        </w:tabs>
        <w:ind w:left="0" w:firstLine="709"/>
        <w:rPr>
          <w:lang w:val="kk-KZ"/>
        </w:rPr>
      </w:pPr>
    </w:p>
    <w:p w:rsidR="00A4679F" w:rsidRDefault="00A4679F" w:rsidP="009B6DBC">
      <w:pPr>
        <w:pStyle w:val="a3"/>
        <w:tabs>
          <w:tab w:val="left" w:pos="5118"/>
          <w:tab w:val="left" w:pos="6534"/>
        </w:tabs>
        <w:ind w:left="0" w:firstLine="709"/>
        <w:rPr>
          <w:lang w:val="kk-KZ"/>
        </w:rPr>
      </w:pPr>
    </w:p>
    <w:p w:rsidR="00A4679F" w:rsidRDefault="00A4679F" w:rsidP="009B6DBC">
      <w:pPr>
        <w:pStyle w:val="a3"/>
        <w:tabs>
          <w:tab w:val="left" w:pos="5118"/>
          <w:tab w:val="left" w:pos="6534"/>
        </w:tabs>
        <w:ind w:left="0" w:firstLine="709"/>
        <w:rPr>
          <w:lang w:val="kk-KZ"/>
        </w:rPr>
      </w:pPr>
    </w:p>
    <w:p w:rsidR="00A4679F" w:rsidRDefault="00A4679F" w:rsidP="009B6DBC">
      <w:pPr>
        <w:pStyle w:val="a3"/>
        <w:tabs>
          <w:tab w:val="left" w:pos="5118"/>
          <w:tab w:val="left" w:pos="6534"/>
        </w:tabs>
        <w:ind w:left="0" w:firstLine="709"/>
        <w:rPr>
          <w:lang w:val="kk-KZ"/>
        </w:rPr>
      </w:pPr>
    </w:p>
    <w:p w:rsidR="00A4679F" w:rsidRDefault="00A4679F" w:rsidP="009B6DBC">
      <w:pPr>
        <w:pStyle w:val="a3"/>
        <w:tabs>
          <w:tab w:val="left" w:pos="5118"/>
          <w:tab w:val="left" w:pos="6534"/>
        </w:tabs>
        <w:ind w:left="0" w:firstLine="709"/>
        <w:rPr>
          <w:lang w:val="kk-KZ"/>
        </w:rPr>
      </w:pPr>
    </w:p>
    <w:p w:rsidR="00A4679F" w:rsidRDefault="00A4679F" w:rsidP="009B6DBC">
      <w:pPr>
        <w:pStyle w:val="a3"/>
        <w:tabs>
          <w:tab w:val="left" w:pos="5118"/>
          <w:tab w:val="left" w:pos="6534"/>
        </w:tabs>
        <w:ind w:left="0" w:firstLine="709"/>
        <w:rPr>
          <w:lang w:val="kk-KZ"/>
        </w:rPr>
      </w:pPr>
    </w:p>
    <w:p w:rsidR="00A4679F" w:rsidRDefault="00A4679F" w:rsidP="009B6DBC">
      <w:pPr>
        <w:pStyle w:val="a3"/>
        <w:tabs>
          <w:tab w:val="left" w:pos="5118"/>
          <w:tab w:val="left" w:pos="6534"/>
        </w:tabs>
        <w:ind w:left="0" w:firstLine="709"/>
        <w:rPr>
          <w:lang w:val="kk-KZ"/>
        </w:rPr>
      </w:pPr>
    </w:p>
    <w:p w:rsidR="00A4679F" w:rsidRDefault="00A4679F" w:rsidP="009B6DBC">
      <w:pPr>
        <w:pStyle w:val="a3"/>
        <w:tabs>
          <w:tab w:val="left" w:pos="5118"/>
          <w:tab w:val="left" w:pos="6534"/>
        </w:tabs>
        <w:ind w:left="0" w:firstLine="709"/>
        <w:rPr>
          <w:lang w:val="kk-KZ"/>
        </w:rPr>
      </w:pPr>
    </w:p>
    <w:p w:rsidR="00A4679F" w:rsidRDefault="00A4679F" w:rsidP="009B6DBC">
      <w:pPr>
        <w:pStyle w:val="a3"/>
        <w:tabs>
          <w:tab w:val="left" w:pos="5118"/>
          <w:tab w:val="left" w:pos="6534"/>
        </w:tabs>
        <w:ind w:left="0" w:firstLine="709"/>
        <w:rPr>
          <w:lang w:val="kk-KZ"/>
        </w:rPr>
      </w:pPr>
    </w:p>
    <w:p w:rsidR="00A4679F" w:rsidRDefault="00A4679F" w:rsidP="009B6DBC">
      <w:pPr>
        <w:pStyle w:val="a3"/>
        <w:tabs>
          <w:tab w:val="left" w:pos="5118"/>
          <w:tab w:val="left" w:pos="6534"/>
        </w:tabs>
        <w:ind w:left="0" w:firstLine="709"/>
        <w:rPr>
          <w:lang w:val="kk-KZ"/>
        </w:rPr>
      </w:pPr>
    </w:p>
    <w:p w:rsidR="00A4679F" w:rsidRDefault="00A4679F" w:rsidP="009B6DBC">
      <w:pPr>
        <w:pStyle w:val="a3"/>
        <w:tabs>
          <w:tab w:val="left" w:pos="5118"/>
          <w:tab w:val="left" w:pos="6534"/>
        </w:tabs>
        <w:ind w:left="0" w:firstLine="709"/>
        <w:rPr>
          <w:lang w:val="kk-KZ"/>
        </w:rPr>
      </w:pPr>
    </w:p>
    <w:p w:rsidR="00A4679F" w:rsidRDefault="00A4679F" w:rsidP="009B6DBC">
      <w:pPr>
        <w:pStyle w:val="a3"/>
        <w:tabs>
          <w:tab w:val="left" w:pos="5118"/>
          <w:tab w:val="left" w:pos="6534"/>
        </w:tabs>
        <w:ind w:left="0" w:firstLine="709"/>
        <w:rPr>
          <w:lang w:val="kk-KZ"/>
        </w:rPr>
      </w:pPr>
    </w:p>
    <w:p w:rsidR="00A4679F" w:rsidRDefault="00A4679F" w:rsidP="009B6DBC">
      <w:pPr>
        <w:pStyle w:val="a3"/>
        <w:tabs>
          <w:tab w:val="left" w:pos="5118"/>
          <w:tab w:val="left" w:pos="6534"/>
        </w:tabs>
        <w:ind w:left="0" w:firstLine="709"/>
        <w:rPr>
          <w:lang w:val="kk-KZ"/>
        </w:rPr>
      </w:pPr>
    </w:p>
    <w:p w:rsidR="00A4679F" w:rsidRDefault="00A4679F" w:rsidP="009B6DBC">
      <w:pPr>
        <w:pStyle w:val="a3"/>
        <w:tabs>
          <w:tab w:val="left" w:pos="5118"/>
          <w:tab w:val="left" w:pos="6534"/>
        </w:tabs>
        <w:ind w:left="0" w:firstLine="709"/>
        <w:rPr>
          <w:lang w:val="kk-KZ"/>
        </w:rPr>
      </w:pPr>
    </w:p>
    <w:p w:rsidR="00A4679F" w:rsidRDefault="00A4679F" w:rsidP="009B6DBC">
      <w:pPr>
        <w:pStyle w:val="a3"/>
        <w:tabs>
          <w:tab w:val="left" w:pos="5118"/>
          <w:tab w:val="left" w:pos="6534"/>
        </w:tabs>
        <w:ind w:left="0" w:firstLine="709"/>
        <w:rPr>
          <w:lang w:val="kk-KZ"/>
        </w:rPr>
      </w:pPr>
    </w:p>
    <w:p w:rsidR="00A4679F" w:rsidRDefault="00A4679F" w:rsidP="009B6DBC">
      <w:pPr>
        <w:pStyle w:val="a3"/>
        <w:tabs>
          <w:tab w:val="left" w:pos="5118"/>
          <w:tab w:val="left" w:pos="6534"/>
        </w:tabs>
        <w:ind w:left="0" w:firstLine="709"/>
        <w:rPr>
          <w:lang w:val="kk-KZ"/>
        </w:rPr>
      </w:pPr>
    </w:p>
    <w:p w:rsidR="00A4679F" w:rsidRDefault="00A4679F" w:rsidP="009B6DBC">
      <w:pPr>
        <w:pStyle w:val="a3"/>
        <w:tabs>
          <w:tab w:val="left" w:pos="5118"/>
          <w:tab w:val="left" w:pos="6534"/>
        </w:tabs>
        <w:ind w:left="0" w:firstLine="709"/>
        <w:rPr>
          <w:lang w:val="kk-KZ"/>
        </w:rPr>
      </w:pPr>
    </w:p>
    <w:sectPr w:rsidR="00A4679F" w:rsidSect="004E1575">
      <w:headerReference w:type="default" r:id="rId34"/>
      <w:pgSz w:w="11910" w:h="16840"/>
      <w:pgMar w:top="1134" w:right="1134" w:bottom="1134" w:left="1701" w:header="0" w:footer="697" w:gutter="0"/>
      <w:cols w:space="720"/>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56141" w:rsidRDefault="00B56141">
      <w:r>
        <w:separator/>
      </w:r>
    </w:p>
  </w:endnote>
  <w:endnote w:type="continuationSeparator" w:id="1">
    <w:p w:rsidR="00B56141" w:rsidRDefault="00B5614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04202377"/>
      <w:docPartObj>
        <w:docPartGallery w:val="Page Numbers (Bottom of Page)"/>
        <w:docPartUnique/>
      </w:docPartObj>
    </w:sdtPr>
    <w:sdtContent>
      <w:p w:rsidR="00D7631F" w:rsidRDefault="00D7631F">
        <w:pPr>
          <w:pStyle w:val="ab"/>
          <w:jc w:val="center"/>
        </w:pPr>
        <w:fldSimple w:instr="PAGE   \* MERGEFORMAT">
          <w:r>
            <w:rPr>
              <w:noProof/>
            </w:rPr>
            <w:t>8</w:t>
          </w:r>
        </w:fldSimple>
      </w:p>
    </w:sdtContent>
  </w:sdt>
  <w:p w:rsidR="00D7631F" w:rsidRDefault="00D7631F">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56141" w:rsidRDefault="00B56141">
      <w:r>
        <w:separator/>
      </w:r>
    </w:p>
  </w:footnote>
  <w:footnote w:type="continuationSeparator" w:id="1">
    <w:p w:rsidR="00B56141" w:rsidRDefault="00B5614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631F" w:rsidRDefault="00D7631F">
    <w:pPr>
      <w:pStyle w:val="a3"/>
      <w:spacing w:line="14" w:lineRule="auto"/>
      <w:ind w:left="0"/>
      <w:rPr>
        <w:sz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E74A1C"/>
    <w:multiLevelType w:val="multilevel"/>
    <w:tmpl w:val="8E12CA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063D07AA"/>
    <w:multiLevelType w:val="multilevel"/>
    <w:tmpl w:val="4E800E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BB606D7"/>
    <w:multiLevelType w:val="hybridMultilevel"/>
    <w:tmpl w:val="375A092A"/>
    <w:lvl w:ilvl="0" w:tplc="15048024">
      <w:start w:val="1"/>
      <w:numFmt w:val="decimal"/>
      <w:lvlText w:val="%1."/>
      <w:lvlJc w:val="left"/>
      <w:pPr>
        <w:ind w:left="541" w:hanging="428"/>
      </w:pPr>
      <w:rPr>
        <w:rFonts w:ascii="Times New Roman" w:eastAsia="Times New Roman" w:hAnsi="Times New Roman" w:cs="Times New Roman" w:hint="default"/>
        <w:spacing w:val="0"/>
        <w:w w:val="95"/>
        <w:sz w:val="28"/>
        <w:szCs w:val="28"/>
        <w:lang w:val="ru-RU" w:eastAsia="ru-RU" w:bidi="ru-RU"/>
      </w:rPr>
    </w:lvl>
    <w:lvl w:ilvl="1" w:tplc="63648988">
      <w:numFmt w:val="bullet"/>
      <w:lvlText w:val="•"/>
      <w:lvlJc w:val="left"/>
      <w:pPr>
        <w:ind w:left="1516" w:hanging="428"/>
      </w:pPr>
      <w:rPr>
        <w:rFonts w:hint="default"/>
        <w:lang w:val="ru-RU" w:eastAsia="ru-RU" w:bidi="ru-RU"/>
      </w:rPr>
    </w:lvl>
    <w:lvl w:ilvl="2" w:tplc="9BE403D4">
      <w:numFmt w:val="bullet"/>
      <w:lvlText w:val="•"/>
      <w:lvlJc w:val="left"/>
      <w:pPr>
        <w:ind w:left="2493" w:hanging="428"/>
      </w:pPr>
      <w:rPr>
        <w:rFonts w:hint="default"/>
        <w:lang w:val="ru-RU" w:eastAsia="ru-RU" w:bidi="ru-RU"/>
      </w:rPr>
    </w:lvl>
    <w:lvl w:ilvl="3" w:tplc="236A1380">
      <w:numFmt w:val="bullet"/>
      <w:lvlText w:val="•"/>
      <w:lvlJc w:val="left"/>
      <w:pPr>
        <w:ind w:left="3470" w:hanging="428"/>
      </w:pPr>
      <w:rPr>
        <w:rFonts w:hint="default"/>
        <w:lang w:val="ru-RU" w:eastAsia="ru-RU" w:bidi="ru-RU"/>
      </w:rPr>
    </w:lvl>
    <w:lvl w:ilvl="4" w:tplc="96EEAA08">
      <w:numFmt w:val="bullet"/>
      <w:lvlText w:val="•"/>
      <w:lvlJc w:val="left"/>
      <w:pPr>
        <w:ind w:left="4447" w:hanging="428"/>
      </w:pPr>
      <w:rPr>
        <w:rFonts w:hint="default"/>
        <w:lang w:val="ru-RU" w:eastAsia="ru-RU" w:bidi="ru-RU"/>
      </w:rPr>
    </w:lvl>
    <w:lvl w:ilvl="5" w:tplc="9D9006E6">
      <w:numFmt w:val="bullet"/>
      <w:lvlText w:val="•"/>
      <w:lvlJc w:val="left"/>
      <w:pPr>
        <w:ind w:left="5424" w:hanging="428"/>
      </w:pPr>
      <w:rPr>
        <w:rFonts w:hint="default"/>
        <w:lang w:val="ru-RU" w:eastAsia="ru-RU" w:bidi="ru-RU"/>
      </w:rPr>
    </w:lvl>
    <w:lvl w:ilvl="6" w:tplc="06A437DE">
      <w:numFmt w:val="bullet"/>
      <w:lvlText w:val="•"/>
      <w:lvlJc w:val="left"/>
      <w:pPr>
        <w:ind w:left="6401" w:hanging="428"/>
      </w:pPr>
      <w:rPr>
        <w:rFonts w:hint="default"/>
        <w:lang w:val="ru-RU" w:eastAsia="ru-RU" w:bidi="ru-RU"/>
      </w:rPr>
    </w:lvl>
    <w:lvl w:ilvl="7" w:tplc="B84E3844">
      <w:numFmt w:val="bullet"/>
      <w:lvlText w:val="•"/>
      <w:lvlJc w:val="left"/>
      <w:pPr>
        <w:ind w:left="7378" w:hanging="428"/>
      </w:pPr>
      <w:rPr>
        <w:rFonts w:hint="default"/>
        <w:lang w:val="ru-RU" w:eastAsia="ru-RU" w:bidi="ru-RU"/>
      </w:rPr>
    </w:lvl>
    <w:lvl w:ilvl="8" w:tplc="11E49D1A">
      <w:numFmt w:val="bullet"/>
      <w:lvlText w:val="•"/>
      <w:lvlJc w:val="left"/>
      <w:pPr>
        <w:ind w:left="8355" w:hanging="428"/>
      </w:pPr>
      <w:rPr>
        <w:rFonts w:hint="default"/>
        <w:lang w:val="ru-RU" w:eastAsia="ru-RU" w:bidi="ru-RU"/>
      </w:rPr>
    </w:lvl>
  </w:abstractNum>
  <w:abstractNum w:abstractNumId="3">
    <w:nsid w:val="14D5541C"/>
    <w:multiLevelType w:val="multilevel"/>
    <w:tmpl w:val="FAA634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8ED7B9D"/>
    <w:multiLevelType w:val="hybridMultilevel"/>
    <w:tmpl w:val="04E2BABA"/>
    <w:lvl w:ilvl="0" w:tplc="0419000F">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9F174C2"/>
    <w:multiLevelType w:val="hybridMultilevel"/>
    <w:tmpl w:val="1E7A8D62"/>
    <w:lvl w:ilvl="0" w:tplc="70D03686">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E986B7D"/>
    <w:multiLevelType w:val="hybridMultilevel"/>
    <w:tmpl w:val="D584D6EE"/>
    <w:lvl w:ilvl="0" w:tplc="77FA1ACE">
      <w:start w:val="1"/>
      <w:numFmt w:val="decimal"/>
      <w:lvlText w:val="%1."/>
      <w:lvlJc w:val="left"/>
      <w:pPr>
        <w:ind w:left="720" w:hanging="360"/>
      </w:pPr>
      <w:rPr>
        <w:rFonts w:hint="default"/>
        <w:sz w:val="17"/>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1A027CC"/>
    <w:multiLevelType w:val="multilevel"/>
    <w:tmpl w:val="CF964F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290844F3"/>
    <w:multiLevelType w:val="hybridMultilevel"/>
    <w:tmpl w:val="D4C6308A"/>
    <w:lvl w:ilvl="0" w:tplc="6A3846B6">
      <w:start w:val="1"/>
      <w:numFmt w:val="decimal"/>
      <w:lvlText w:val="%1"/>
      <w:lvlJc w:val="left"/>
      <w:pPr>
        <w:ind w:left="1601" w:hanging="212"/>
        <w:jc w:val="left"/>
      </w:pPr>
      <w:rPr>
        <w:rFonts w:ascii="Times New Roman" w:eastAsia="Times New Roman" w:hAnsi="Times New Roman" w:cs="Times New Roman" w:hint="default"/>
        <w:w w:val="100"/>
        <w:sz w:val="28"/>
        <w:szCs w:val="28"/>
        <w:lang w:val="ru-RU" w:eastAsia="ru-RU" w:bidi="ru-RU"/>
      </w:rPr>
    </w:lvl>
    <w:lvl w:ilvl="1" w:tplc="17300CB0">
      <w:numFmt w:val="bullet"/>
      <w:lvlText w:val="•"/>
      <w:lvlJc w:val="left"/>
      <w:pPr>
        <w:ind w:left="2528" w:hanging="212"/>
      </w:pPr>
      <w:rPr>
        <w:rFonts w:hint="default"/>
        <w:lang w:val="ru-RU" w:eastAsia="ru-RU" w:bidi="ru-RU"/>
      </w:rPr>
    </w:lvl>
    <w:lvl w:ilvl="2" w:tplc="2ADEEF9A">
      <w:numFmt w:val="bullet"/>
      <w:lvlText w:val="•"/>
      <w:lvlJc w:val="left"/>
      <w:pPr>
        <w:ind w:left="3457" w:hanging="212"/>
      </w:pPr>
      <w:rPr>
        <w:rFonts w:hint="default"/>
        <w:lang w:val="ru-RU" w:eastAsia="ru-RU" w:bidi="ru-RU"/>
      </w:rPr>
    </w:lvl>
    <w:lvl w:ilvl="3" w:tplc="663A3F0E">
      <w:numFmt w:val="bullet"/>
      <w:lvlText w:val="•"/>
      <w:lvlJc w:val="left"/>
      <w:pPr>
        <w:ind w:left="4385" w:hanging="212"/>
      </w:pPr>
      <w:rPr>
        <w:rFonts w:hint="default"/>
        <w:lang w:val="ru-RU" w:eastAsia="ru-RU" w:bidi="ru-RU"/>
      </w:rPr>
    </w:lvl>
    <w:lvl w:ilvl="4" w:tplc="6638DE80">
      <w:numFmt w:val="bullet"/>
      <w:lvlText w:val="•"/>
      <w:lvlJc w:val="left"/>
      <w:pPr>
        <w:ind w:left="5314" w:hanging="212"/>
      </w:pPr>
      <w:rPr>
        <w:rFonts w:hint="default"/>
        <w:lang w:val="ru-RU" w:eastAsia="ru-RU" w:bidi="ru-RU"/>
      </w:rPr>
    </w:lvl>
    <w:lvl w:ilvl="5" w:tplc="4F1C4DEA">
      <w:numFmt w:val="bullet"/>
      <w:lvlText w:val="•"/>
      <w:lvlJc w:val="left"/>
      <w:pPr>
        <w:ind w:left="6243" w:hanging="212"/>
      </w:pPr>
      <w:rPr>
        <w:rFonts w:hint="default"/>
        <w:lang w:val="ru-RU" w:eastAsia="ru-RU" w:bidi="ru-RU"/>
      </w:rPr>
    </w:lvl>
    <w:lvl w:ilvl="6" w:tplc="6DCE08B6">
      <w:numFmt w:val="bullet"/>
      <w:lvlText w:val="•"/>
      <w:lvlJc w:val="left"/>
      <w:pPr>
        <w:ind w:left="7171" w:hanging="212"/>
      </w:pPr>
      <w:rPr>
        <w:rFonts w:hint="default"/>
        <w:lang w:val="ru-RU" w:eastAsia="ru-RU" w:bidi="ru-RU"/>
      </w:rPr>
    </w:lvl>
    <w:lvl w:ilvl="7" w:tplc="7F02EC72">
      <w:numFmt w:val="bullet"/>
      <w:lvlText w:val="•"/>
      <w:lvlJc w:val="left"/>
      <w:pPr>
        <w:ind w:left="8100" w:hanging="212"/>
      </w:pPr>
      <w:rPr>
        <w:rFonts w:hint="default"/>
        <w:lang w:val="ru-RU" w:eastAsia="ru-RU" w:bidi="ru-RU"/>
      </w:rPr>
    </w:lvl>
    <w:lvl w:ilvl="8" w:tplc="779E5D5C">
      <w:numFmt w:val="bullet"/>
      <w:lvlText w:val="•"/>
      <w:lvlJc w:val="left"/>
      <w:pPr>
        <w:ind w:left="9029" w:hanging="212"/>
      </w:pPr>
      <w:rPr>
        <w:rFonts w:hint="default"/>
        <w:lang w:val="ru-RU" w:eastAsia="ru-RU" w:bidi="ru-RU"/>
      </w:rPr>
    </w:lvl>
  </w:abstractNum>
  <w:abstractNum w:abstractNumId="9">
    <w:nsid w:val="2A430EC7"/>
    <w:multiLevelType w:val="hybridMultilevel"/>
    <w:tmpl w:val="37AC0E9C"/>
    <w:lvl w:ilvl="0" w:tplc="E4B6CAAC">
      <w:start w:val="25"/>
      <w:numFmt w:val="decimal"/>
      <w:lvlText w:val="%1."/>
      <w:lvlJc w:val="left"/>
      <w:pPr>
        <w:ind w:left="1390" w:hanging="358"/>
      </w:pPr>
      <w:rPr>
        <w:rFonts w:ascii="Times New Roman" w:eastAsia="Times New Roman" w:hAnsi="Times New Roman" w:cs="Times New Roman" w:hint="default"/>
        <w:spacing w:val="1"/>
        <w:w w:val="100"/>
        <w:sz w:val="26"/>
        <w:szCs w:val="26"/>
        <w:lang w:val="ru-RU" w:eastAsia="en-US" w:bidi="ar-SA"/>
      </w:rPr>
    </w:lvl>
    <w:lvl w:ilvl="1" w:tplc="B37C1B3C">
      <w:numFmt w:val="bullet"/>
      <w:lvlText w:val="•"/>
      <w:lvlJc w:val="left"/>
      <w:pPr>
        <w:ind w:left="2322" w:hanging="358"/>
      </w:pPr>
      <w:rPr>
        <w:lang w:val="ru-RU" w:eastAsia="en-US" w:bidi="ar-SA"/>
      </w:rPr>
    </w:lvl>
    <w:lvl w:ilvl="2" w:tplc="2F368B48">
      <w:numFmt w:val="bullet"/>
      <w:lvlText w:val="•"/>
      <w:lvlJc w:val="left"/>
      <w:pPr>
        <w:ind w:left="3245" w:hanging="358"/>
      </w:pPr>
      <w:rPr>
        <w:lang w:val="ru-RU" w:eastAsia="en-US" w:bidi="ar-SA"/>
      </w:rPr>
    </w:lvl>
    <w:lvl w:ilvl="3" w:tplc="AA364D04">
      <w:numFmt w:val="bullet"/>
      <w:lvlText w:val="•"/>
      <w:lvlJc w:val="left"/>
      <w:pPr>
        <w:ind w:left="4167" w:hanging="358"/>
      </w:pPr>
      <w:rPr>
        <w:lang w:val="ru-RU" w:eastAsia="en-US" w:bidi="ar-SA"/>
      </w:rPr>
    </w:lvl>
    <w:lvl w:ilvl="4" w:tplc="258247BA">
      <w:numFmt w:val="bullet"/>
      <w:lvlText w:val="•"/>
      <w:lvlJc w:val="left"/>
      <w:pPr>
        <w:ind w:left="5090" w:hanging="358"/>
      </w:pPr>
      <w:rPr>
        <w:lang w:val="ru-RU" w:eastAsia="en-US" w:bidi="ar-SA"/>
      </w:rPr>
    </w:lvl>
    <w:lvl w:ilvl="5" w:tplc="374CF0BA">
      <w:numFmt w:val="bullet"/>
      <w:lvlText w:val="•"/>
      <w:lvlJc w:val="left"/>
      <w:pPr>
        <w:ind w:left="6013" w:hanging="358"/>
      </w:pPr>
      <w:rPr>
        <w:lang w:val="ru-RU" w:eastAsia="en-US" w:bidi="ar-SA"/>
      </w:rPr>
    </w:lvl>
    <w:lvl w:ilvl="6" w:tplc="C89A66A0">
      <w:numFmt w:val="bullet"/>
      <w:lvlText w:val="•"/>
      <w:lvlJc w:val="left"/>
      <w:pPr>
        <w:ind w:left="6935" w:hanging="358"/>
      </w:pPr>
      <w:rPr>
        <w:lang w:val="ru-RU" w:eastAsia="en-US" w:bidi="ar-SA"/>
      </w:rPr>
    </w:lvl>
    <w:lvl w:ilvl="7" w:tplc="7A7446C0">
      <w:numFmt w:val="bullet"/>
      <w:lvlText w:val="•"/>
      <w:lvlJc w:val="left"/>
      <w:pPr>
        <w:ind w:left="7858" w:hanging="358"/>
      </w:pPr>
      <w:rPr>
        <w:lang w:val="ru-RU" w:eastAsia="en-US" w:bidi="ar-SA"/>
      </w:rPr>
    </w:lvl>
    <w:lvl w:ilvl="8" w:tplc="A03C9752">
      <w:numFmt w:val="bullet"/>
      <w:lvlText w:val="•"/>
      <w:lvlJc w:val="left"/>
      <w:pPr>
        <w:ind w:left="8781" w:hanging="358"/>
      </w:pPr>
      <w:rPr>
        <w:lang w:val="ru-RU" w:eastAsia="en-US" w:bidi="ar-SA"/>
      </w:rPr>
    </w:lvl>
  </w:abstractNum>
  <w:abstractNum w:abstractNumId="10">
    <w:nsid w:val="31E96EF2"/>
    <w:multiLevelType w:val="multilevel"/>
    <w:tmpl w:val="05AAA9BA"/>
    <w:lvl w:ilvl="0">
      <w:start w:val="6"/>
      <w:numFmt w:val="decimal"/>
      <w:lvlText w:val="%1"/>
      <w:lvlJc w:val="left"/>
      <w:pPr>
        <w:ind w:left="960" w:hanging="772"/>
      </w:pPr>
      <w:rPr>
        <w:rFonts w:hint="default"/>
        <w:lang w:val="ru-RU" w:eastAsia="ru-RU" w:bidi="ru-RU"/>
      </w:rPr>
    </w:lvl>
    <w:lvl w:ilvl="1">
      <w:start w:val="5"/>
      <w:numFmt w:val="decimal"/>
      <w:lvlText w:val="%1.%2"/>
      <w:lvlJc w:val="left"/>
      <w:pPr>
        <w:ind w:left="960" w:hanging="772"/>
      </w:pPr>
      <w:rPr>
        <w:rFonts w:hint="default"/>
        <w:lang w:val="ru-RU" w:eastAsia="ru-RU" w:bidi="ru-RU"/>
      </w:rPr>
    </w:lvl>
    <w:lvl w:ilvl="2">
      <w:start w:val="2"/>
      <w:numFmt w:val="decimal"/>
      <w:lvlText w:val="%1.%2.%3"/>
      <w:lvlJc w:val="left"/>
      <w:pPr>
        <w:ind w:left="2616" w:hanging="772"/>
      </w:pPr>
      <w:rPr>
        <w:rFonts w:ascii="Times New Roman" w:eastAsia="Times New Roman" w:hAnsi="Times New Roman" w:cs="Times New Roman" w:hint="default"/>
        <w:spacing w:val="-3"/>
        <w:w w:val="100"/>
        <w:sz w:val="28"/>
        <w:szCs w:val="28"/>
        <w:lang w:val="ru-RU" w:eastAsia="ru-RU" w:bidi="ru-RU"/>
      </w:rPr>
    </w:lvl>
    <w:lvl w:ilvl="3">
      <w:numFmt w:val="bullet"/>
      <w:lvlText w:val="•"/>
      <w:lvlJc w:val="left"/>
      <w:pPr>
        <w:ind w:left="3973" w:hanging="772"/>
      </w:pPr>
      <w:rPr>
        <w:rFonts w:hint="default"/>
        <w:lang w:val="ru-RU" w:eastAsia="ru-RU" w:bidi="ru-RU"/>
      </w:rPr>
    </w:lvl>
    <w:lvl w:ilvl="4">
      <w:numFmt w:val="bullet"/>
      <w:lvlText w:val="•"/>
      <w:lvlJc w:val="left"/>
      <w:pPr>
        <w:ind w:left="4978" w:hanging="772"/>
      </w:pPr>
      <w:rPr>
        <w:rFonts w:hint="default"/>
        <w:lang w:val="ru-RU" w:eastAsia="ru-RU" w:bidi="ru-RU"/>
      </w:rPr>
    </w:lvl>
    <w:lvl w:ilvl="5">
      <w:numFmt w:val="bullet"/>
      <w:lvlText w:val="•"/>
      <w:lvlJc w:val="left"/>
      <w:pPr>
        <w:ind w:left="5983" w:hanging="772"/>
      </w:pPr>
      <w:rPr>
        <w:rFonts w:hint="default"/>
        <w:lang w:val="ru-RU" w:eastAsia="ru-RU" w:bidi="ru-RU"/>
      </w:rPr>
    </w:lvl>
    <w:lvl w:ilvl="6">
      <w:numFmt w:val="bullet"/>
      <w:lvlText w:val="•"/>
      <w:lvlJc w:val="left"/>
      <w:pPr>
        <w:ind w:left="6987" w:hanging="772"/>
      </w:pPr>
      <w:rPr>
        <w:rFonts w:hint="default"/>
        <w:lang w:val="ru-RU" w:eastAsia="ru-RU" w:bidi="ru-RU"/>
      </w:rPr>
    </w:lvl>
    <w:lvl w:ilvl="7">
      <w:numFmt w:val="bullet"/>
      <w:lvlText w:val="•"/>
      <w:lvlJc w:val="left"/>
      <w:pPr>
        <w:ind w:left="7992" w:hanging="772"/>
      </w:pPr>
      <w:rPr>
        <w:rFonts w:hint="default"/>
        <w:lang w:val="ru-RU" w:eastAsia="ru-RU" w:bidi="ru-RU"/>
      </w:rPr>
    </w:lvl>
    <w:lvl w:ilvl="8">
      <w:numFmt w:val="bullet"/>
      <w:lvlText w:val="•"/>
      <w:lvlJc w:val="left"/>
      <w:pPr>
        <w:ind w:left="8997" w:hanging="772"/>
      </w:pPr>
      <w:rPr>
        <w:rFonts w:hint="default"/>
        <w:lang w:val="ru-RU" w:eastAsia="ru-RU" w:bidi="ru-RU"/>
      </w:rPr>
    </w:lvl>
  </w:abstractNum>
  <w:abstractNum w:abstractNumId="11">
    <w:nsid w:val="3470739F"/>
    <w:multiLevelType w:val="multilevel"/>
    <w:tmpl w:val="B55E8D22"/>
    <w:lvl w:ilvl="0">
      <w:start w:val="6"/>
      <w:numFmt w:val="decimal"/>
      <w:lvlText w:val="%1"/>
      <w:lvlJc w:val="left"/>
      <w:pPr>
        <w:ind w:left="960" w:hanging="561"/>
      </w:pPr>
      <w:rPr>
        <w:rFonts w:hint="default"/>
        <w:lang w:val="ru-RU" w:eastAsia="ru-RU" w:bidi="ru-RU"/>
      </w:rPr>
    </w:lvl>
    <w:lvl w:ilvl="1">
      <w:start w:val="6"/>
      <w:numFmt w:val="decimal"/>
      <w:lvlText w:val="%1.%2"/>
      <w:lvlJc w:val="left"/>
      <w:pPr>
        <w:ind w:left="960" w:hanging="561"/>
      </w:pPr>
      <w:rPr>
        <w:rFonts w:hint="default"/>
        <w:lang w:val="ru-RU" w:eastAsia="ru-RU" w:bidi="ru-RU"/>
      </w:rPr>
    </w:lvl>
    <w:lvl w:ilvl="2">
      <w:start w:val="1"/>
      <w:numFmt w:val="decimal"/>
      <w:lvlText w:val="%1.%2.%3"/>
      <w:lvlJc w:val="left"/>
      <w:pPr>
        <w:ind w:left="960" w:hanging="561"/>
      </w:pPr>
      <w:rPr>
        <w:rFonts w:ascii="Times New Roman" w:eastAsia="Times New Roman" w:hAnsi="Times New Roman" w:cs="Times New Roman" w:hint="default"/>
        <w:spacing w:val="-3"/>
        <w:w w:val="100"/>
        <w:sz w:val="26"/>
        <w:szCs w:val="26"/>
        <w:lang w:val="ru-RU" w:eastAsia="ru-RU" w:bidi="ru-RU"/>
      </w:rPr>
    </w:lvl>
    <w:lvl w:ilvl="3">
      <w:numFmt w:val="bullet"/>
      <w:lvlText w:val="•"/>
      <w:lvlJc w:val="left"/>
      <w:pPr>
        <w:ind w:left="3973" w:hanging="561"/>
      </w:pPr>
      <w:rPr>
        <w:rFonts w:hint="default"/>
        <w:lang w:val="ru-RU" w:eastAsia="ru-RU" w:bidi="ru-RU"/>
      </w:rPr>
    </w:lvl>
    <w:lvl w:ilvl="4">
      <w:numFmt w:val="bullet"/>
      <w:lvlText w:val="•"/>
      <w:lvlJc w:val="left"/>
      <w:pPr>
        <w:ind w:left="4978" w:hanging="561"/>
      </w:pPr>
      <w:rPr>
        <w:rFonts w:hint="default"/>
        <w:lang w:val="ru-RU" w:eastAsia="ru-RU" w:bidi="ru-RU"/>
      </w:rPr>
    </w:lvl>
    <w:lvl w:ilvl="5">
      <w:numFmt w:val="bullet"/>
      <w:lvlText w:val="•"/>
      <w:lvlJc w:val="left"/>
      <w:pPr>
        <w:ind w:left="5983" w:hanging="561"/>
      </w:pPr>
      <w:rPr>
        <w:rFonts w:hint="default"/>
        <w:lang w:val="ru-RU" w:eastAsia="ru-RU" w:bidi="ru-RU"/>
      </w:rPr>
    </w:lvl>
    <w:lvl w:ilvl="6">
      <w:numFmt w:val="bullet"/>
      <w:lvlText w:val="•"/>
      <w:lvlJc w:val="left"/>
      <w:pPr>
        <w:ind w:left="6987" w:hanging="561"/>
      </w:pPr>
      <w:rPr>
        <w:rFonts w:hint="default"/>
        <w:lang w:val="ru-RU" w:eastAsia="ru-RU" w:bidi="ru-RU"/>
      </w:rPr>
    </w:lvl>
    <w:lvl w:ilvl="7">
      <w:numFmt w:val="bullet"/>
      <w:lvlText w:val="•"/>
      <w:lvlJc w:val="left"/>
      <w:pPr>
        <w:ind w:left="7992" w:hanging="561"/>
      </w:pPr>
      <w:rPr>
        <w:rFonts w:hint="default"/>
        <w:lang w:val="ru-RU" w:eastAsia="ru-RU" w:bidi="ru-RU"/>
      </w:rPr>
    </w:lvl>
    <w:lvl w:ilvl="8">
      <w:numFmt w:val="bullet"/>
      <w:lvlText w:val="•"/>
      <w:lvlJc w:val="left"/>
      <w:pPr>
        <w:ind w:left="8997" w:hanging="561"/>
      </w:pPr>
      <w:rPr>
        <w:rFonts w:hint="default"/>
        <w:lang w:val="ru-RU" w:eastAsia="ru-RU" w:bidi="ru-RU"/>
      </w:rPr>
    </w:lvl>
  </w:abstractNum>
  <w:abstractNum w:abstractNumId="12">
    <w:nsid w:val="37737285"/>
    <w:multiLevelType w:val="hybridMultilevel"/>
    <w:tmpl w:val="4F9C8EB8"/>
    <w:lvl w:ilvl="0" w:tplc="CC5C7ADE">
      <w:start w:val="1"/>
      <w:numFmt w:val="decimal"/>
      <w:lvlText w:val="%1"/>
      <w:lvlJc w:val="left"/>
      <w:pPr>
        <w:ind w:left="870" w:hanging="262"/>
        <w:jc w:val="right"/>
      </w:pPr>
      <w:rPr>
        <w:rFonts w:hint="default"/>
        <w:spacing w:val="-29"/>
        <w:w w:val="100"/>
        <w:lang w:val="ru-RU" w:eastAsia="ru-RU" w:bidi="ru-RU"/>
      </w:rPr>
    </w:lvl>
    <w:lvl w:ilvl="1" w:tplc="F54C0668">
      <w:start w:val="1"/>
      <w:numFmt w:val="decimal"/>
      <w:lvlText w:val="%2"/>
      <w:lvlJc w:val="left"/>
      <w:pPr>
        <w:ind w:left="162" w:hanging="336"/>
      </w:pPr>
      <w:rPr>
        <w:rFonts w:ascii="Times New Roman" w:eastAsia="Times New Roman" w:hAnsi="Times New Roman" w:cs="Times New Roman" w:hint="default"/>
        <w:w w:val="100"/>
        <w:sz w:val="28"/>
        <w:szCs w:val="28"/>
        <w:lang w:val="ru-RU" w:eastAsia="ru-RU" w:bidi="ru-RU"/>
      </w:rPr>
    </w:lvl>
    <w:lvl w:ilvl="2" w:tplc="2BB4267A">
      <w:numFmt w:val="bullet"/>
      <w:lvlText w:val="•"/>
      <w:lvlJc w:val="left"/>
      <w:pPr>
        <w:ind w:left="1891" w:hanging="336"/>
      </w:pPr>
      <w:rPr>
        <w:rFonts w:hint="default"/>
        <w:lang w:val="ru-RU" w:eastAsia="ru-RU" w:bidi="ru-RU"/>
      </w:rPr>
    </w:lvl>
    <w:lvl w:ilvl="3" w:tplc="962CBFE0">
      <w:numFmt w:val="bullet"/>
      <w:lvlText w:val="•"/>
      <w:lvlJc w:val="left"/>
      <w:pPr>
        <w:ind w:left="2903" w:hanging="336"/>
      </w:pPr>
      <w:rPr>
        <w:rFonts w:hint="default"/>
        <w:lang w:val="ru-RU" w:eastAsia="ru-RU" w:bidi="ru-RU"/>
      </w:rPr>
    </w:lvl>
    <w:lvl w:ilvl="4" w:tplc="7636999C">
      <w:numFmt w:val="bullet"/>
      <w:lvlText w:val="•"/>
      <w:lvlJc w:val="left"/>
      <w:pPr>
        <w:ind w:left="3915" w:hanging="336"/>
      </w:pPr>
      <w:rPr>
        <w:rFonts w:hint="default"/>
        <w:lang w:val="ru-RU" w:eastAsia="ru-RU" w:bidi="ru-RU"/>
      </w:rPr>
    </w:lvl>
    <w:lvl w:ilvl="5" w:tplc="9C529D7E">
      <w:numFmt w:val="bullet"/>
      <w:lvlText w:val="•"/>
      <w:lvlJc w:val="left"/>
      <w:pPr>
        <w:ind w:left="4927" w:hanging="336"/>
      </w:pPr>
      <w:rPr>
        <w:rFonts w:hint="default"/>
        <w:lang w:val="ru-RU" w:eastAsia="ru-RU" w:bidi="ru-RU"/>
      </w:rPr>
    </w:lvl>
    <w:lvl w:ilvl="6" w:tplc="804A07F2">
      <w:numFmt w:val="bullet"/>
      <w:lvlText w:val="•"/>
      <w:lvlJc w:val="left"/>
      <w:pPr>
        <w:ind w:left="5939" w:hanging="336"/>
      </w:pPr>
      <w:rPr>
        <w:rFonts w:hint="default"/>
        <w:lang w:val="ru-RU" w:eastAsia="ru-RU" w:bidi="ru-RU"/>
      </w:rPr>
    </w:lvl>
    <w:lvl w:ilvl="7" w:tplc="1E6201D4">
      <w:numFmt w:val="bullet"/>
      <w:lvlText w:val="•"/>
      <w:lvlJc w:val="left"/>
      <w:pPr>
        <w:ind w:left="6950" w:hanging="336"/>
      </w:pPr>
      <w:rPr>
        <w:rFonts w:hint="default"/>
        <w:lang w:val="ru-RU" w:eastAsia="ru-RU" w:bidi="ru-RU"/>
      </w:rPr>
    </w:lvl>
    <w:lvl w:ilvl="8" w:tplc="7BACDAF2">
      <w:numFmt w:val="bullet"/>
      <w:lvlText w:val="•"/>
      <w:lvlJc w:val="left"/>
      <w:pPr>
        <w:ind w:left="7962" w:hanging="336"/>
      </w:pPr>
      <w:rPr>
        <w:rFonts w:hint="default"/>
        <w:lang w:val="ru-RU" w:eastAsia="ru-RU" w:bidi="ru-RU"/>
      </w:rPr>
    </w:lvl>
  </w:abstractNum>
  <w:abstractNum w:abstractNumId="13">
    <w:nsid w:val="386067E4"/>
    <w:multiLevelType w:val="hybridMultilevel"/>
    <w:tmpl w:val="8F6CCAAA"/>
    <w:lvl w:ilvl="0" w:tplc="48789654">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4">
    <w:nsid w:val="3AFB7B14"/>
    <w:multiLevelType w:val="hybridMultilevel"/>
    <w:tmpl w:val="225433A6"/>
    <w:lvl w:ilvl="0" w:tplc="F15E4D62">
      <w:start w:val="1"/>
      <w:numFmt w:val="decimal"/>
      <w:lvlText w:val="%1."/>
      <w:lvlJc w:val="left"/>
      <w:pPr>
        <w:ind w:left="1674" w:hanging="428"/>
      </w:pPr>
      <w:rPr>
        <w:rFonts w:ascii="Times New Roman" w:eastAsia="Times New Roman" w:hAnsi="Times New Roman" w:cs="Times New Roman"/>
        <w:spacing w:val="0"/>
        <w:w w:val="95"/>
        <w:sz w:val="28"/>
        <w:szCs w:val="28"/>
        <w:lang w:val="ru-RU" w:eastAsia="ru-RU" w:bidi="ru-RU"/>
      </w:rPr>
    </w:lvl>
    <w:lvl w:ilvl="1" w:tplc="C1463958">
      <w:numFmt w:val="bullet"/>
      <w:lvlText w:val="•"/>
      <w:lvlJc w:val="left"/>
      <w:pPr>
        <w:ind w:left="2542" w:hanging="428"/>
      </w:pPr>
      <w:rPr>
        <w:rFonts w:hint="default"/>
        <w:lang w:val="ru-RU" w:eastAsia="ru-RU" w:bidi="ru-RU"/>
      </w:rPr>
    </w:lvl>
    <w:lvl w:ilvl="2" w:tplc="46BADE00">
      <w:numFmt w:val="bullet"/>
      <w:lvlText w:val="•"/>
      <w:lvlJc w:val="left"/>
      <w:pPr>
        <w:ind w:left="3405" w:hanging="428"/>
      </w:pPr>
      <w:rPr>
        <w:rFonts w:hint="default"/>
        <w:lang w:val="ru-RU" w:eastAsia="ru-RU" w:bidi="ru-RU"/>
      </w:rPr>
    </w:lvl>
    <w:lvl w:ilvl="3" w:tplc="699026DC">
      <w:numFmt w:val="bullet"/>
      <w:lvlText w:val="•"/>
      <w:lvlJc w:val="left"/>
      <w:pPr>
        <w:ind w:left="4268" w:hanging="428"/>
      </w:pPr>
      <w:rPr>
        <w:rFonts w:hint="default"/>
        <w:lang w:val="ru-RU" w:eastAsia="ru-RU" w:bidi="ru-RU"/>
      </w:rPr>
    </w:lvl>
    <w:lvl w:ilvl="4" w:tplc="2D60476C">
      <w:numFmt w:val="bullet"/>
      <w:lvlText w:val="•"/>
      <w:lvlJc w:val="left"/>
      <w:pPr>
        <w:ind w:left="5131" w:hanging="428"/>
      </w:pPr>
      <w:rPr>
        <w:rFonts w:hint="default"/>
        <w:lang w:val="ru-RU" w:eastAsia="ru-RU" w:bidi="ru-RU"/>
      </w:rPr>
    </w:lvl>
    <w:lvl w:ilvl="5" w:tplc="8CA4F830">
      <w:numFmt w:val="bullet"/>
      <w:lvlText w:val="•"/>
      <w:lvlJc w:val="left"/>
      <w:pPr>
        <w:ind w:left="5994" w:hanging="428"/>
      </w:pPr>
      <w:rPr>
        <w:rFonts w:hint="default"/>
        <w:lang w:val="ru-RU" w:eastAsia="ru-RU" w:bidi="ru-RU"/>
      </w:rPr>
    </w:lvl>
    <w:lvl w:ilvl="6" w:tplc="F26232E2">
      <w:numFmt w:val="bullet"/>
      <w:lvlText w:val="•"/>
      <w:lvlJc w:val="left"/>
      <w:pPr>
        <w:ind w:left="6857" w:hanging="428"/>
      </w:pPr>
      <w:rPr>
        <w:rFonts w:hint="default"/>
        <w:lang w:val="ru-RU" w:eastAsia="ru-RU" w:bidi="ru-RU"/>
      </w:rPr>
    </w:lvl>
    <w:lvl w:ilvl="7" w:tplc="5B10CDB0">
      <w:numFmt w:val="bullet"/>
      <w:lvlText w:val="•"/>
      <w:lvlJc w:val="left"/>
      <w:pPr>
        <w:ind w:left="7720" w:hanging="428"/>
      </w:pPr>
      <w:rPr>
        <w:rFonts w:hint="default"/>
        <w:lang w:val="ru-RU" w:eastAsia="ru-RU" w:bidi="ru-RU"/>
      </w:rPr>
    </w:lvl>
    <w:lvl w:ilvl="8" w:tplc="82683E74">
      <w:numFmt w:val="bullet"/>
      <w:lvlText w:val="•"/>
      <w:lvlJc w:val="left"/>
      <w:pPr>
        <w:ind w:left="8583" w:hanging="428"/>
      </w:pPr>
      <w:rPr>
        <w:rFonts w:hint="default"/>
        <w:lang w:val="ru-RU" w:eastAsia="ru-RU" w:bidi="ru-RU"/>
      </w:rPr>
    </w:lvl>
  </w:abstractNum>
  <w:abstractNum w:abstractNumId="15">
    <w:nsid w:val="437B0054"/>
    <w:multiLevelType w:val="hybridMultilevel"/>
    <w:tmpl w:val="89089098"/>
    <w:lvl w:ilvl="0" w:tplc="A112DE78">
      <w:start w:val="1"/>
      <w:numFmt w:val="decimal"/>
      <w:lvlText w:val="%1."/>
      <w:lvlJc w:val="left"/>
      <w:pPr>
        <w:ind w:left="1674" w:hanging="428"/>
        <w:jc w:val="right"/>
      </w:pPr>
      <w:rPr>
        <w:rFonts w:ascii="Times New Roman" w:eastAsia="Times New Roman" w:hAnsi="Times New Roman" w:cs="Times New Roman" w:hint="default"/>
        <w:spacing w:val="0"/>
        <w:w w:val="95"/>
        <w:sz w:val="28"/>
        <w:szCs w:val="28"/>
        <w:lang w:val="ru-RU" w:eastAsia="ru-RU" w:bidi="ru-RU"/>
      </w:rPr>
    </w:lvl>
    <w:lvl w:ilvl="1" w:tplc="48D8F22E">
      <w:numFmt w:val="bullet"/>
      <w:lvlText w:val="•"/>
      <w:lvlJc w:val="left"/>
      <w:pPr>
        <w:ind w:left="2542" w:hanging="428"/>
      </w:pPr>
      <w:rPr>
        <w:rFonts w:hint="default"/>
        <w:lang w:val="ru-RU" w:eastAsia="ru-RU" w:bidi="ru-RU"/>
      </w:rPr>
    </w:lvl>
    <w:lvl w:ilvl="2" w:tplc="90326020">
      <w:numFmt w:val="bullet"/>
      <w:lvlText w:val="•"/>
      <w:lvlJc w:val="left"/>
      <w:pPr>
        <w:ind w:left="3405" w:hanging="428"/>
      </w:pPr>
      <w:rPr>
        <w:rFonts w:hint="default"/>
        <w:lang w:val="ru-RU" w:eastAsia="ru-RU" w:bidi="ru-RU"/>
      </w:rPr>
    </w:lvl>
    <w:lvl w:ilvl="3" w:tplc="3CFCDD32">
      <w:numFmt w:val="bullet"/>
      <w:lvlText w:val="•"/>
      <w:lvlJc w:val="left"/>
      <w:pPr>
        <w:ind w:left="4268" w:hanging="428"/>
      </w:pPr>
      <w:rPr>
        <w:rFonts w:hint="default"/>
        <w:lang w:val="ru-RU" w:eastAsia="ru-RU" w:bidi="ru-RU"/>
      </w:rPr>
    </w:lvl>
    <w:lvl w:ilvl="4" w:tplc="655AA6A6">
      <w:numFmt w:val="bullet"/>
      <w:lvlText w:val="•"/>
      <w:lvlJc w:val="left"/>
      <w:pPr>
        <w:ind w:left="5131" w:hanging="428"/>
      </w:pPr>
      <w:rPr>
        <w:rFonts w:hint="default"/>
        <w:lang w:val="ru-RU" w:eastAsia="ru-RU" w:bidi="ru-RU"/>
      </w:rPr>
    </w:lvl>
    <w:lvl w:ilvl="5" w:tplc="B4D4A8E6">
      <w:numFmt w:val="bullet"/>
      <w:lvlText w:val="•"/>
      <w:lvlJc w:val="left"/>
      <w:pPr>
        <w:ind w:left="5994" w:hanging="428"/>
      </w:pPr>
      <w:rPr>
        <w:rFonts w:hint="default"/>
        <w:lang w:val="ru-RU" w:eastAsia="ru-RU" w:bidi="ru-RU"/>
      </w:rPr>
    </w:lvl>
    <w:lvl w:ilvl="6" w:tplc="E9FE55AE">
      <w:numFmt w:val="bullet"/>
      <w:lvlText w:val="•"/>
      <w:lvlJc w:val="left"/>
      <w:pPr>
        <w:ind w:left="6857" w:hanging="428"/>
      </w:pPr>
      <w:rPr>
        <w:rFonts w:hint="default"/>
        <w:lang w:val="ru-RU" w:eastAsia="ru-RU" w:bidi="ru-RU"/>
      </w:rPr>
    </w:lvl>
    <w:lvl w:ilvl="7" w:tplc="5C78E02A">
      <w:numFmt w:val="bullet"/>
      <w:lvlText w:val="•"/>
      <w:lvlJc w:val="left"/>
      <w:pPr>
        <w:ind w:left="7720" w:hanging="428"/>
      </w:pPr>
      <w:rPr>
        <w:rFonts w:hint="default"/>
        <w:lang w:val="ru-RU" w:eastAsia="ru-RU" w:bidi="ru-RU"/>
      </w:rPr>
    </w:lvl>
    <w:lvl w:ilvl="8" w:tplc="65E45DC0">
      <w:numFmt w:val="bullet"/>
      <w:lvlText w:val="•"/>
      <w:lvlJc w:val="left"/>
      <w:pPr>
        <w:ind w:left="8583" w:hanging="428"/>
      </w:pPr>
      <w:rPr>
        <w:rFonts w:hint="default"/>
        <w:lang w:val="ru-RU" w:eastAsia="ru-RU" w:bidi="ru-RU"/>
      </w:rPr>
    </w:lvl>
  </w:abstractNum>
  <w:abstractNum w:abstractNumId="16">
    <w:nsid w:val="4AEF7CBB"/>
    <w:multiLevelType w:val="hybridMultilevel"/>
    <w:tmpl w:val="ED4ABB22"/>
    <w:lvl w:ilvl="0" w:tplc="7EF63AA0">
      <w:start w:val="1"/>
      <w:numFmt w:val="decimal"/>
      <w:lvlText w:val="%1."/>
      <w:lvlJc w:val="left"/>
      <w:pPr>
        <w:ind w:left="541" w:hanging="428"/>
        <w:jc w:val="left"/>
      </w:pPr>
      <w:rPr>
        <w:rFonts w:ascii="Times New Roman" w:eastAsia="Times New Roman" w:hAnsi="Times New Roman" w:cs="Times New Roman" w:hint="default"/>
        <w:spacing w:val="0"/>
        <w:w w:val="95"/>
        <w:sz w:val="28"/>
        <w:szCs w:val="28"/>
        <w:lang w:val="ru-RU" w:eastAsia="ru-RU" w:bidi="ru-RU"/>
      </w:rPr>
    </w:lvl>
    <w:lvl w:ilvl="1" w:tplc="9EC8DBF2">
      <w:numFmt w:val="bullet"/>
      <w:lvlText w:val="•"/>
      <w:lvlJc w:val="left"/>
      <w:pPr>
        <w:ind w:left="1516" w:hanging="428"/>
      </w:pPr>
      <w:rPr>
        <w:rFonts w:hint="default"/>
        <w:lang w:val="ru-RU" w:eastAsia="ru-RU" w:bidi="ru-RU"/>
      </w:rPr>
    </w:lvl>
    <w:lvl w:ilvl="2" w:tplc="60D8C0BA">
      <w:numFmt w:val="bullet"/>
      <w:lvlText w:val="•"/>
      <w:lvlJc w:val="left"/>
      <w:pPr>
        <w:ind w:left="2493" w:hanging="428"/>
      </w:pPr>
      <w:rPr>
        <w:rFonts w:hint="default"/>
        <w:lang w:val="ru-RU" w:eastAsia="ru-RU" w:bidi="ru-RU"/>
      </w:rPr>
    </w:lvl>
    <w:lvl w:ilvl="3" w:tplc="2332C0EA">
      <w:numFmt w:val="bullet"/>
      <w:lvlText w:val="•"/>
      <w:lvlJc w:val="left"/>
      <w:pPr>
        <w:ind w:left="3470" w:hanging="428"/>
      </w:pPr>
      <w:rPr>
        <w:rFonts w:hint="default"/>
        <w:lang w:val="ru-RU" w:eastAsia="ru-RU" w:bidi="ru-RU"/>
      </w:rPr>
    </w:lvl>
    <w:lvl w:ilvl="4" w:tplc="7AEADFC4">
      <w:numFmt w:val="bullet"/>
      <w:lvlText w:val="•"/>
      <w:lvlJc w:val="left"/>
      <w:pPr>
        <w:ind w:left="4447" w:hanging="428"/>
      </w:pPr>
      <w:rPr>
        <w:rFonts w:hint="default"/>
        <w:lang w:val="ru-RU" w:eastAsia="ru-RU" w:bidi="ru-RU"/>
      </w:rPr>
    </w:lvl>
    <w:lvl w:ilvl="5" w:tplc="F5E03086">
      <w:numFmt w:val="bullet"/>
      <w:lvlText w:val="•"/>
      <w:lvlJc w:val="left"/>
      <w:pPr>
        <w:ind w:left="5424" w:hanging="428"/>
      </w:pPr>
      <w:rPr>
        <w:rFonts w:hint="default"/>
        <w:lang w:val="ru-RU" w:eastAsia="ru-RU" w:bidi="ru-RU"/>
      </w:rPr>
    </w:lvl>
    <w:lvl w:ilvl="6" w:tplc="D9901B50">
      <w:numFmt w:val="bullet"/>
      <w:lvlText w:val="•"/>
      <w:lvlJc w:val="left"/>
      <w:pPr>
        <w:ind w:left="6401" w:hanging="428"/>
      </w:pPr>
      <w:rPr>
        <w:rFonts w:hint="default"/>
        <w:lang w:val="ru-RU" w:eastAsia="ru-RU" w:bidi="ru-RU"/>
      </w:rPr>
    </w:lvl>
    <w:lvl w:ilvl="7" w:tplc="212AC9A2">
      <w:numFmt w:val="bullet"/>
      <w:lvlText w:val="•"/>
      <w:lvlJc w:val="left"/>
      <w:pPr>
        <w:ind w:left="7378" w:hanging="428"/>
      </w:pPr>
      <w:rPr>
        <w:rFonts w:hint="default"/>
        <w:lang w:val="ru-RU" w:eastAsia="ru-RU" w:bidi="ru-RU"/>
      </w:rPr>
    </w:lvl>
    <w:lvl w:ilvl="8" w:tplc="0212E6FA">
      <w:numFmt w:val="bullet"/>
      <w:lvlText w:val="•"/>
      <w:lvlJc w:val="left"/>
      <w:pPr>
        <w:ind w:left="8355" w:hanging="428"/>
      </w:pPr>
      <w:rPr>
        <w:rFonts w:hint="default"/>
        <w:lang w:val="ru-RU" w:eastAsia="ru-RU" w:bidi="ru-RU"/>
      </w:rPr>
    </w:lvl>
  </w:abstractNum>
  <w:abstractNum w:abstractNumId="17">
    <w:nsid w:val="4B000548"/>
    <w:multiLevelType w:val="hybridMultilevel"/>
    <w:tmpl w:val="8E2CBB66"/>
    <w:lvl w:ilvl="0" w:tplc="EAA69BDE">
      <w:start w:val="1"/>
      <w:numFmt w:val="decimal"/>
      <w:lvlText w:val="%1."/>
      <w:lvlJc w:val="left"/>
      <w:pPr>
        <w:ind w:left="541" w:hanging="428"/>
        <w:jc w:val="right"/>
      </w:pPr>
      <w:rPr>
        <w:rFonts w:ascii="Times New Roman" w:eastAsia="Times New Roman" w:hAnsi="Times New Roman" w:cs="Times New Roman" w:hint="default"/>
        <w:spacing w:val="0"/>
        <w:w w:val="95"/>
        <w:sz w:val="28"/>
        <w:szCs w:val="28"/>
        <w:lang w:val="ru-RU" w:eastAsia="ru-RU" w:bidi="ru-RU"/>
      </w:rPr>
    </w:lvl>
    <w:lvl w:ilvl="1" w:tplc="FD289154">
      <w:start w:val="1"/>
      <w:numFmt w:val="decimal"/>
      <w:lvlText w:val="%2."/>
      <w:lvlJc w:val="left"/>
      <w:pPr>
        <w:ind w:left="1674" w:hanging="428"/>
      </w:pPr>
      <w:rPr>
        <w:rFonts w:ascii="Times New Roman" w:eastAsia="Times New Roman" w:hAnsi="Times New Roman" w:cs="Times New Roman" w:hint="default"/>
        <w:spacing w:val="0"/>
        <w:w w:val="95"/>
        <w:sz w:val="28"/>
        <w:szCs w:val="28"/>
        <w:lang w:val="ru-RU" w:eastAsia="ru-RU" w:bidi="ru-RU"/>
      </w:rPr>
    </w:lvl>
    <w:lvl w:ilvl="2" w:tplc="E9B2D0D6">
      <w:numFmt w:val="bullet"/>
      <w:lvlText w:val="•"/>
      <w:lvlJc w:val="left"/>
      <w:pPr>
        <w:ind w:left="2638" w:hanging="428"/>
      </w:pPr>
      <w:rPr>
        <w:rFonts w:hint="default"/>
        <w:lang w:val="ru-RU" w:eastAsia="ru-RU" w:bidi="ru-RU"/>
      </w:rPr>
    </w:lvl>
    <w:lvl w:ilvl="3" w:tplc="184EC8F2">
      <w:numFmt w:val="bullet"/>
      <w:lvlText w:val="•"/>
      <w:lvlJc w:val="left"/>
      <w:pPr>
        <w:ind w:left="3597" w:hanging="428"/>
      </w:pPr>
      <w:rPr>
        <w:rFonts w:hint="default"/>
        <w:lang w:val="ru-RU" w:eastAsia="ru-RU" w:bidi="ru-RU"/>
      </w:rPr>
    </w:lvl>
    <w:lvl w:ilvl="4" w:tplc="6C5ECF30">
      <w:numFmt w:val="bullet"/>
      <w:lvlText w:val="•"/>
      <w:lvlJc w:val="left"/>
      <w:pPr>
        <w:ind w:left="4556" w:hanging="428"/>
      </w:pPr>
      <w:rPr>
        <w:rFonts w:hint="default"/>
        <w:lang w:val="ru-RU" w:eastAsia="ru-RU" w:bidi="ru-RU"/>
      </w:rPr>
    </w:lvl>
    <w:lvl w:ilvl="5" w:tplc="E4EAA372">
      <w:numFmt w:val="bullet"/>
      <w:lvlText w:val="•"/>
      <w:lvlJc w:val="left"/>
      <w:pPr>
        <w:ind w:left="5515" w:hanging="428"/>
      </w:pPr>
      <w:rPr>
        <w:rFonts w:hint="default"/>
        <w:lang w:val="ru-RU" w:eastAsia="ru-RU" w:bidi="ru-RU"/>
      </w:rPr>
    </w:lvl>
    <w:lvl w:ilvl="6" w:tplc="D4A2D142">
      <w:numFmt w:val="bullet"/>
      <w:lvlText w:val="•"/>
      <w:lvlJc w:val="left"/>
      <w:pPr>
        <w:ind w:left="6473" w:hanging="428"/>
      </w:pPr>
      <w:rPr>
        <w:rFonts w:hint="default"/>
        <w:lang w:val="ru-RU" w:eastAsia="ru-RU" w:bidi="ru-RU"/>
      </w:rPr>
    </w:lvl>
    <w:lvl w:ilvl="7" w:tplc="70248DCE">
      <w:numFmt w:val="bullet"/>
      <w:lvlText w:val="•"/>
      <w:lvlJc w:val="left"/>
      <w:pPr>
        <w:ind w:left="7432" w:hanging="428"/>
      </w:pPr>
      <w:rPr>
        <w:rFonts w:hint="default"/>
        <w:lang w:val="ru-RU" w:eastAsia="ru-RU" w:bidi="ru-RU"/>
      </w:rPr>
    </w:lvl>
    <w:lvl w:ilvl="8" w:tplc="A8624716">
      <w:numFmt w:val="bullet"/>
      <w:lvlText w:val="•"/>
      <w:lvlJc w:val="left"/>
      <w:pPr>
        <w:ind w:left="8391" w:hanging="428"/>
      </w:pPr>
      <w:rPr>
        <w:rFonts w:hint="default"/>
        <w:lang w:val="ru-RU" w:eastAsia="ru-RU" w:bidi="ru-RU"/>
      </w:rPr>
    </w:lvl>
  </w:abstractNum>
  <w:abstractNum w:abstractNumId="18">
    <w:nsid w:val="4E491988"/>
    <w:multiLevelType w:val="multilevel"/>
    <w:tmpl w:val="456EDE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EBE191C"/>
    <w:multiLevelType w:val="multilevel"/>
    <w:tmpl w:val="FB326EA4"/>
    <w:lvl w:ilvl="0">
      <w:start w:val="6"/>
      <w:numFmt w:val="decimal"/>
      <w:lvlText w:val="%1"/>
      <w:lvlJc w:val="left"/>
      <w:pPr>
        <w:ind w:left="1879" w:hanging="353"/>
      </w:pPr>
      <w:rPr>
        <w:rFonts w:hint="default"/>
        <w:lang w:val="ru-RU" w:eastAsia="ru-RU" w:bidi="ru-RU"/>
      </w:rPr>
    </w:lvl>
    <w:lvl w:ilvl="1">
      <w:start w:val="7"/>
      <w:numFmt w:val="decimal"/>
      <w:lvlText w:val="%1.%2"/>
      <w:lvlJc w:val="left"/>
      <w:pPr>
        <w:ind w:left="1913" w:hanging="353"/>
      </w:pPr>
      <w:rPr>
        <w:rFonts w:ascii="Times New Roman" w:eastAsia="Times New Roman" w:hAnsi="Times New Roman" w:cs="Times New Roman" w:hint="default"/>
        <w:b/>
        <w:bCs/>
        <w:w w:val="100"/>
        <w:sz w:val="26"/>
        <w:szCs w:val="26"/>
        <w:lang w:val="ru-RU" w:eastAsia="ru-RU" w:bidi="ru-RU"/>
      </w:rPr>
    </w:lvl>
    <w:lvl w:ilvl="2">
      <w:start w:val="1"/>
      <w:numFmt w:val="decimal"/>
      <w:lvlText w:val="%1.%2.%3"/>
      <w:lvlJc w:val="left"/>
      <w:pPr>
        <w:ind w:left="960" w:hanging="647"/>
      </w:pPr>
      <w:rPr>
        <w:rFonts w:ascii="Times New Roman" w:eastAsia="Times New Roman" w:hAnsi="Times New Roman" w:cs="Times New Roman" w:hint="default"/>
        <w:spacing w:val="-3"/>
        <w:w w:val="100"/>
        <w:sz w:val="28"/>
        <w:szCs w:val="28"/>
        <w:lang w:val="ru-RU" w:eastAsia="ru-RU" w:bidi="ru-RU"/>
      </w:rPr>
    </w:lvl>
    <w:lvl w:ilvl="3">
      <w:start w:val="1"/>
      <w:numFmt w:val="decimal"/>
      <w:lvlText w:val="%1.%2.%3.%4"/>
      <w:lvlJc w:val="left"/>
      <w:pPr>
        <w:ind w:left="960" w:hanging="1005"/>
      </w:pPr>
      <w:rPr>
        <w:rFonts w:ascii="Times New Roman" w:eastAsia="Times New Roman" w:hAnsi="Times New Roman" w:cs="Times New Roman" w:hint="default"/>
        <w:spacing w:val="-3"/>
        <w:w w:val="100"/>
        <w:sz w:val="28"/>
        <w:szCs w:val="28"/>
        <w:lang w:val="ru-RU" w:eastAsia="ru-RU" w:bidi="ru-RU"/>
      </w:rPr>
    </w:lvl>
    <w:lvl w:ilvl="4">
      <w:start w:val="1"/>
      <w:numFmt w:val="decimal"/>
      <w:lvlText w:val="%1.%2.%3.%4.%5"/>
      <w:lvlJc w:val="left"/>
      <w:pPr>
        <w:ind w:left="960" w:hanging="1108"/>
      </w:pPr>
      <w:rPr>
        <w:rFonts w:ascii="Times New Roman" w:eastAsia="Times New Roman" w:hAnsi="Times New Roman" w:cs="Times New Roman" w:hint="default"/>
        <w:spacing w:val="-3"/>
        <w:w w:val="100"/>
        <w:sz w:val="28"/>
        <w:szCs w:val="28"/>
        <w:lang w:val="ru-RU" w:eastAsia="ru-RU" w:bidi="ru-RU"/>
      </w:rPr>
    </w:lvl>
    <w:lvl w:ilvl="5">
      <w:numFmt w:val="bullet"/>
      <w:lvlText w:val="•"/>
      <w:lvlJc w:val="left"/>
      <w:pPr>
        <w:ind w:left="5739" w:hanging="1108"/>
      </w:pPr>
      <w:rPr>
        <w:rFonts w:hint="default"/>
        <w:lang w:val="ru-RU" w:eastAsia="ru-RU" w:bidi="ru-RU"/>
      </w:rPr>
    </w:lvl>
    <w:lvl w:ilvl="6">
      <w:numFmt w:val="bullet"/>
      <w:lvlText w:val="•"/>
      <w:lvlJc w:val="left"/>
      <w:pPr>
        <w:ind w:left="6793" w:hanging="1108"/>
      </w:pPr>
      <w:rPr>
        <w:rFonts w:hint="default"/>
        <w:lang w:val="ru-RU" w:eastAsia="ru-RU" w:bidi="ru-RU"/>
      </w:rPr>
    </w:lvl>
    <w:lvl w:ilvl="7">
      <w:numFmt w:val="bullet"/>
      <w:lvlText w:val="•"/>
      <w:lvlJc w:val="left"/>
      <w:pPr>
        <w:ind w:left="7846" w:hanging="1108"/>
      </w:pPr>
      <w:rPr>
        <w:rFonts w:hint="default"/>
        <w:lang w:val="ru-RU" w:eastAsia="ru-RU" w:bidi="ru-RU"/>
      </w:rPr>
    </w:lvl>
    <w:lvl w:ilvl="8">
      <w:numFmt w:val="bullet"/>
      <w:lvlText w:val="•"/>
      <w:lvlJc w:val="left"/>
      <w:pPr>
        <w:ind w:left="8899" w:hanging="1108"/>
      </w:pPr>
      <w:rPr>
        <w:rFonts w:hint="default"/>
        <w:lang w:val="ru-RU" w:eastAsia="ru-RU" w:bidi="ru-RU"/>
      </w:rPr>
    </w:lvl>
  </w:abstractNum>
  <w:abstractNum w:abstractNumId="20">
    <w:nsid w:val="4F4B2D8E"/>
    <w:multiLevelType w:val="multilevel"/>
    <w:tmpl w:val="CAB40C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550A1A39"/>
    <w:multiLevelType w:val="multilevel"/>
    <w:tmpl w:val="EE3C04BC"/>
    <w:lvl w:ilvl="0">
      <w:start w:val="6"/>
      <w:numFmt w:val="decimal"/>
      <w:lvlText w:val="%1"/>
      <w:lvlJc w:val="left"/>
      <w:pPr>
        <w:ind w:left="1948" w:hanging="423"/>
      </w:pPr>
      <w:rPr>
        <w:rFonts w:hint="default"/>
        <w:lang w:val="ru-RU" w:eastAsia="ru-RU" w:bidi="ru-RU"/>
      </w:rPr>
    </w:lvl>
    <w:lvl w:ilvl="1">
      <w:start w:val="5"/>
      <w:numFmt w:val="decimal"/>
      <w:lvlText w:val="%1.%2"/>
      <w:lvlJc w:val="left"/>
      <w:pPr>
        <w:ind w:left="1948" w:hanging="423"/>
      </w:pPr>
      <w:rPr>
        <w:rFonts w:ascii="Times New Roman" w:eastAsia="Times New Roman" w:hAnsi="Times New Roman" w:cs="Times New Roman" w:hint="default"/>
        <w:b/>
        <w:bCs/>
        <w:w w:val="100"/>
        <w:sz w:val="28"/>
        <w:szCs w:val="28"/>
        <w:lang w:val="ru-RU" w:eastAsia="ru-RU" w:bidi="ru-RU"/>
      </w:rPr>
    </w:lvl>
    <w:lvl w:ilvl="2">
      <w:start w:val="1"/>
      <w:numFmt w:val="decimal"/>
      <w:lvlText w:val="%1.%2.%3."/>
      <w:lvlJc w:val="left"/>
      <w:pPr>
        <w:ind w:left="960" w:hanging="632"/>
      </w:pPr>
      <w:rPr>
        <w:rFonts w:ascii="Times New Roman" w:eastAsia="Times New Roman" w:hAnsi="Times New Roman" w:cs="Times New Roman" w:hint="default"/>
        <w:spacing w:val="-35"/>
        <w:w w:val="100"/>
        <w:sz w:val="26"/>
        <w:szCs w:val="26"/>
        <w:lang w:val="ru-RU" w:eastAsia="ru-RU" w:bidi="ru-RU"/>
      </w:rPr>
    </w:lvl>
    <w:lvl w:ilvl="3">
      <w:numFmt w:val="bullet"/>
      <w:lvlText w:val="•"/>
      <w:lvlJc w:val="left"/>
      <w:pPr>
        <w:ind w:left="3954" w:hanging="632"/>
      </w:pPr>
      <w:rPr>
        <w:rFonts w:hint="default"/>
        <w:lang w:val="ru-RU" w:eastAsia="ru-RU" w:bidi="ru-RU"/>
      </w:rPr>
    </w:lvl>
    <w:lvl w:ilvl="4">
      <w:numFmt w:val="bullet"/>
      <w:lvlText w:val="•"/>
      <w:lvlJc w:val="left"/>
      <w:pPr>
        <w:ind w:left="4962" w:hanging="632"/>
      </w:pPr>
      <w:rPr>
        <w:rFonts w:hint="default"/>
        <w:lang w:val="ru-RU" w:eastAsia="ru-RU" w:bidi="ru-RU"/>
      </w:rPr>
    </w:lvl>
    <w:lvl w:ilvl="5">
      <w:numFmt w:val="bullet"/>
      <w:lvlText w:val="•"/>
      <w:lvlJc w:val="left"/>
      <w:pPr>
        <w:ind w:left="5969" w:hanging="632"/>
      </w:pPr>
      <w:rPr>
        <w:rFonts w:hint="default"/>
        <w:lang w:val="ru-RU" w:eastAsia="ru-RU" w:bidi="ru-RU"/>
      </w:rPr>
    </w:lvl>
    <w:lvl w:ilvl="6">
      <w:numFmt w:val="bullet"/>
      <w:lvlText w:val="•"/>
      <w:lvlJc w:val="left"/>
      <w:pPr>
        <w:ind w:left="6976" w:hanging="632"/>
      </w:pPr>
      <w:rPr>
        <w:rFonts w:hint="default"/>
        <w:lang w:val="ru-RU" w:eastAsia="ru-RU" w:bidi="ru-RU"/>
      </w:rPr>
    </w:lvl>
    <w:lvl w:ilvl="7">
      <w:numFmt w:val="bullet"/>
      <w:lvlText w:val="•"/>
      <w:lvlJc w:val="left"/>
      <w:pPr>
        <w:ind w:left="7984" w:hanging="632"/>
      </w:pPr>
      <w:rPr>
        <w:rFonts w:hint="default"/>
        <w:lang w:val="ru-RU" w:eastAsia="ru-RU" w:bidi="ru-RU"/>
      </w:rPr>
    </w:lvl>
    <w:lvl w:ilvl="8">
      <w:numFmt w:val="bullet"/>
      <w:lvlText w:val="•"/>
      <w:lvlJc w:val="left"/>
      <w:pPr>
        <w:ind w:left="8991" w:hanging="632"/>
      </w:pPr>
      <w:rPr>
        <w:rFonts w:hint="default"/>
        <w:lang w:val="ru-RU" w:eastAsia="ru-RU" w:bidi="ru-RU"/>
      </w:rPr>
    </w:lvl>
  </w:abstractNum>
  <w:abstractNum w:abstractNumId="22">
    <w:nsid w:val="56664F64"/>
    <w:multiLevelType w:val="hybridMultilevel"/>
    <w:tmpl w:val="10B0A81C"/>
    <w:lvl w:ilvl="0" w:tplc="ACB63296">
      <w:start w:val="1"/>
      <w:numFmt w:val="decimal"/>
      <w:lvlText w:val="%1."/>
      <w:lvlJc w:val="left"/>
      <w:pPr>
        <w:ind w:left="1390" w:hanging="358"/>
      </w:pPr>
      <w:rPr>
        <w:rFonts w:ascii="Times New Roman" w:eastAsia="Times New Roman" w:hAnsi="Times New Roman" w:cs="Times New Roman" w:hint="default"/>
        <w:spacing w:val="0"/>
        <w:w w:val="100"/>
        <w:sz w:val="28"/>
        <w:szCs w:val="28"/>
        <w:lang w:val="ru-RU" w:eastAsia="en-US" w:bidi="ar-SA"/>
      </w:rPr>
    </w:lvl>
    <w:lvl w:ilvl="1" w:tplc="1DBAAD5E">
      <w:numFmt w:val="bullet"/>
      <w:lvlText w:val="•"/>
      <w:lvlJc w:val="left"/>
      <w:pPr>
        <w:ind w:left="2322" w:hanging="358"/>
      </w:pPr>
      <w:rPr>
        <w:lang w:val="ru-RU" w:eastAsia="en-US" w:bidi="ar-SA"/>
      </w:rPr>
    </w:lvl>
    <w:lvl w:ilvl="2" w:tplc="92E86806">
      <w:numFmt w:val="bullet"/>
      <w:lvlText w:val="•"/>
      <w:lvlJc w:val="left"/>
      <w:pPr>
        <w:ind w:left="3245" w:hanging="358"/>
      </w:pPr>
      <w:rPr>
        <w:lang w:val="ru-RU" w:eastAsia="en-US" w:bidi="ar-SA"/>
      </w:rPr>
    </w:lvl>
    <w:lvl w:ilvl="3" w:tplc="1826CE12">
      <w:numFmt w:val="bullet"/>
      <w:lvlText w:val="•"/>
      <w:lvlJc w:val="left"/>
      <w:pPr>
        <w:ind w:left="4167" w:hanging="358"/>
      </w:pPr>
      <w:rPr>
        <w:lang w:val="ru-RU" w:eastAsia="en-US" w:bidi="ar-SA"/>
      </w:rPr>
    </w:lvl>
    <w:lvl w:ilvl="4" w:tplc="FD44C688">
      <w:numFmt w:val="bullet"/>
      <w:lvlText w:val="•"/>
      <w:lvlJc w:val="left"/>
      <w:pPr>
        <w:ind w:left="5090" w:hanging="358"/>
      </w:pPr>
      <w:rPr>
        <w:lang w:val="ru-RU" w:eastAsia="en-US" w:bidi="ar-SA"/>
      </w:rPr>
    </w:lvl>
    <w:lvl w:ilvl="5" w:tplc="E484470C">
      <w:numFmt w:val="bullet"/>
      <w:lvlText w:val="•"/>
      <w:lvlJc w:val="left"/>
      <w:pPr>
        <w:ind w:left="6013" w:hanging="358"/>
      </w:pPr>
      <w:rPr>
        <w:lang w:val="ru-RU" w:eastAsia="en-US" w:bidi="ar-SA"/>
      </w:rPr>
    </w:lvl>
    <w:lvl w:ilvl="6" w:tplc="FF78615A">
      <w:numFmt w:val="bullet"/>
      <w:lvlText w:val="•"/>
      <w:lvlJc w:val="left"/>
      <w:pPr>
        <w:ind w:left="6935" w:hanging="358"/>
      </w:pPr>
      <w:rPr>
        <w:lang w:val="ru-RU" w:eastAsia="en-US" w:bidi="ar-SA"/>
      </w:rPr>
    </w:lvl>
    <w:lvl w:ilvl="7" w:tplc="5790B89A">
      <w:numFmt w:val="bullet"/>
      <w:lvlText w:val="•"/>
      <w:lvlJc w:val="left"/>
      <w:pPr>
        <w:ind w:left="7858" w:hanging="358"/>
      </w:pPr>
      <w:rPr>
        <w:lang w:val="ru-RU" w:eastAsia="en-US" w:bidi="ar-SA"/>
      </w:rPr>
    </w:lvl>
    <w:lvl w:ilvl="8" w:tplc="9A9E05A2">
      <w:numFmt w:val="bullet"/>
      <w:lvlText w:val="•"/>
      <w:lvlJc w:val="left"/>
      <w:pPr>
        <w:ind w:left="8781" w:hanging="358"/>
      </w:pPr>
      <w:rPr>
        <w:lang w:val="ru-RU" w:eastAsia="en-US" w:bidi="ar-SA"/>
      </w:rPr>
    </w:lvl>
  </w:abstractNum>
  <w:abstractNum w:abstractNumId="23">
    <w:nsid w:val="58754DB6"/>
    <w:multiLevelType w:val="multilevel"/>
    <w:tmpl w:val="02FCB8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A6C39F4"/>
    <w:multiLevelType w:val="multilevel"/>
    <w:tmpl w:val="3CD067CE"/>
    <w:lvl w:ilvl="0">
      <w:start w:val="1"/>
      <w:numFmt w:val="decimal"/>
      <w:lvlText w:val="%1."/>
      <w:lvlJc w:val="left"/>
      <w:pPr>
        <w:ind w:left="840" w:hanging="360"/>
      </w:pPr>
      <w:rPr>
        <w:rFonts w:hint="default"/>
        <w:w w:val="90"/>
      </w:rPr>
    </w:lvl>
    <w:lvl w:ilvl="1">
      <w:start w:val="1"/>
      <w:numFmt w:val="decimal"/>
      <w:isLgl/>
      <w:lvlText w:val="%1.%2"/>
      <w:lvlJc w:val="left"/>
      <w:pPr>
        <w:ind w:left="1170" w:hanging="576"/>
      </w:pPr>
      <w:rPr>
        <w:rFonts w:hint="default"/>
      </w:rPr>
    </w:lvl>
    <w:lvl w:ilvl="2">
      <w:start w:val="2"/>
      <w:numFmt w:val="decimal"/>
      <w:isLgl/>
      <w:lvlText w:val="%1.%2.%3"/>
      <w:lvlJc w:val="left"/>
      <w:pPr>
        <w:ind w:left="1428" w:hanging="720"/>
      </w:pPr>
      <w:rPr>
        <w:rFonts w:hint="default"/>
      </w:rPr>
    </w:lvl>
    <w:lvl w:ilvl="3">
      <w:start w:val="1"/>
      <w:numFmt w:val="decimal"/>
      <w:isLgl/>
      <w:lvlText w:val="%1.%2.%3.%4"/>
      <w:lvlJc w:val="left"/>
      <w:pPr>
        <w:ind w:left="1902" w:hanging="1080"/>
      </w:pPr>
      <w:rPr>
        <w:rFonts w:hint="default"/>
      </w:rPr>
    </w:lvl>
    <w:lvl w:ilvl="4">
      <w:start w:val="1"/>
      <w:numFmt w:val="decimal"/>
      <w:isLgl/>
      <w:lvlText w:val="%1.%2.%3.%4.%5"/>
      <w:lvlJc w:val="left"/>
      <w:pPr>
        <w:ind w:left="2016" w:hanging="1080"/>
      </w:pPr>
      <w:rPr>
        <w:rFonts w:hint="default"/>
      </w:rPr>
    </w:lvl>
    <w:lvl w:ilvl="5">
      <w:start w:val="1"/>
      <w:numFmt w:val="decimal"/>
      <w:isLgl/>
      <w:lvlText w:val="%1.%2.%3.%4.%5.%6"/>
      <w:lvlJc w:val="left"/>
      <w:pPr>
        <w:ind w:left="2490" w:hanging="1440"/>
      </w:pPr>
      <w:rPr>
        <w:rFonts w:hint="default"/>
      </w:rPr>
    </w:lvl>
    <w:lvl w:ilvl="6">
      <w:start w:val="1"/>
      <w:numFmt w:val="decimal"/>
      <w:isLgl/>
      <w:lvlText w:val="%1.%2.%3.%4.%5.%6.%7"/>
      <w:lvlJc w:val="left"/>
      <w:pPr>
        <w:ind w:left="2604" w:hanging="1440"/>
      </w:pPr>
      <w:rPr>
        <w:rFonts w:hint="default"/>
      </w:rPr>
    </w:lvl>
    <w:lvl w:ilvl="7">
      <w:start w:val="1"/>
      <w:numFmt w:val="decimal"/>
      <w:isLgl/>
      <w:lvlText w:val="%1.%2.%3.%4.%5.%6.%7.%8"/>
      <w:lvlJc w:val="left"/>
      <w:pPr>
        <w:ind w:left="3078" w:hanging="1800"/>
      </w:pPr>
      <w:rPr>
        <w:rFonts w:hint="default"/>
      </w:rPr>
    </w:lvl>
    <w:lvl w:ilvl="8">
      <w:start w:val="1"/>
      <w:numFmt w:val="decimal"/>
      <w:isLgl/>
      <w:lvlText w:val="%1.%2.%3.%4.%5.%6.%7.%8.%9"/>
      <w:lvlJc w:val="left"/>
      <w:pPr>
        <w:ind w:left="3552" w:hanging="2160"/>
      </w:pPr>
      <w:rPr>
        <w:rFonts w:hint="default"/>
      </w:rPr>
    </w:lvl>
  </w:abstractNum>
  <w:abstractNum w:abstractNumId="25">
    <w:nsid w:val="5BD1258A"/>
    <w:multiLevelType w:val="hybridMultilevel"/>
    <w:tmpl w:val="B3F43E4C"/>
    <w:lvl w:ilvl="0" w:tplc="7C262CF8">
      <w:numFmt w:val="bullet"/>
      <w:lvlText w:val="–"/>
      <w:lvlJc w:val="left"/>
      <w:pPr>
        <w:ind w:left="203" w:hanging="276"/>
      </w:pPr>
      <w:rPr>
        <w:rFonts w:ascii="Times New Roman" w:eastAsia="Times New Roman" w:hAnsi="Times New Roman" w:cs="Times New Roman" w:hint="default"/>
        <w:spacing w:val="-26"/>
        <w:w w:val="100"/>
        <w:sz w:val="24"/>
        <w:szCs w:val="24"/>
        <w:lang w:val="ru-RU" w:eastAsia="en-US" w:bidi="ar-SA"/>
      </w:rPr>
    </w:lvl>
    <w:lvl w:ilvl="1" w:tplc="B0C63E9C">
      <w:numFmt w:val="bullet"/>
      <w:lvlText w:val="•"/>
      <w:lvlJc w:val="left"/>
      <w:pPr>
        <w:ind w:left="1175" w:hanging="276"/>
      </w:pPr>
      <w:rPr>
        <w:rFonts w:hint="default"/>
        <w:lang w:val="ru-RU" w:eastAsia="en-US" w:bidi="ar-SA"/>
      </w:rPr>
    </w:lvl>
    <w:lvl w:ilvl="2" w:tplc="6CF0B9F4">
      <w:numFmt w:val="bullet"/>
      <w:lvlText w:val="•"/>
      <w:lvlJc w:val="left"/>
      <w:pPr>
        <w:ind w:left="2151" w:hanging="276"/>
      </w:pPr>
      <w:rPr>
        <w:rFonts w:hint="default"/>
        <w:lang w:val="ru-RU" w:eastAsia="en-US" w:bidi="ar-SA"/>
      </w:rPr>
    </w:lvl>
    <w:lvl w:ilvl="3" w:tplc="77462C76">
      <w:numFmt w:val="bullet"/>
      <w:lvlText w:val="•"/>
      <w:lvlJc w:val="left"/>
      <w:pPr>
        <w:ind w:left="3127" w:hanging="276"/>
      </w:pPr>
      <w:rPr>
        <w:rFonts w:hint="default"/>
        <w:lang w:val="ru-RU" w:eastAsia="en-US" w:bidi="ar-SA"/>
      </w:rPr>
    </w:lvl>
    <w:lvl w:ilvl="4" w:tplc="1CF0A02A">
      <w:numFmt w:val="bullet"/>
      <w:lvlText w:val="•"/>
      <w:lvlJc w:val="left"/>
      <w:pPr>
        <w:ind w:left="4103" w:hanging="276"/>
      </w:pPr>
      <w:rPr>
        <w:rFonts w:hint="default"/>
        <w:lang w:val="ru-RU" w:eastAsia="en-US" w:bidi="ar-SA"/>
      </w:rPr>
    </w:lvl>
    <w:lvl w:ilvl="5" w:tplc="F04048D0">
      <w:numFmt w:val="bullet"/>
      <w:lvlText w:val="•"/>
      <w:lvlJc w:val="left"/>
      <w:pPr>
        <w:ind w:left="5079" w:hanging="276"/>
      </w:pPr>
      <w:rPr>
        <w:rFonts w:hint="default"/>
        <w:lang w:val="ru-RU" w:eastAsia="en-US" w:bidi="ar-SA"/>
      </w:rPr>
    </w:lvl>
    <w:lvl w:ilvl="6" w:tplc="A1CC831A">
      <w:numFmt w:val="bullet"/>
      <w:lvlText w:val="•"/>
      <w:lvlJc w:val="left"/>
      <w:pPr>
        <w:ind w:left="6055" w:hanging="276"/>
      </w:pPr>
      <w:rPr>
        <w:rFonts w:hint="default"/>
        <w:lang w:val="ru-RU" w:eastAsia="en-US" w:bidi="ar-SA"/>
      </w:rPr>
    </w:lvl>
    <w:lvl w:ilvl="7" w:tplc="E22EC14E">
      <w:numFmt w:val="bullet"/>
      <w:lvlText w:val="•"/>
      <w:lvlJc w:val="left"/>
      <w:pPr>
        <w:ind w:left="7031" w:hanging="276"/>
      </w:pPr>
      <w:rPr>
        <w:rFonts w:hint="default"/>
        <w:lang w:val="ru-RU" w:eastAsia="en-US" w:bidi="ar-SA"/>
      </w:rPr>
    </w:lvl>
    <w:lvl w:ilvl="8" w:tplc="417E02FA">
      <w:numFmt w:val="bullet"/>
      <w:lvlText w:val="•"/>
      <w:lvlJc w:val="left"/>
      <w:pPr>
        <w:ind w:left="8007" w:hanging="276"/>
      </w:pPr>
      <w:rPr>
        <w:rFonts w:hint="default"/>
        <w:lang w:val="ru-RU" w:eastAsia="en-US" w:bidi="ar-SA"/>
      </w:rPr>
    </w:lvl>
  </w:abstractNum>
  <w:abstractNum w:abstractNumId="26">
    <w:nsid w:val="5FC1391F"/>
    <w:multiLevelType w:val="hybridMultilevel"/>
    <w:tmpl w:val="1EB8D564"/>
    <w:lvl w:ilvl="0" w:tplc="14C8C59C">
      <w:start w:val="1"/>
      <w:numFmt w:val="decimal"/>
      <w:lvlText w:val="%1."/>
      <w:lvlJc w:val="left"/>
      <w:pPr>
        <w:ind w:left="704" w:hanging="591"/>
        <w:jc w:val="left"/>
      </w:pPr>
      <w:rPr>
        <w:rFonts w:ascii="Times New Roman" w:eastAsia="Times New Roman" w:hAnsi="Times New Roman" w:cs="Times New Roman" w:hint="default"/>
        <w:spacing w:val="0"/>
        <w:w w:val="95"/>
        <w:sz w:val="28"/>
        <w:szCs w:val="28"/>
        <w:lang w:val="ru-RU" w:eastAsia="ru-RU" w:bidi="ru-RU"/>
      </w:rPr>
    </w:lvl>
    <w:lvl w:ilvl="1" w:tplc="79D209F2">
      <w:numFmt w:val="bullet"/>
      <w:lvlText w:val="•"/>
      <w:lvlJc w:val="left"/>
      <w:pPr>
        <w:ind w:left="1660" w:hanging="591"/>
      </w:pPr>
      <w:rPr>
        <w:rFonts w:hint="default"/>
        <w:lang w:val="ru-RU" w:eastAsia="ru-RU" w:bidi="ru-RU"/>
      </w:rPr>
    </w:lvl>
    <w:lvl w:ilvl="2" w:tplc="D4568FDA">
      <w:numFmt w:val="bullet"/>
      <w:lvlText w:val="•"/>
      <w:lvlJc w:val="left"/>
      <w:pPr>
        <w:ind w:left="2621" w:hanging="591"/>
      </w:pPr>
      <w:rPr>
        <w:rFonts w:hint="default"/>
        <w:lang w:val="ru-RU" w:eastAsia="ru-RU" w:bidi="ru-RU"/>
      </w:rPr>
    </w:lvl>
    <w:lvl w:ilvl="3" w:tplc="1AEE6E38">
      <w:numFmt w:val="bullet"/>
      <w:lvlText w:val="•"/>
      <w:lvlJc w:val="left"/>
      <w:pPr>
        <w:ind w:left="3582" w:hanging="591"/>
      </w:pPr>
      <w:rPr>
        <w:rFonts w:hint="default"/>
        <w:lang w:val="ru-RU" w:eastAsia="ru-RU" w:bidi="ru-RU"/>
      </w:rPr>
    </w:lvl>
    <w:lvl w:ilvl="4" w:tplc="E80CC6A4">
      <w:numFmt w:val="bullet"/>
      <w:lvlText w:val="•"/>
      <w:lvlJc w:val="left"/>
      <w:pPr>
        <w:ind w:left="4543" w:hanging="591"/>
      </w:pPr>
      <w:rPr>
        <w:rFonts w:hint="default"/>
        <w:lang w:val="ru-RU" w:eastAsia="ru-RU" w:bidi="ru-RU"/>
      </w:rPr>
    </w:lvl>
    <w:lvl w:ilvl="5" w:tplc="F9909A5A">
      <w:numFmt w:val="bullet"/>
      <w:lvlText w:val="•"/>
      <w:lvlJc w:val="left"/>
      <w:pPr>
        <w:ind w:left="5504" w:hanging="591"/>
      </w:pPr>
      <w:rPr>
        <w:rFonts w:hint="default"/>
        <w:lang w:val="ru-RU" w:eastAsia="ru-RU" w:bidi="ru-RU"/>
      </w:rPr>
    </w:lvl>
    <w:lvl w:ilvl="6" w:tplc="17C4088E">
      <w:numFmt w:val="bullet"/>
      <w:lvlText w:val="•"/>
      <w:lvlJc w:val="left"/>
      <w:pPr>
        <w:ind w:left="6465" w:hanging="591"/>
      </w:pPr>
      <w:rPr>
        <w:rFonts w:hint="default"/>
        <w:lang w:val="ru-RU" w:eastAsia="ru-RU" w:bidi="ru-RU"/>
      </w:rPr>
    </w:lvl>
    <w:lvl w:ilvl="7" w:tplc="7E40EF14">
      <w:numFmt w:val="bullet"/>
      <w:lvlText w:val="•"/>
      <w:lvlJc w:val="left"/>
      <w:pPr>
        <w:ind w:left="7426" w:hanging="591"/>
      </w:pPr>
      <w:rPr>
        <w:rFonts w:hint="default"/>
        <w:lang w:val="ru-RU" w:eastAsia="ru-RU" w:bidi="ru-RU"/>
      </w:rPr>
    </w:lvl>
    <w:lvl w:ilvl="8" w:tplc="9028D30C">
      <w:numFmt w:val="bullet"/>
      <w:lvlText w:val="•"/>
      <w:lvlJc w:val="left"/>
      <w:pPr>
        <w:ind w:left="8387" w:hanging="591"/>
      </w:pPr>
      <w:rPr>
        <w:rFonts w:hint="default"/>
        <w:lang w:val="ru-RU" w:eastAsia="ru-RU" w:bidi="ru-RU"/>
      </w:rPr>
    </w:lvl>
  </w:abstractNum>
  <w:abstractNum w:abstractNumId="27">
    <w:nsid w:val="64846A33"/>
    <w:multiLevelType w:val="hybridMultilevel"/>
    <w:tmpl w:val="D1EA997C"/>
    <w:lvl w:ilvl="0" w:tplc="B28077B4">
      <w:start w:val="28"/>
      <w:numFmt w:val="decimal"/>
      <w:lvlText w:val="%1."/>
      <w:lvlJc w:val="left"/>
      <w:pPr>
        <w:ind w:left="1390" w:hanging="358"/>
      </w:pPr>
      <w:rPr>
        <w:rFonts w:ascii="Times New Roman" w:eastAsia="Times New Roman" w:hAnsi="Times New Roman" w:cs="Times New Roman" w:hint="default"/>
        <w:spacing w:val="1"/>
        <w:w w:val="100"/>
        <w:sz w:val="26"/>
        <w:szCs w:val="26"/>
        <w:lang w:val="ru-RU" w:eastAsia="en-US" w:bidi="ar-SA"/>
      </w:rPr>
    </w:lvl>
    <w:lvl w:ilvl="1" w:tplc="A678E53A">
      <w:numFmt w:val="bullet"/>
      <w:lvlText w:val="•"/>
      <w:lvlJc w:val="left"/>
      <w:pPr>
        <w:ind w:left="2322" w:hanging="358"/>
      </w:pPr>
      <w:rPr>
        <w:lang w:val="ru-RU" w:eastAsia="en-US" w:bidi="ar-SA"/>
      </w:rPr>
    </w:lvl>
    <w:lvl w:ilvl="2" w:tplc="A712DF70">
      <w:numFmt w:val="bullet"/>
      <w:lvlText w:val="•"/>
      <w:lvlJc w:val="left"/>
      <w:pPr>
        <w:ind w:left="3245" w:hanging="358"/>
      </w:pPr>
      <w:rPr>
        <w:lang w:val="ru-RU" w:eastAsia="en-US" w:bidi="ar-SA"/>
      </w:rPr>
    </w:lvl>
    <w:lvl w:ilvl="3" w:tplc="7326E514">
      <w:numFmt w:val="bullet"/>
      <w:lvlText w:val="•"/>
      <w:lvlJc w:val="left"/>
      <w:pPr>
        <w:ind w:left="4167" w:hanging="358"/>
      </w:pPr>
      <w:rPr>
        <w:lang w:val="ru-RU" w:eastAsia="en-US" w:bidi="ar-SA"/>
      </w:rPr>
    </w:lvl>
    <w:lvl w:ilvl="4" w:tplc="B8FEA0FC">
      <w:numFmt w:val="bullet"/>
      <w:lvlText w:val="•"/>
      <w:lvlJc w:val="left"/>
      <w:pPr>
        <w:ind w:left="5090" w:hanging="358"/>
      </w:pPr>
      <w:rPr>
        <w:lang w:val="ru-RU" w:eastAsia="en-US" w:bidi="ar-SA"/>
      </w:rPr>
    </w:lvl>
    <w:lvl w:ilvl="5" w:tplc="73B2EE9C">
      <w:numFmt w:val="bullet"/>
      <w:lvlText w:val="•"/>
      <w:lvlJc w:val="left"/>
      <w:pPr>
        <w:ind w:left="6013" w:hanging="358"/>
      </w:pPr>
      <w:rPr>
        <w:lang w:val="ru-RU" w:eastAsia="en-US" w:bidi="ar-SA"/>
      </w:rPr>
    </w:lvl>
    <w:lvl w:ilvl="6" w:tplc="75A6E6A4">
      <w:numFmt w:val="bullet"/>
      <w:lvlText w:val="•"/>
      <w:lvlJc w:val="left"/>
      <w:pPr>
        <w:ind w:left="6935" w:hanging="358"/>
      </w:pPr>
      <w:rPr>
        <w:lang w:val="ru-RU" w:eastAsia="en-US" w:bidi="ar-SA"/>
      </w:rPr>
    </w:lvl>
    <w:lvl w:ilvl="7" w:tplc="A01E1D06">
      <w:numFmt w:val="bullet"/>
      <w:lvlText w:val="•"/>
      <w:lvlJc w:val="left"/>
      <w:pPr>
        <w:ind w:left="7858" w:hanging="358"/>
      </w:pPr>
      <w:rPr>
        <w:lang w:val="ru-RU" w:eastAsia="en-US" w:bidi="ar-SA"/>
      </w:rPr>
    </w:lvl>
    <w:lvl w:ilvl="8" w:tplc="B3D44228">
      <w:numFmt w:val="bullet"/>
      <w:lvlText w:val="•"/>
      <w:lvlJc w:val="left"/>
      <w:pPr>
        <w:ind w:left="8781" w:hanging="358"/>
      </w:pPr>
      <w:rPr>
        <w:lang w:val="ru-RU" w:eastAsia="en-US" w:bidi="ar-SA"/>
      </w:rPr>
    </w:lvl>
  </w:abstractNum>
  <w:abstractNum w:abstractNumId="28">
    <w:nsid w:val="66187D91"/>
    <w:multiLevelType w:val="hybridMultilevel"/>
    <w:tmpl w:val="6DCA6544"/>
    <w:lvl w:ilvl="0" w:tplc="587E3076">
      <w:start w:val="2"/>
      <w:numFmt w:val="bullet"/>
      <w:lvlText w:val="-"/>
      <w:lvlJc w:val="left"/>
      <w:pPr>
        <w:ind w:left="1042" w:hanging="360"/>
      </w:pPr>
      <w:rPr>
        <w:rFonts w:ascii="Times New Roman" w:eastAsia="Times New Roman" w:hAnsi="Times New Roman" w:cs="Times New Roman" w:hint="default"/>
      </w:rPr>
    </w:lvl>
    <w:lvl w:ilvl="1" w:tplc="04190003" w:tentative="1">
      <w:start w:val="1"/>
      <w:numFmt w:val="bullet"/>
      <w:lvlText w:val="o"/>
      <w:lvlJc w:val="left"/>
      <w:pPr>
        <w:ind w:left="1762" w:hanging="360"/>
      </w:pPr>
      <w:rPr>
        <w:rFonts w:ascii="Courier New" w:hAnsi="Courier New" w:cs="Courier New" w:hint="default"/>
      </w:rPr>
    </w:lvl>
    <w:lvl w:ilvl="2" w:tplc="04190005" w:tentative="1">
      <w:start w:val="1"/>
      <w:numFmt w:val="bullet"/>
      <w:lvlText w:val=""/>
      <w:lvlJc w:val="left"/>
      <w:pPr>
        <w:ind w:left="2482" w:hanging="360"/>
      </w:pPr>
      <w:rPr>
        <w:rFonts w:ascii="Wingdings" w:hAnsi="Wingdings" w:hint="default"/>
      </w:rPr>
    </w:lvl>
    <w:lvl w:ilvl="3" w:tplc="04190001" w:tentative="1">
      <w:start w:val="1"/>
      <w:numFmt w:val="bullet"/>
      <w:lvlText w:val=""/>
      <w:lvlJc w:val="left"/>
      <w:pPr>
        <w:ind w:left="3202" w:hanging="360"/>
      </w:pPr>
      <w:rPr>
        <w:rFonts w:ascii="Symbol" w:hAnsi="Symbol" w:hint="default"/>
      </w:rPr>
    </w:lvl>
    <w:lvl w:ilvl="4" w:tplc="04190003" w:tentative="1">
      <w:start w:val="1"/>
      <w:numFmt w:val="bullet"/>
      <w:lvlText w:val="o"/>
      <w:lvlJc w:val="left"/>
      <w:pPr>
        <w:ind w:left="3922" w:hanging="360"/>
      </w:pPr>
      <w:rPr>
        <w:rFonts w:ascii="Courier New" w:hAnsi="Courier New" w:cs="Courier New" w:hint="default"/>
      </w:rPr>
    </w:lvl>
    <w:lvl w:ilvl="5" w:tplc="04190005" w:tentative="1">
      <w:start w:val="1"/>
      <w:numFmt w:val="bullet"/>
      <w:lvlText w:val=""/>
      <w:lvlJc w:val="left"/>
      <w:pPr>
        <w:ind w:left="4642" w:hanging="360"/>
      </w:pPr>
      <w:rPr>
        <w:rFonts w:ascii="Wingdings" w:hAnsi="Wingdings" w:hint="default"/>
      </w:rPr>
    </w:lvl>
    <w:lvl w:ilvl="6" w:tplc="04190001" w:tentative="1">
      <w:start w:val="1"/>
      <w:numFmt w:val="bullet"/>
      <w:lvlText w:val=""/>
      <w:lvlJc w:val="left"/>
      <w:pPr>
        <w:ind w:left="5362" w:hanging="360"/>
      </w:pPr>
      <w:rPr>
        <w:rFonts w:ascii="Symbol" w:hAnsi="Symbol" w:hint="default"/>
      </w:rPr>
    </w:lvl>
    <w:lvl w:ilvl="7" w:tplc="04190003" w:tentative="1">
      <w:start w:val="1"/>
      <w:numFmt w:val="bullet"/>
      <w:lvlText w:val="o"/>
      <w:lvlJc w:val="left"/>
      <w:pPr>
        <w:ind w:left="6082" w:hanging="360"/>
      </w:pPr>
      <w:rPr>
        <w:rFonts w:ascii="Courier New" w:hAnsi="Courier New" w:cs="Courier New" w:hint="default"/>
      </w:rPr>
    </w:lvl>
    <w:lvl w:ilvl="8" w:tplc="04190005" w:tentative="1">
      <w:start w:val="1"/>
      <w:numFmt w:val="bullet"/>
      <w:lvlText w:val=""/>
      <w:lvlJc w:val="left"/>
      <w:pPr>
        <w:ind w:left="6802" w:hanging="360"/>
      </w:pPr>
      <w:rPr>
        <w:rFonts w:ascii="Wingdings" w:hAnsi="Wingdings" w:hint="default"/>
      </w:rPr>
    </w:lvl>
  </w:abstractNum>
  <w:abstractNum w:abstractNumId="29">
    <w:nsid w:val="6634151F"/>
    <w:multiLevelType w:val="multilevel"/>
    <w:tmpl w:val="D15073B6"/>
    <w:lvl w:ilvl="0">
      <w:start w:val="6"/>
      <w:numFmt w:val="decimal"/>
      <w:lvlText w:val="%1"/>
      <w:lvlJc w:val="left"/>
      <w:pPr>
        <w:ind w:left="2044" w:hanging="631"/>
      </w:pPr>
      <w:rPr>
        <w:rFonts w:hint="default"/>
        <w:lang w:val="ru-RU" w:eastAsia="ru-RU" w:bidi="ru-RU"/>
      </w:rPr>
    </w:lvl>
    <w:lvl w:ilvl="1">
      <w:start w:val="4"/>
      <w:numFmt w:val="decimal"/>
      <w:lvlText w:val="%1.%2"/>
      <w:lvlJc w:val="left"/>
      <w:pPr>
        <w:ind w:left="2044" w:hanging="631"/>
      </w:pPr>
      <w:rPr>
        <w:rFonts w:hint="default"/>
        <w:lang w:val="ru-RU" w:eastAsia="ru-RU" w:bidi="ru-RU"/>
      </w:rPr>
    </w:lvl>
    <w:lvl w:ilvl="2">
      <w:start w:val="1"/>
      <w:numFmt w:val="decimal"/>
      <w:lvlText w:val="%1.%2.%3"/>
      <w:lvlJc w:val="left"/>
      <w:pPr>
        <w:ind w:left="2044" w:hanging="631"/>
        <w:jc w:val="right"/>
      </w:pPr>
      <w:rPr>
        <w:rFonts w:ascii="Times New Roman" w:eastAsia="Times New Roman" w:hAnsi="Times New Roman" w:cs="Times New Roman" w:hint="default"/>
        <w:b/>
        <w:bCs/>
        <w:spacing w:val="-3"/>
        <w:w w:val="100"/>
        <w:sz w:val="28"/>
        <w:szCs w:val="28"/>
        <w:lang w:val="ru-RU" w:eastAsia="ru-RU" w:bidi="ru-RU"/>
      </w:rPr>
    </w:lvl>
    <w:lvl w:ilvl="3">
      <w:start w:val="1"/>
      <w:numFmt w:val="decimal"/>
      <w:lvlText w:val="%1.%2.%3.%4"/>
      <w:lvlJc w:val="left"/>
      <w:pPr>
        <w:ind w:left="960" w:hanging="773"/>
      </w:pPr>
      <w:rPr>
        <w:rFonts w:ascii="Times New Roman" w:eastAsia="Times New Roman" w:hAnsi="Times New Roman" w:cs="Times New Roman" w:hint="default"/>
        <w:spacing w:val="-5"/>
        <w:w w:val="100"/>
        <w:sz w:val="26"/>
        <w:szCs w:val="26"/>
        <w:lang w:val="ru-RU" w:eastAsia="ru-RU" w:bidi="ru-RU"/>
      </w:rPr>
    </w:lvl>
    <w:lvl w:ilvl="4">
      <w:numFmt w:val="bullet"/>
      <w:lvlText w:val="•"/>
      <w:lvlJc w:val="left"/>
      <w:pPr>
        <w:ind w:left="5028" w:hanging="773"/>
      </w:pPr>
      <w:rPr>
        <w:rFonts w:hint="default"/>
        <w:lang w:val="ru-RU" w:eastAsia="ru-RU" w:bidi="ru-RU"/>
      </w:rPr>
    </w:lvl>
    <w:lvl w:ilvl="5">
      <w:numFmt w:val="bullet"/>
      <w:lvlText w:val="•"/>
      <w:lvlJc w:val="left"/>
      <w:pPr>
        <w:ind w:left="6025" w:hanging="773"/>
      </w:pPr>
      <w:rPr>
        <w:rFonts w:hint="default"/>
        <w:lang w:val="ru-RU" w:eastAsia="ru-RU" w:bidi="ru-RU"/>
      </w:rPr>
    </w:lvl>
    <w:lvl w:ilvl="6">
      <w:numFmt w:val="bullet"/>
      <w:lvlText w:val="•"/>
      <w:lvlJc w:val="left"/>
      <w:pPr>
        <w:ind w:left="7021" w:hanging="773"/>
      </w:pPr>
      <w:rPr>
        <w:rFonts w:hint="default"/>
        <w:lang w:val="ru-RU" w:eastAsia="ru-RU" w:bidi="ru-RU"/>
      </w:rPr>
    </w:lvl>
    <w:lvl w:ilvl="7">
      <w:numFmt w:val="bullet"/>
      <w:lvlText w:val="•"/>
      <w:lvlJc w:val="left"/>
      <w:pPr>
        <w:ind w:left="8017" w:hanging="773"/>
      </w:pPr>
      <w:rPr>
        <w:rFonts w:hint="default"/>
        <w:lang w:val="ru-RU" w:eastAsia="ru-RU" w:bidi="ru-RU"/>
      </w:rPr>
    </w:lvl>
    <w:lvl w:ilvl="8">
      <w:numFmt w:val="bullet"/>
      <w:lvlText w:val="•"/>
      <w:lvlJc w:val="left"/>
      <w:pPr>
        <w:ind w:left="9013" w:hanging="773"/>
      </w:pPr>
      <w:rPr>
        <w:rFonts w:hint="default"/>
        <w:lang w:val="ru-RU" w:eastAsia="ru-RU" w:bidi="ru-RU"/>
      </w:rPr>
    </w:lvl>
  </w:abstractNum>
  <w:abstractNum w:abstractNumId="30">
    <w:nsid w:val="6BC52FBA"/>
    <w:multiLevelType w:val="multilevel"/>
    <w:tmpl w:val="71AA21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71D673B0"/>
    <w:multiLevelType w:val="multilevel"/>
    <w:tmpl w:val="1BEC6F86"/>
    <w:lvl w:ilvl="0">
      <w:start w:val="1"/>
      <w:numFmt w:val="decimal"/>
      <w:lvlText w:val="%1."/>
      <w:lvlJc w:val="left"/>
      <w:pPr>
        <w:ind w:left="555" w:hanging="334"/>
      </w:pPr>
      <w:rPr>
        <w:rFonts w:ascii="Cambria" w:eastAsia="Cambria" w:hAnsi="Cambria" w:cs="Cambria" w:hint="default"/>
        <w:b/>
        <w:bCs/>
        <w:w w:val="99"/>
        <w:sz w:val="32"/>
        <w:szCs w:val="32"/>
        <w:lang w:val="ru-RU" w:eastAsia="en-US" w:bidi="ar-SA"/>
      </w:rPr>
    </w:lvl>
    <w:lvl w:ilvl="1">
      <w:start w:val="1"/>
      <w:numFmt w:val="decimal"/>
      <w:lvlText w:val="%1.%2."/>
      <w:lvlJc w:val="left"/>
      <w:pPr>
        <w:ind w:left="714" w:hanging="492"/>
      </w:pPr>
      <w:rPr>
        <w:rFonts w:ascii="Times New Roman" w:eastAsia="Times New Roman" w:hAnsi="Times New Roman" w:cs="Times New Roman" w:hint="default"/>
        <w:b/>
        <w:bCs/>
        <w:w w:val="100"/>
        <w:sz w:val="28"/>
        <w:szCs w:val="28"/>
        <w:lang w:val="ru-RU" w:eastAsia="en-US" w:bidi="ar-SA"/>
      </w:rPr>
    </w:lvl>
    <w:lvl w:ilvl="2">
      <w:numFmt w:val="bullet"/>
      <w:lvlText w:val=""/>
      <w:lvlJc w:val="left"/>
      <w:pPr>
        <w:ind w:left="1465" w:hanging="360"/>
      </w:pPr>
      <w:rPr>
        <w:rFonts w:ascii="Wingdings" w:eastAsia="Wingdings" w:hAnsi="Wingdings" w:cs="Wingdings" w:hint="default"/>
        <w:w w:val="100"/>
        <w:sz w:val="24"/>
        <w:szCs w:val="24"/>
        <w:lang w:val="ru-RU" w:eastAsia="en-US" w:bidi="ar-SA"/>
      </w:rPr>
    </w:lvl>
    <w:lvl w:ilvl="3">
      <w:numFmt w:val="bullet"/>
      <w:lvlText w:val="•"/>
      <w:lvlJc w:val="left"/>
      <w:pPr>
        <w:ind w:left="2580" w:hanging="360"/>
      </w:pPr>
      <w:rPr>
        <w:rFonts w:hint="default"/>
        <w:lang w:val="ru-RU" w:eastAsia="en-US" w:bidi="ar-SA"/>
      </w:rPr>
    </w:lvl>
    <w:lvl w:ilvl="4">
      <w:numFmt w:val="bullet"/>
      <w:lvlText w:val="•"/>
      <w:lvlJc w:val="left"/>
      <w:pPr>
        <w:ind w:left="3701" w:hanging="360"/>
      </w:pPr>
      <w:rPr>
        <w:rFonts w:hint="default"/>
        <w:lang w:val="ru-RU" w:eastAsia="en-US" w:bidi="ar-SA"/>
      </w:rPr>
    </w:lvl>
    <w:lvl w:ilvl="5">
      <w:numFmt w:val="bullet"/>
      <w:lvlText w:val="•"/>
      <w:lvlJc w:val="left"/>
      <w:pPr>
        <w:ind w:left="4821" w:hanging="360"/>
      </w:pPr>
      <w:rPr>
        <w:rFonts w:hint="default"/>
        <w:lang w:val="ru-RU" w:eastAsia="en-US" w:bidi="ar-SA"/>
      </w:rPr>
    </w:lvl>
    <w:lvl w:ilvl="6">
      <w:numFmt w:val="bullet"/>
      <w:lvlText w:val="•"/>
      <w:lvlJc w:val="left"/>
      <w:pPr>
        <w:ind w:left="5942" w:hanging="360"/>
      </w:pPr>
      <w:rPr>
        <w:rFonts w:hint="default"/>
        <w:lang w:val="ru-RU" w:eastAsia="en-US" w:bidi="ar-SA"/>
      </w:rPr>
    </w:lvl>
    <w:lvl w:ilvl="7">
      <w:numFmt w:val="bullet"/>
      <w:lvlText w:val="•"/>
      <w:lvlJc w:val="left"/>
      <w:pPr>
        <w:ind w:left="7062" w:hanging="360"/>
      </w:pPr>
      <w:rPr>
        <w:rFonts w:hint="default"/>
        <w:lang w:val="ru-RU" w:eastAsia="en-US" w:bidi="ar-SA"/>
      </w:rPr>
    </w:lvl>
    <w:lvl w:ilvl="8">
      <w:numFmt w:val="bullet"/>
      <w:lvlText w:val="•"/>
      <w:lvlJc w:val="left"/>
      <w:pPr>
        <w:ind w:left="8183" w:hanging="360"/>
      </w:pPr>
      <w:rPr>
        <w:rFonts w:hint="default"/>
        <w:lang w:val="ru-RU" w:eastAsia="en-US" w:bidi="ar-SA"/>
      </w:rPr>
    </w:lvl>
  </w:abstractNum>
  <w:abstractNum w:abstractNumId="32">
    <w:nsid w:val="72976440"/>
    <w:multiLevelType w:val="hybridMultilevel"/>
    <w:tmpl w:val="5E9C0A22"/>
    <w:lvl w:ilvl="0" w:tplc="F81A9436">
      <w:start w:val="1"/>
      <w:numFmt w:val="decimal"/>
      <w:lvlText w:val="%1)"/>
      <w:lvlJc w:val="left"/>
      <w:pPr>
        <w:ind w:left="589" w:hanging="428"/>
      </w:pPr>
      <w:rPr>
        <w:rFonts w:ascii="Times New Roman" w:eastAsia="Times New Roman" w:hAnsi="Times New Roman" w:cs="Times New Roman" w:hint="default"/>
        <w:spacing w:val="-30"/>
        <w:w w:val="99"/>
        <w:sz w:val="24"/>
        <w:szCs w:val="24"/>
        <w:lang w:val="ru-RU" w:eastAsia="ru-RU" w:bidi="ru-RU"/>
      </w:rPr>
    </w:lvl>
    <w:lvl w:ilvl="1" w:tplc="801AD634">
      <w:numFmt w:val="bullet"/>
      <w:lvlText w:val="•"/>
      <w:lvlJc w:val="left"/>
      <w:pPr>
        <w:ind w:left="1520" w:hanging="428"/>
      </w:pPr>
      <w:rPr>
        <w:rFonts w:hint="default"/>
        <w:lang w:val="ru-RU" w:eastAsia="ru-RU" w:bidi="ru-RU"/>
      </w:rPr>
    </w:lvl>
    <w:lvl w:ilvl="2" w:tplc="1B784490">
      <w:numFmt w:val="bullet"/>
      <w:lvlText w:val="•"/>
      <w:lvlJc w:val="left"/>
      <w:pPr>
        <w:ind w:left="2461" w:hanging="428"/>
      </w:pPr>
      <w:rPr>
        <w:rFonts w:hint="default"/>
        <w:lang w:val="ru-RU" w:eastAsia="ru-RU" w:bidi="ru-RU"/>
      </w:rPr>
    </w:lvl>
    <w:lvl w:ilvl="3" w:tplc="B6660730">
      <w:numFmt w:val="bullet"/>
      <w:lvlText w:val="•"/>
      <w:lvlJc w:val="left"/>
      <w:pPr>
        <w:ind w:left="3401" w:hanging="428"/>
      </w:pPr>
      <w:rPr>
        <w:rFonts w:hint="default"/>
        <w:lang w:val="ru-RU" w:eastAsia="ru-RU" w:bidi="ru-RU"/>
      </w:rPr>
    </w:lvl>
    <w:lvl w:ilvl="4" w:tplc="FBC0AD0C">
      <w:numFmt w:val="bullet"/>
      <w:lvlText w:val="•"/>
      <w:lvlJc w:val="left"/>
      <w:pPr>
        <w:ind w:left="4342" w:hanging="428"/>
      </w:pPr>
      <w:rPr>
        <w:rFonts w:hint="default"/>
        <w:lang w:val="ru-RU" w:eastAsia="ru-RU" w:bidi="ru-RU"/>
      </w:rPr>
    </w:lvl>
    <w:lvl w:ilvl="5" w:tplc="1D7A3A86">
      <w:numFmt w:val="bullet"/>
      <w:lvlText w:val="•"/>
      <w:lvlJc w:val="left"/>
      <w:pPr>
        <w:ind w:left="5283" w:hanging="428"/>
      </w:pPr>
      <w:rPr>
        <w:rFonts w:hint="default"/>
        <w:lang w:val="ru-RU" w:eastAsia="ru-RU" w:bidi="ru-RU"/>
      </w:rPr>
    </w:lvl>
    <w:lvl w:ilvl="6" w:tplc="8730D626">
      <w:numFmt w:val="bullet"/>
      <w:lvlText w:val="•"/>
      <w:lvlJc w:val="left"/>
      <w:pPr>
        <w:ind w:left="6223" w:hanging="428"/>
      </w:pPr>
      <w:rPr>
        <w:rFonts w:hint="default"/>
        <w:lang w:val="ru-RU" w:eastAsia="ru-RU" w:bidi="ru-RU"/>
      </w:rPr>
    </w:lvl>
    <w:lvl w:ilvl="7" w:tplc="FF9EE8A6">
      <w:numFmt w:val="bullet"/>
      <w:lvlText w:val="•"/>
      <w:lvlJc w:val="left"/>
      <w:pPr>
        <w:ind w:left="7164" w:hanging="428"/>
      </w:pPr>
      <w:rPr>
        <w:rFonts w:hint="default"/>
        <w:lang w:val="ru-RU" w:eastAsia="ru-RU" w:bidi="ru-RU"/>
      </w:rPr>
    </w:lvl>
    <w:lvl w:ilvl="8" w:tplc="AF083EC4">
      <w:numFmt w:val="bullet"/>
      <w:lvlText w:val="•"/>
      <w:lvlJc w:val="left"/>
      <w:pPr>
        <w:ind w:left="8105" w:hanging="428"/>
      </w:pPr>
      <w:rPr>
        <w:rFonts w:hint="default"/>
        <w:lang w:val="ru-RU" w:eastAsia="ru-RU" w:bidi="ru-RU"/>
      </w:rPr>
    </w:lvl>
  </w:abstractNum>
  <w:abstractNum w:abstractNumId="33">
    <w:nsid w:val="742051AE"/>
    <w:multiLevelType w:val="singleLevel"/>
    <w:tmpl w:val="A20A04EE"/>
    <w:lvl w:ilvl="0">
      <w:start w:val="1"/>
      <w:numFmt w:val="upperRoman"/>
      <w:pStyle w:val="8"/>
      <w:lvlText w:val="%1"/>
      <w:legacy w:legacy="1" w:legacySpace="0" w:legacyIndent="283"/>
      <w:lvlJc w:val="left"/>
      <w:pPr>
        <w:ind w:left="283" w:hanging="283"/>
      </w:pPr>
    </w:lvl>
  </w:abstractNum>
  <w:abstractNum w:abstractNumId="34">
    <w:nsid w:val="745B16DA"/>
    <w:multiLevelType w:val="hybridMultilevel"/>
    <w:tmpl w:val="985C66E2"/>
    <w:lvl w:ilvl="0" w:tplc="860044B4">
      <w:start w:val="1"/>
      <w:numFmt w:val="decimal"/>
      <w:lvlText w:val="%1."/>
      <w:lvlJc w:val="left"/>
      <w:pPr>
        <w:ind w:left="1674" w:hanging="428"/>
        <w:jc w:val="right"/>
      </w:pPr>
      <w:rPr>
        <w:rFonts w:ascii="Times New Roman" w:eastAsia="Times New Roman" w:hAnsi="Times New Roman" w:cs="Times New Roman" w:hint="default"/>
        <w:spacing w:val="0"/>
        <w:w w:val="95"/>
        <w:sz w:val="28"/>
        <w:szCs w:val="28"/>
        <w:lang w:val="ru-RU" w:eastAsia="ru-RU" w:bidi="ru-RU"/>
      </w:rPr>
    </w:lvl>
    <w:lvl w:ilvl="1" w:tplc="0FA6A15E">
      <w:start w:val="1"/>
      <w:numFmt w:val="decimal"/>
      <w:lvlText w:val="%2."/>
      <w:lvlJc w:val="left"/>
      <w:pPr>
        <w:ind w:left="541" w:hanging="428"/>
      </w:pPr>
      <w:rPr>
        <w:rFonts w:ascii="Times New Roman" w:eastAsia="Times New Roman" w:hAnsi="Times New Roman" w:cs="Times New Roman" w:hint="default"/>
        <w:spacing w:val="0"/>
        <w:w w:val="95"/>
        <w:sz w:val="28"/>
        <w:szCs w:val="28"/>
        <w:lang w:val="ru-RU" w:eastAsia="ru-RU" w:bidi="ru-RU"/>
      </w:rPr>
    </w:lvl>
    <w:lvl w:ilvl="2" w:tplc="3C306EF6">
      <w:numFmt w:val="bullet"/>
      <w:lvlText w:val="•"/>
      <w:lvlJc w:val="left"/>
      <w:pPr>
        <w:ind w:left="2638" w:hanging="428"/>
      </w:pPr>
      <w:rPr>
        <w:rFonts w:hint="default"/>
        <w:lang w:val="ru-RU" w:eastAsia="ru-RU" w:bidi="ru-RU"/>
      </w:rPr>
    </w:lvl>
    <w:lvl w:ilvl="3" w:tplc="510A7F5C">
      <w:numFmt w:val="bullet"/>
      <w:lvlText w:val="•"/>
      <w:lvlJc w:val="left"/>
      <w:pPr>
        <w:ind w:left="3597" w:hanging="428"/>
      </w:pPr>
      <w:rPr>
        <w:rFonts w:hint="default"/>
        <w:lang w:val="ru-RU" w:eastAsia="ru-RU" w:bidi="ru-RU"/>
      </w:rPr>
    </w:lvl>
    <w:lvl w:ilvl="4" w:tplc="6A56BF8A">
      <w:numFmt w:val="bullet"/>
      <w:lvlText w:val="•"/>
      <w:lvlJc w:val="left"/>
      <w:pPr>
        <w:ind w:left="4556" w:hanging="428"/>
      </w:pPr>
      <w:rPr>
        <w:rFonts w:hint="default"/>
        <w:lang w:val="ru-RU" w:eastAsia="ru-RU" w:bidi="ru-RU"/>
      </w:rPr>
    </w:lvl>
    <w:lvl w:ilvl="5" w:tplc="B67078D8">
      <w:numFmt w:val="bullet"/>
      <w:lvlText w:val="•"/>
      <w:lvlJc w:val="left"/>
      <w:pPr>
        <w:ind w:left="5515" w:hanging="428"/>
      </w:pPr>
      <w:rPr>
        <w:rFonts w:hint="default"/>
        <w:lang w:val="ru-RU" w:eastAsia="ru-RU" w:bidi="ru-RU"/>
      </w:rPr>
    </w:lvl>
    <w:lvl w:ilvl="6" w:tplc="50FC4466">
      <w:numFmt w:val="bullet"/>
      <w:lvlText w:val="•"/>
      <w:lvlJc w:val="left"/>
      <w:pPr>
        <w:ind w:left="6473" w:hanging="428"/>
      </w:pPr>
      <w:rPr>
        <w:rFonts w:hint="default"/>
        <w:lang w:val="ru-RU" w:eastAsia="ru-RU" w:bidi="ru-RU"/>
      </w:rPr>
    </w:lvl>
    <w:lvl w:ilvl="7" w:tplc="7A4637A4">
      <w:numFmt w:val="bullet"/>
      <w:lvlText w:val="•"/>
      <w:lvlJc w:val="left"/>
      <w:pPr>
        <w:ind w:left="7432" w:hanging="428"/>
      </w:pPr>
      <w:rPr>
        <w:rFonts w:hint="default"/>
        <w:lang w:val="ru-RU" w:eastAsia="ru-RU" w:bidi="ru-RU"/>
      </w:rPr>
    </w:lvl>
    <w:lvl w:ilvl="8" w:tplc="116A5714">
      <w:numFmt w:val="bullet"/>
      <w:lvlText w:val="•"/>
      <w:lvlJc w:val="left"/>
      <w:pPr>
        <w:ind w:left="8391" w:hanging="428"/>
      </w:pPr>
      <w:rPr>
        <w:rFonts w:hint="default"/>
        <w:lang w:val="ru-RU" w:eastAsia="ru-RU" w:bidi="ru-RU"/>
      </w:rPr>
    </w:lvl>
  </w:abstractNum>
  <w:abstractNum w:abstractNumId="35">
    <w:nsid w:val="754C2A13"/>
    <w:multiLevelType w:val="multilevel"/>
    <w:tmpl w:val="3DAEC860"/>
    <w:lvl w:ilvl="0">
      <w:start w:val="6"/>
      <w:numFmt w:val="decimal"/>
      <w:lvlText w:val="%1"/>
      <w:lvlJc w:val="left"/>
      <w:pPr>
        <w:ind w:left="2044" w:hanging="631"/>
      </w:pPr>
      <w:rPr>
        <w:rFonts w:hint="default"/>
        <w:lang w:val="ru-RU" w:eastAsia="ru-RU" w:bidi="ru-RU"/>
      </w:rPr>
    </w:lvl>
    <w:lvl w:ilvl="1">
      <w:start w:val="4"/>
      <w:numFmt w:val="decimal"/>
      <w:lvlText w:val="%1.%2"/>
      <w:lvlJc w:val="left"/>
      <w:pPr>
        <w:ind w:left="2044" w:hanging="631"/>
      </w:pPr>
      <w:rPr>
        <w:rFonts w:hint="default"/>
        <w:lang w:val="ru-RU" w:eastAsia="ru-RU" w:bidi="ru-RU"/>
      </w:rPr>
    </w:lvl>
    <w:lvl w:ilvl="2">
      <w:start w:val="1"/>
      <w:numFmt w:val="decimal"/>
      <w:lvlText w:val="%1.%2.%3"/>
      <w:lvlJc w:val="left"/>
      <w:pPr>
        <w:ind w:left="2044" w:hanging="631"/>
        <w:jc w:val="right"/>
      </w:pPr>
      <w:rPr>
        <w:rFonts w:ascii="Times New Roman" w:eastAsia="Times New Roman" w:hAnsi="Times New Roman" w:cs="Times New Roman" w:hint="default"/>
        <w:b/>
        <w:bCs/>
        <w:spacing w:val="-3"/>
        <w:w w:val="100"/>
        <w:sz w:val="28"/>
        <w:szCs w:val="28"/>
        <w:lang w:val="ru-RU" w:eastAsia="ru-RU" w:bidi="ru-RU"/>
      </w:rPr>
    </w:lvl>
    <w:lvl w:ilvl="3">
      <w:start w:val="1"/>
      <w:numFmt w:val="decimal"/>
      <w:lvlText w:val="%1.%2.%3.%4"/>
      <w:lvlJc w:val="left"/>
      <w:pPr>
        <w:ind w:left="960" w:hanging="773"/>
      </w:pPr>
      <w:rPr>
        <w:rFonts w:ascii="Times New Roman" w:eastAsia="Times New Roman" w:hAnsi="Times New Roman" w:cs="Times New Roman" w:hint="default"/>
        <w:spacing w:val="-5"/>
        <w:w w:val="100"/>
        <w:sz w:val="26"/>
        <w:szCs w:val="26"/>
        <w:lang w:val="ru-RU" w:eastAsia="ru-RU" w:bidi="ru-RU"/>
      </w:rPr>
    </w:lvl>
    <w:lvl w:ilvl="4">
      <w:numFmt w:val="bullet"/>
      <w:lvlText w:val="•"/>
      <w:lvlJc w:val="left"/>
      <w:pPr>
        <w:ind w:left="5028" w:hanging="773"/>
      </w:pPr>
      <w:rPr>
        <w:rFonts w:hint="default"/>
        <w:lang w:val="ru-RU" w:eastAsia="ru-RU" w:bidi="ru-RU"/>
      </w:rPr>
    </w:lvl>
    <w:lvl w:ilvl="5">
      <w:numFmt w:val="bullet"/>
      <w:lvlText w:val="•"/>
      <w:lvlJc w:val="left"/>
      <w:pPr>
        <w:ind w:left="6025" w:hanging="773"/>
      </w:pPr>
      <w:rPr>
        <w:rFonts w:hint="default"/>
        <w:lang w:val="ru-RU" w:eastAsia="ru-RU" w:bidi="ru-RU"/>
      </w:rPr>
    </w:lvl>
    <w:lvl w:ilvl="6">
      <w:numFmt w:val="bullet"/>
      <w:lvlText w:val="•"/>
      <w:lvlJc w:val="left"/>
      <w:pPr>
        <w:ind w:left="7021" w:hanging="773"/>
      </w:pPr>
      <w:rPr>
        <w:rFonts w:hint="default"/>
        <w:lang w:val="ru-RU" w:eastAsia="ru-RU" w:bidi="ru-RU"/>
      </w:rPr>
    </w:lvl>
    <w:lvl w:ilvl="7">
      <w:numFmt w:val="bullet"/>
      <w:lvlText w:val="•"/>
      <w:lvlJc w:val="left"/>
      <w:pPr>
        <w:ind w:left="8017" w:hanging="773"/>
      </w:pPr>
      <w:rPr>
        <w:rFonts w:hint="default"/>
        <w:lang w:val="ru-RU" w:eastAsia="ru-RU" w:bidi="ru-RU"/>
      </w:rPr>
    </w:lvl>
    <w:lvl w:ilvl="8">
      <w:numFmt w:val="bullet"/>
      <w:lvlText w:val="•"/>
      <w:lvlJc w:val="left"/>
      <w:pPr>
        <w:ind w:left="9013" w:hanging="773"/>
      </w:pPr>
      <w:rPr>
        <w:rFonts w:hint="default"/>
        <w:lang w:val="ru-RU" w:eastAsia="ru-RU" w:bidi="ru-RU"/>
      </w:rPr>
    </w:lvl>
  </w:abstractNum>
  <w:abstractNum w:abstractNumId="36">
    <w:nsid w:val="773A413C"/>
    <w:multiLevelType w:val="multilevel"/>
    <w:tmpl w:val="D4E264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78B03EAF"/>
    <w:multiLevelType w:val="multilevel"/>
    <w:tmpl w:val="142C5E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7A485D50"/>
    <w:multiLevelType w:val="hybridMultilevel"/>
    <w:tmpl w:val="2B76B6B6"/>
    <w:lvl w:ilvl="0" w:tplc="FF0C2282">
      <w:numFmt w:val="bullet"/>
      <w:lvlText w:val="-"/>
      <w:lvlJc w:val="left"/>
      <w:pPr>
        <w:ind w:left="1123" w:hanging="164"/>
      </w:pPr>
      <w:rPr>
        <w:rFonts w:ascii="Times New Roman" w:eastAsia="Times New Roman" w:hAnsi="Times New Roman" w:cs="Times New Roman" w:hint="default"/>
        <w:w w:val="100"/>
        <w:sz w:val="28"/>
        <w:szCs w:val="28"/>
        <w:lang w:val="ru-RU" w:eastAsia="ru-RU" w:bidi="ru-RU"/>
      </w:rPr>
    </w:lvl>
    <w:lvl w:ilvl="1" w:tplc="4CDC2896">
      <w:numFmt w:val="bullet"/>
      <w:lvlText w:val="-"/>
      <w:lvlJc w:val="left"/>
      <w:pPr>
        <w:ind w:left="960" w:hanging="164"/>
      </w:pPr>
      <w:rPr>
        <w:rFonts w:ascii="Times New Roman" w:eastAsia="Times New Roman" w:hAnsi="Times New Roman" w:cs="Times New Roman" w:hint="default"/>
        <w:w w:val="100"/>
        <w:sz w:val="28"/>
        <w:szCs w:val="28"/>
        <w:lang w:val="ru-RU" w:eastAsia="ru-RU" w:bidi="ru-RU"/>
      </w:rPr>
    </w:lvl>
    <w:lvl w:ilvl="2" w:tplc="5270FF30">
      <w:numFmt w:val="bullet"/>
      <w:lvlText w:val="•"/>
      <w:lvlJc w:val="left"/>
      <w:pPr>
        <w:ind w:left="2218" w:hanging="164"/>
      </w:pPr>
      <w:rPr>
        <w:rFonts w:hint="default"/>
        <w:lang w:val="ru-RU" w:eastAsia="ru-RU" w:bidi="ru-RU"/>
      </w:rPr>
    </w:lvl>
    <w:lvl w:ilvl="3" w:tplc="5AD4D952">
      <w:numFmt w:val="bullet"/>
      <w:lvlText w:val="•"/>
      <w:lvlJc w:val="left"/>
      <w:pPr>
        <w:ind w:left="3316" w:hanging="164"/>
      </w:pPr>
      <w:rPr>
        <w:rFonts w:hint="default"/>
        <w:lang w:val="ru-RU" w:eastAsia="ru-RU" w:bidi="ru-RU"/>
      </w:rPr>
    </w:lvl>
    <w:lvl w:ilvl="4" w:tplc="CCEE815A">
      <w:numFmt w:val="bullet"/>
      <w:lvlText w:val="•"/>
      <w:lvlJc w:val="left"/>
      <w:pPr>
        <w:ind w:left="4415" w:hanging="164"/>
      </w:pPr>
      <w:rPr>
        <w:rFonts w:hint="default"/>
        <w:lang w:val="ru-RU" w:eastAsia="ru-RU" w:bidi="ru-RU"/>
      </w:rPr>
    </w:lvl>
    <w:lvl w:ilvl="5" w:tplc="CFB61D20">
      <w:numFmt w:val="bullet"/>
      <w:lvlText w:val="•"/>
      <w:lvlJc w:val="left"/>
      <w:pPr>
        <w:ind w:left="5513" w:hanging="164"/>
      </w:pPr>
      <w:rPr>
        <w:rFonts w:hint="default"/>
        <w:lang w:val="ru-RU" w:eastAsia="ru-RU" w:bidi="ru-RU"/>
      </w:rPr>
    </w:lvl>
    <w:lvl w:ilvl="6" w:tplc="A93C0256">
      <w:numFmt w:val="bullet"/>
      <w:lvlText w:val="•"/>
      <w:lvlJc w:val="left"/>
      <w:pPr>
        <w:ind w:left="6612" w:hanging="164"/>
      </w:pPr>
      <w:rPr>
        <w:rFonts w:hint="default"/>
        <w:lang w:val="ru-RU" w:eastAsia="ru-RU" w:bidi="ru-RU"/>
      </w:rPr>
    </w:lvl>
    <w:lvl w:ilvl="7" w:tplc="01B48F58">
      <w:numFmt w:val="bullet"/>
      <w:lvlText w:val="•"/>
      <w:lvlJc w:val="left"/>
      <w:pPr>
        <w:ind w:left="7710" w:hanging="164"/>
      </w:pPr>
      <w:rPr>
        <w:rFonts w:hint="default"/>
        <w:lang w:val="ru-RU" w:eastAsia="ru-RU" w:bidi="ru-RU"/>
      </w:rPr>
    </w:lvl>
    <w:lvl w:ilvl="8" w:tplc="8870A84A">
      <w:numFmt w:val="bullet"/>
      <w:lvlText w:val="•"/>
      <w:lvlJc w:val="left"/>
      <w:pPr>
        <w:ind w:left="8809" w:hanging="164"/>
      </w:pPr>
      <w:rPr>
        <w:rFonts w:hint="default"/>
        <w:lang w:val="ru-RU" w:eastAsia="ru-RU" w:bidi="ru-RU"/>
      </w:rPr>
    </w:lvl>
  </w:abstractNum>
  <w:abstractNum w:abstractNumId="39">
    <w:nsid w:val="7AD63F99"/>
    <w:multiLevelType w:val="hybridMultilevel"/>
    <w:tmpl w:val="1ADCD980"/>
    <w:lvl w:ilvl="0" w:tplc="84763B42">
      <w:start w:val="1"/>
      <w:numFmt w:val="decimal"/>
      <w:lvlText w:val="%1."/>
      <w:lvlJc w:val="left"/>
      <w:pPr>
        <w:ind w:left="360" w:hanging="360"/>
      </w:pPr>
      <w:rPr>
        <w:rFonts w:ascii="Times New Roman" w:eastAsia="Times New Roman" w:hAnsi="Times New Roman" w:cs="Times New Roman"/>
        <w:w w:val="100"/>
      </w:r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0">
    <w:nsid w:val="7B203E56"/>
    <w:multiLevelType w:val="hybridMultilevel"/>
    <w:tmpl w:val="6346FC08"/>
    <w:lvl w:ilvl="0" w:tplc="88BE56E6">
      <w:start w:val="1"/>
      <w:numFmt w:val="decimal"/>
      <w:lvlText w:val="%1."/>
      <w:lvlJc w:val="left"/>
      <w:pPr>
        <w:ind w:left="1674" w:hanging="428"/>
      </w:pPr>
      <w:rPr>
        <w:rFonts w:ascii="Times New Roman" w:eastAsia="Times New Roman" w:hAnsi="Times New Roman" w:cs="Times New Roman" w:hint="default"/>
        <w:spacing w:val="0"/>
        <w:w w:val="95"/>
        <w:sz w:val="28"/>
        <w:szCs w:val="28"/>
        <w:lang w:val="ru-RU" w:eastAsia="ru-RU" w:bidi="ru-RU"/>
      </w:rPr>
    </w:lvl>
    <w:lvl w:ilvl="1" w:tplc="2D6851AE">
      <w:numFmt w:val="bullet"/>
      <w:lvlText w:val="•"/>
      <w:lvlJc w:val="left"/>
      <w:pPr>
        <w:ind w:left="2542" w:hanging="428"/>
      </w:pPr>
      <w:rPr>
        <w:rFonts w:hint="default"/>
        <w:lang w:val="ru-RU" w:eastAsia="ru-RU" w:bidi="ru-RU"/>
      </w:rPr>
    </w:lvl>
    <w:lvl w:ilvl="2" w:tplc="034CD8E6">
      <w:numFmt w:val="bullet"/>
      <w:lvlText w:val="•"/>
      <w:lvlJc w:val="left"/>
      <w:pPr>
        <w:ind w:left="3405" w:hanging="428"/>
      </w:pPr>
      <w:rPr>
        <w:rFonts w:hint="default"/>
        <w:lang w:val="ru-RU" w:eastAsia="ru-RU" w:bidi="ru-RU"/>
      </w:rPr>
    </w:lvl>
    <w:lvl w:ilvl="3" w:tplc="68DAE910">
      <w:numFmt w:val="bullet"/>
      <w:lvlText w:val="•"/>
      <w:lvlJc w:val="left"/>
      <w:pPr>
        <w:ind w:left="4268" w:hanging="428"/>
      </w:pPr>
      <w:rPr>
        <w:rFonts w:hint="default"/>
        <w:lang w:val="ru-RU" w:eastAsia="ru-RU" w:bidi="ru-RU"/>
      </w:rPr>
    </w:lvl>
    <w:lvl w:ilvl="4" w:tplc="CBF89E9C">
      <w:numFmt w:val="bullet"/>
      <w:lvlText w:val="•"/>
      <w:lvlJc w:val="left"/>
      <w:pPr>
        <w:ind w:left="5131" w:hanging="428"/>
      </w:pPr>
      <w:rPr>
        <w:rFonts w:hint="default"/>
        <w:lang w:val="ru-RU" w:eastAsia="ru-RU" w:bidi="ru-RU"/>
      </w:rPr>
    </w:lvl>
    <w:lvl w:ilvl="5" w:tplc="538803D2">
      <w:numFmt w:val="bullet"/>
      <w:lvlText w:val="•"/>
      <w:lvlJc w:val="left"/>
      <w:pPr>
        <w:ind w:left="5994" w:hanging="428"/>
      </w:pPr>
      <w:rPr>
        <w:rFonts w:hint="default"/>
        <w:lang w:val="ru-RU" w:eastAsia="ru-RU" w:bidi="ru-RU"/>
      </w:rPr>
    </w:lvl>
    <w:lvl w:ilvl="6" w:tplc="1228C6B8">
      <w:numFmt w:val="bullet"/>
      <w:lvlText w:val="•"/>
      <w:lvlJc w:val="left"/>
      <w:pPr>
        <w:ind w:left="6857" w:hanging="428"/>
      </w:pPr>
      <w:rPr>
        <w:rFonts w:hint="default"/>
        <w:lang w:val="ru-RU" w:eastAsia="ru-RU" w:bidi="ru-RU"/>
      </w:rPr>
    </w:lvl>
    <w:lvl w:ilvl="7" w:tplc="37841826">
      <w:numFmt w:val="bullet"/>
      <w:lvlText w:val="•"/>
      <w:lvlJc w:val="left"/>
      <w:pPr>
        <w:ind w:left="7720" w:hanging="428"/>
      </w:pPr>
      <w:rPr>
        <w:rFonts w:hint="default"/>
        <w:lang w:val="ru-RU" w:eastAsia="ru-RU" w:bidi="ru-RU"/>
      </w:rPr>
    </w:lvl>
    <w:lvl w:ilvl="8" w:tplc="A77E2AE2">
      <w:numFmt w:val="bullet"/>
      <w:lvlText w:val="•"/>
      <w:lvlJc w:val="left"/>
      <w:pPr>
        <w:ind w:left="8583" w:hanging="428"/>
      </w:pPr>
      <w:rPr>
        <w:rFonts w:hint="default"/>
        <w:lang w:val="ru-RU" w:eastAsia="ru-RU" w:bidi="ru-RU"/>
      </w:rPr>
    </w:lvl>
  </w:abstractNum>
  <w:abstractNum w:abstractNumId="41">
    <w:nsid w:val="7BE253BF"/>
    <w:multiLevelType w:val="multilevel"/>
    <w:tmpl w:val="66B6B484"/>
    <w:lvl w:ilvl="0">
      <w:start w:val="6"/>
      <w:numFmt w:val="decimal"/>
      <w:lvlText w:val="%1"/>
      <w:lvlJc w:val="left"/>
      <w:pPr>
        <w:ind w:left="960" w:hanging="567"/>
      </w:pPr>
      <w:rPr>
        <w:rFonts w:hint="default"/>
        <w:lang w:val="ru-RU" w:eastAsia="ru-RU" w:bidi="ru-RU"/>
      </w:rPr>
    </w:lvl>
    <w:lvl w:ilvl="1">
      <w:start w:val="6"/>
      <w:numFmt w:val="decimal"/>
      <w:lvlText w:val="%1.%2"/>
      <w:lvlJc w:val="left"/>
      <w:pPr>
        <w:ind w:left="960" w:hanging="567"/>
      </w:pPr>
      <w:rPr>
        <w:rFonts w:hint="default"/>
        <w:lang w:val="ru-RU" w:eastAsia="ru-RU" w:bidi="ru-RU"/>
      </w:rPr>
    </w:lvl>
    <w:lvl w:ilvl="2">
      <w:start w:val="4"/>
      <w:numFmt w:val="decimal"/>
      <w:lvlText w:val="%1.%2.%3"/>
      <w:lvlJc w:val="left"/>
      <w:pPr>
        <w:ind w:left="960" w:hanging="567"/>
      </w:pPr>
      <w:rPr>
        <w:rFonts w:ascii="Times New Roman" w:eastAsia="Times New Roman" w:hAnsi="Times New Roman" w:cs="Times New Roman" w:hint="default"/>
        <w:spacing w:val="-3"/>
        <w:w w:val="100"/>
        <w:sz w:val="26"/>
        <w:szCs w:val="26"/>
        <w:lang w:val="ru-RU" w:eastAsia="ru-RU" w:bidi="ru-RU"/>
      </w:rPr>
    </w:lvl>
    <w:lvl w:ilvl="3">
      <w:start w:val="1"/>
      <w:numFmt w:val="decimal"/>
      <w:lvlText w:val="%1.%2.%3.%4"/>
      <w:lvlJc w:val="left"/>
      <w:pPr>
        <w:ind w:left="960" w:hanging="847"/>
      </w:pPr>
      <w:rPr>
        <w:rFonts w:ascii="Times New Roman" w:eastAsia="Times New Roman" w:hAnsi="Times New Roman" w:cs="Times New Roman" w:hint="default"/>
        <w:spacing w:val="-3"/>
        <w:w w:val="100"/>
        <w:sz w:val="28"/>
        <w:szCs w:val="28"/>
        <w:lang w:val="ru-RU" w:eastAsia="ru-RU" w:bidi="ru-RU"/>
      </w:rPr>
    </w:lvl>
    <w:lvl w:ilvl="4">
      <w:numFmt w:val="bullet"/>
      <w:lvlText w:val="•"/>
      <w:lvlJc w:val="left"/>
      <w:pPr>
        <w:ind w:left="4978" w:hanging="847"/>
      </w:pPr>
      <w:rPr>
        <w:rFonts w:hint="default"/>
        <w:lang w:val="ru-RU" w:eastAsia="ru-RU" w:bidi="ru-RU"/>
      </w:rPr>
    </w:lvl>
    <w:lvl w:ilvl="5">
      <w:numFmt w:val="bullet"/>
      <w:lvlText w:val="•"/>
      <w:lvlJc w:val="left"/>
      <w:pPr>
        <w:ind w:left="5983" w:hanging="847"/>
      </w:pPr>
      <w:rPr>
        <w:rFonts w:hint="default"/>
        <w:lang w:val="ru-RU" w:eastAsia="ru-RU" w:bidi="ru-RU"/>
      </w:rPr>
    </w:lvl>
    <w:lvl w:ilvl="6">
      <w:numFmt w:val="bullet"/>
      <w:lvlText w:val="•"/>
      <w:lvlJc w:val="left"/>
      <w:pPr>
        <w:ind w:left="6987" w:hanging="847"/>
      </w:pPr>
      <w:rPr>
        <w:rFonts w:hint="default"/>
        <w:lang w:val="ru-RU" w:eastAsia="ru-RU" w:bidi="ru-RU"/>
      </w:rPr>
    </w:lvl>
    <w:lvl w:ilvl="7">
      <w:numFmt w:val="bullet"/>
      <w:lvlText w:val="•"/>
      <w:lvlJc w:val="left"/>
      <w:pPr>
        <w:ind w:left="7992" w:hanging="847"/>
      </w:pPr>
      <w:rPr>
        <w:rFonts w:hint="default"/>
        <w:lang w:val="ru-RU" w:eastAsia="ru-RU" w:bidi="ru-RU"/>
      </w:rPr>
    </w:lvl>
    <w:lvl w:ilvl="8">
      <w:numFmt w:val="bullet"/>
      <w:lvlText w:val="•"/>
      <w:lvlJc w:val="left"/>
      <w:pPr>
        <w:ind w:left="8997" w:hanging="847"/>
      </w:pPr>
      <w:rPr>
        <w:rFonts w:hint="default"/>
        <w:lang w:val="ru-RU" w:eastAsia="ru-RU" w:bidi="ru-RU"/>
      </w:rPr>
    </w:lvl>
  </w:abstractNum>
  <w:abstractNum w:abstractNumId="42">
    <w:nsid w:val="7C2572BA"/>
    <w:multiLevelType w:val="hybridMultilevel"/>
    <w:tmpl w:val="B5C85ADA"/>
    <w:lvl w:ilvl="0" w:tplc="E1A4F296">
      <w:start w:val="1"/>
      <w:numFmt w:val="decimal"/>
      <w:lvlText w:val="%1)"/>
      <w:lvlJc w:val="left"/>
      <w:pPr>
        <w:ind w:left="105" w:hanging="317"/>
      </w:pPr>
      <w:rPr>
        <w:rFonts w:ascii="Times New Roman" w:eastAsia="Times New Roman" w:hAnsi="Times New Roman" w:cs="Times New Roman" w:hint="default"/>
        <w:b w:val="0"/>
        <w:bCs/>
        <w:w w:val="99"/>
        <w:sz w:val="25"/>
        <w:szCs w:val="25"/>
        <w:lang w:val="ru-RU" w:eastAsia="ru-RU" w:bidi="ru-RU"/>
      </w:rPr>
    </w:lvl>
    <w:lvl w:ilvl="1" w:tplc="0188F922">
      <w:numFmt w:val="bullet"/>
      <w:lvlText w:val="•"/>
      <w:lvlJc w:val="left"/>
      <w:pPr>
        <w:ind w:left="548" w:hanging="317"/>
      </w:pPr>
      <w:rPr>
        <w:rFonts w:hint="default"/>
        <w:lang w:val="ru-RU" w:eastAsia="ru-RU" w:bidi="ru-RU"/>
      </w:rPr>
    </w:lvl>
    <w:lvl w:ilvl="2" w:tplc="10643980">
      <w:numFmt w:val="bullet"/>
      <w:lvlText w:val="•"/>
      <w:lvlJc w:val="left"/>
      <w:pPr>
        <w:ind w:left="997" w:hanging="317"/>
      </w:pPr>
      <w:rPr>
        <w:rFonts w:hint="default"/>
        <w:lang w:val="ru-RU" w:eastAsia="ru-RU" w:bidi="ru-RU"/>
      </w:rPr>
    </w:lvl>
    <w:lvl w:ilvl="3" w:tplc="4522B344">
      <w:numFmt w:val="bullet"/>
      <w:lvlText w:val="•"/>
      <w:lvlJc w:val="left"/>
      <w:pPr>
        <w:ind w:left="1446" w:hanging="317"/>
      </w:pPr>
      <w:rPr>
        <w:rFonts w:hint="default"/>
        <w:lang w:val="ru-RU" w:eastAsia="ru-RU" w:bidi="ru-RU"/>
      </w:rPr>
    </w:lvl>
    <w:lvl w:ilvl="4" w:tplc="C2B05AE2">
      <w:numFmt w:val="bullet"/>
      <w:lvlText w:val="•"/>
      <w:lvlJc w:val="left"/>
      <w:pPr>
        <w:ind w:left="1895" w:hanging="317"/>
      </w:pPr>
      <w:rPr>
        <w:rFonts w:hint="default"/>
        <w:lang w:val="ru-RU" w:eastAsia="ru-RU" w:bidi="ru-RU"/>
      </w:rPr>
    </w:lvl>
    <w:lvl w:ilvl="5" w:tplc="E2348A0E">
      <w:numFmt w:val="bullet"/>
      <w:lvlText w:val="•"/>
      <w:lvlJc w:val="left"/>
      <w:pPr>
        <w:ind w:left="2344" w:hanging="317"/>
      </w:pPr>
      <w:rPr>
        <w:rFonts w:hint="default"/>
        <w:lang w:val="ru-RU" w:eastAsia="ru-RU" w:bidi="ru-RU"/>
      </w:rPr>
    </w:lvl>
    <w:lvl w:ilvl="6" w:tplc="D2C8BF32">
      <w:numFmt w:val="bullet"/>
      <w:lvlText w:val="•"/>
      <w:lvlJc w:val="left"/>
      <w:pPr>
        <w:ind w:left="2792" w:hanging="317"/>
      </w:pPr>
      <w:rPr>
        <w:rFonts w:hint="default"/>
        <w:lang w:val="ru-RU" w:eastAsia="ru-RU" w:bidi="ru-RU"/>
      </w:rPr>
    </w:lvl>
    <w:lvl w:ilvl="7" w:tplc="957098AA">
      <w:numFmt w:val="bullet"/>
      <w:lvlText w:val="•"/>
      <w:lvlJc w:val="left"/>
      <w:pPr>
        <w:ind w:left="3241" w:hanging="317"/>
      </w:pPr>
      <w:rPr>
        <w:rFonts w:hint="default"/>
        <w:lang w:val="ru-RU" w:eastAsia="ru-RU" w:bidi="ru-RU"/>
      </w:rPr>
    </w:lvl>
    <w:lvl w:ilvl="8" w:tplc="6040CE56">
      <w:numFmt w:val="bullet"/>
      <w:lvlText w:val="•"/>
      <w:lvlJc w:val="left"/>
      <w:pPr>
        <w:ind w:left="3690" w:hanging="317"/>
      </w:pPr>
      <w:rPr>
        <w:rFonts w:hint="default"/>
        <w:lang w:val="ru-RU" w:eastAsia="ru-RU" w:bidi="ru-RU"/>
      </w:rPr>
    </w:lvl>
  </w:abstractNum>
  <w:abstractNum w:abstractNumId="43">
    <w:nsid w:val="7FBC2102"/>
    <w:multiLevelType w:val="multilevel"/>
    <w:tmpl w:val="0FC0A3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2"/>
  </w:num>
  <w:num w:numId="2">
    <w:abstractNumId w:val="28"/>
  </w:num>
  <w:num w:numId="3">
    <w:abstractNumId w:val="31"/>
  </w:num>
  <w:num w:numId="4">
    <w:abstractNumId w:val="37"/>
  </w:num>
  <w:num w:numId="5">
    <w:abstractNumId w:val="3"/>
  </w:num>
  <w:num w:numId="6">
    <w:abstractNumId w:val="1"/>
  </w:num>
  <w:num w:numId="7">
    <w:abstractNumId w:val="23"/>
  </w:num>
  <w:num w:numId="8">
    <w:abstractNumId w:val="25"/>
  </w:num>
  <w:num w:numId="9">
    <w:abstractNumId w:val="18"/>
  </w:num>
  <w:num w:numId="10">
    <w:abstractNumId w:val="43"/>
  </w:num>
  <w:num w:numId="11">
    <w:abstractNumId w:val="36"/>
  </w:num>
  <w:num w:numId="12">
    <w:abstractNumId w:val="30"/>
  </w:num>
  <w:num w:numId="13">
    <w:abstractNumId w:val="7"/>
  </w:num>
  <w:num w:numId="14">
    <w:abstractNumId w:val="0"/>
  </w:num>
  <w:num w:numId="15">
    <w:abstractNumId w:val="24"/>
  </w:num>
  <w:num w:numId="16">
    <w:abstractNumId w:val="35"/>
  </w:num>
  <w:num w:numId="17">
    <w:abstractNumId w:val="39"/>
  </w:num>
  <w:num w:numId="18">
    <w:abstractNumId w:val="29"/>
  </w:num>
  <w:num w:numId="19">
    <w:abstractNumId w:val="21"/>
  </w:num>
  <w:num w:numId="20">
    <w:abstractNumId w:val="10"/>
  </w:num>
  <w:num w:numId="21">
    <w:abstractNumId w:val="41"/>
  </w:num>
  <w:num w:numId="22">
    <w:abstractNumId w:val="11"/>
  </w:num>
  <w:num w:numId="23">
    <w:abstractNumId w:val="19"/>
  </w:num>
  <w:num w:numId="24">
    <w:abstractNumId w:val="38"/>
  </w:num>
  <w:num w:numId="25">
    <w:abstractNumId w:val="12"/>
  </w:num>
  <w:num w:numId="26">
    <w:abstractNumId w:val="32"/>
  </w:num>
  <w:num w:numId="27">
    <w:abstractNumId w:val="6"/>
  </w:num>
  <w:num w:numId="28">
    <w:abstractNumId w:val="5"/>
  </w:num>
  <w:num w:numId="29">
    <w:abstractNumId w:val="20"/>
  </w:num>
  <w:num w:numId="30">
    <w:abstractNumId w:val="13"/>
  </w:num>
  <w:num w:numId="31">
    <w:abstractNumId w:val="2"/>
  </w:num>
  <w:num w:numId="32">
    <w:abstractNumId w:val="14"/>
  </w:num>
  <w:num w:numId="33">
    <w:abstractNumId w:val="15"/>
  </w:num>
  <w:num w:numId="34">
    <w:abstractNumId w:val="17"/>
  </w:num>
  <w:num w:numId="35">
    <w:abstractNumId w:val="40"/>
  </w:num>
  <w:num w:numId="36">
    <w:abstractNumId w:val="34"/>
  </w:num>
  <w:num w:numId="37">
    <w:abstractNumId w:val="16"/>
  </w:num>
  <w:num w:numId="38">
    <w:abstractNumId w:val="26"/>
  </w:num>
  <w:num w:numId="39">
    <w:abstractNumId w:val="22"/>
    <w:lvlOverride w:ilvl="0">
      <w:startOverride w:val="1"/>
    </w:lvlOverride>
    <w:lvlOverride w:ilvl="1"/>
    <w:lvlOverride w:ilvl="2"/>
    <w:lvlOverride w:ilvl="3"/>
    <w:lvlOverride w:ilvl="4"/>
    <w:lvlOverride w:ilvl="5"/>
    <w:lvlOverride w:ilvl="6"/>
    <w:lvlOverride w:ilvl="7"/>
    <w:lvlOverride w:ilvl="8"/>
  </w:num>
  <w:num w:numId="40">
    <w:abstractNumId w:val="9"/>
    <w:lvlOverride w:ilvl="0">
      <w:startOverride w:val="25"/>
    </w:lvlOverride>
    <w:lvlOverride w:ilvl="1"/>
    <w:lvlOverride w:ilvl="2"/>
    <w:lvlOverride w:ilvl="3"/>
    <w:lvlOverride w:ilvl="4"/>
    <w:lvlOverride w:ilvl="5"/>
    <w:lvlOverride w:ilvl="6"/>
    <w:lvlOverride w:ilvl="7"/>
    <w:lvlOverride w:ilvl="8"/>
  </w:num>
  <w:num w:numId="41">
    <w:abstractNumId w:val="27"/>
    <w:lvlOverride w:ilvl="0">
      <w:startOverride w:val="28"/>
    </w:lvlOverride>
    <w:lvlOverride w:ilvl="1"/>
    <w:lvlOverride w:ilvl="2"/>
    <w:lvlOverride w:ilvl="3"/>
    <w:lvlOverride w:ilvl="4"/>
    <w:lvlOverride w:ilvl="5"/>
    <w:lvlOverride w:ilvl="6"/>
    <w:lvlOverride w:ilvl="7"/>
    <w:lvlOverride w:ilvl="8"/>
  </w:num>
  <w:num w:numId="42">
    <w:abstractNumId w:val="8"/>
  </w:num>
  <w:num w:numId="43">
    <w:abstractNumId w:val="33"/>
  </w:num>
  <w:num w:numId="44">
    <w:abstractNumId w:val="4"/>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hyphenationZone w:val="141"/>
  <w:drawingGridHorizontalSpacing w:val="110"/>
  <w:displayHorizontalDrawingGridEvery w:val="2"/>
  <w:characterSpacingControl w:val="doNotCompress"/>
  <w:hdrShapeDefaults>
    <o:shapedefaults v:ext="edit" spidmax="8194"/>
  </w:hdrShapeDefaults>
  <w:footnotePr>
    <w:footnote w:id="0"/>
    <w:footnote w:id="1"/>
  </w:footnotePr>
  <w:endnotePr>
    <w:endnote w:id="0"/>
    <w:endnote w:id="1"/>
  </w:endnotePr>
  <w:compat>
    <w:ulTrailSpace/>
  </w:compat>
  <w:rsids>
    <w:rsidRoot w:val="00881BC6"/>
    <w:rsid w:val="00002F0D"/>
    <w:rsid w:val="00006C39"/>
    <w:rsid w:val="00012501"/>
    <w:rsid w:val="00012F18"/>
    <w:rsid w:val="00013497"/>
    <w:rsid w:val="00014F60"/>
    <w:rsid w:val="0002445D"/>
    <w:rsid w:val="000254C7"/>
    <w:rsid w:val="00030185"/>
    <w:rsid w:val="00051E0F"/>
    <w:rsid w:val="00052EB7"/>
    <w:rsid w:val="000669EB"/>
    <w:rsid w:val="00071198"/>
    <w:rsid w:val="00081110"/>
    <w:rsid w:val="00084358"/>
    <w:rsid w:val="00086DE7"/>
    <w:rsid w:val="00094804"/>
    <w:rsid w:val="00095766"/>
    <w:rsid w:val="000A6FE3"/>
    <w:rsid w:val="000B538E"/>
    <w:rsid w:val="000C22A7"/>
    <w:rsid w:val="000D243A"/>
    <w:rsid w:val="000E000C"/>
    <w:rsid w:val="000E1CE7"/>
    <w:rsid w:val="000E6AB8"/>
    <w:rsid w:val="000E6B3A"/>
    <w:rsid w:val="000F70E2"/>
    <w:rsid w:val="001007D7"/>
    <w:rsid w:val="00101095"/>
    <w:rsid w:val="001026E3"/>
    <w:rsid w:val="00104044"/>
    <w:rsid w:val="00111795"/>
    <w:rsid w:val="00114DDA"/>
    <w:rsid w:val="001209EA"/>
    <w:rsid w:val="00122C49"/>
    <w:rsid w:val="00125A5B"/>
    <w:rsid w:val="001304C7"/>
    <w:rsid w:val="00131EEC"/>
    <w:rsid w:val="00142BE7"/>
    <w:rsid w:val="00157B16"/>
    <w:rsid w:val="00161219"/>
    <w:rsid w:val="00171C72"/>
    <w:rsid w:val="00175666"/>
    <w:rsid w:val="00177A47"/>
    <w:rsid w:val="001A1B53"/>
    <w:rsid w:val="001A24EF"/>
    <w:rsid w:val="001B1B73"/>
    <w:rsid w:val="001B2A0B"/>
    <w:rsid w:val="001C0596"/>
    <w:rsid w:val="001C4F8C"/>
    <w:rsid w:val="001F62C4"/>
    <w:rsid w:val="00200A51"/>
    <w:rsid w:val="002116A4"/>
    <w:rsid w:val="00217E3F"/>
    <w:rsid w:val="00224714"/>
    <w:rsid w:val="002249FF"/>
    <w:rsid w:val="00226199"/>
    <w:rsid w:val="0023230A"/>
    <w:rsid w:val="00233D33"/>
    <w:rsid w:val="00235425"/>
    <w:rsid w:val="002360FE"/>
    <w:rsid w:val="0024147B"/>
    <w:rsid w:val="00246D2F"/>
    <w:rsid w:val="00257AB4"/>
    <w:rsid w:val="00263895"/>
    <w:rsid w:val="00266315"/>
    <w:rsid w:val="00267F0C"/>
    <w:rsid w:val="00270F5E"/>
    <w:rsid w:val="0027378C"/>
    <w:rsid w:val="0027655B"/>
    <w:rsid w:val="00283DD3"/>
    <w:rsid w:val="00293618"/>
    <w:rsid w:val="002A11D4"/>
    <w:rsid w:val="002A1434"/>
    <w:rsid w:val="002A4048"/>
    <w:rsid w:val="002B12AE"/>
    <w:rsid w:val="002B552C"/>
    <w:rsid w:val="002D39DF"/>
    <w:rsid w:val="002D426A"/>
    <w:rsid w:val="002E2C6A"/>
    <w:rsid w:val="002F219A"/>
    <w:rsid w:val="00305ECD"/>
    <w:rsid w:val="00310719"/>
    <w:rsid w:val="00330533"/>
    <w:rsid w:val="003307E2"/>
    <w:rsid w:val="00334A7F"/>
    <w:rsid w:val="0034065F"/>
    <w:rsid w:val="0034615A"/>
    <w:rsid w:val="003506BD"/>
    <w:rsid w:val="003508D5"/>
    <w:rsid w:val="00350E6F"/>
    <w:rsid w:val="00351B0A"/>
    <w:rsid w:val="00365448"/>
    <w:rsid w:val="00374F42"/>
    <w:rsid w:val="003905F3"/>
    <w:rsid w:val="003937E2"/>
    <w:rsid w:val="003A0AFE"/>
    <w:rsid w:val="003A124B"/>
    <w:rsid w:val="003A4B49"/>
    <w:rsid w:val="003A61C1"/>
    <w:rsid w:val="003B212F"/>
    <w:rsid w:val="003B71F7"/>
    <w:rsid w:val="003C3C47"/>
    <w:rsid w:val="003C4CD8"/>
    <w:rsid w:val="003C57AC"/>
    <w:rsid w:val="003D0102"/>
    <w:rsid w:val="003D02E9"/>
    <w:rsid w:val="003D239B"/>
    <w:rsid w:val="003D2610"/>
    <w:rsid w:val="003D4F65"/>
    <w:rsid w:val="003D7FE8"/>
    <w:rsid w:val="003E0059"/>
    <w:rsid w:val="003E10BA"/>
    <w:rsid w:val="003E67F4"/>
    <w:rsid w:val="004017B1"/>
    <w:rsid w:val="0040281B"/>
    <w:rsid w:val="004079E8"/>
    <w:rsid w:val="004103B2"/>
    <w:rsid w:val="00431570"/>
    <w:rsid w:val="00436497"/>
    <w:rsid w:val="00451C7D"/>
    <w:rsid w:val="00453A3F"/>
    <w:rsid w:val="00456AB6"/>
    <w:rsid w:val="0045728D"/>
    <w:rsid w:val="00495D0F"/>
    <w:rsid w:val="004A1B52"/>
    <w:rsid w:val="004A2D7A"/>
    <w:rsid w:val="004B00FE"/>
    <w:rsid w:val="004B32A7"/>
    <w:rsid w:val="004C22F5"/>
    <w:rsid w:val="004E1575"/>
    <w:rsid w:val="004F08D9"/>
    <w:rsid w:val="004F1CD3"/>
    <w:rsid w:val="004F75AA"/>
    <w:rsid w:val="0050739B"/>
    <w:rsid w:val="00516EB6"/>
    <w:rsid w:val="00520320"/>
    <w:rsid w:val="00523E2A"/>
    <w:rsid w:val="0053340D"/>
    <w:rsid w:val="00534775"/>
    <w:rsid w:val="00535A8A"/>
    <w:rsid w:val="005373C8"/>
    <w:rsid w:val="00537E86"/>
    <w:rsid w:val="005461E4"/>
    <w:rsid w:val="00551BF2"/>
    <w:rsid w:val="00554F33"/>
    <w:rsid w:val="00557EAC"/>
    <w:rsid w:val="00561E47"/>
    <w:rsid w:val="00561FD3"/>
    <w:rsid w:val="00567737"/>
    <w:rsid w:val="00570F89"/>
    <w:rsid w:val="005760EE"/>
    <w:rsid w:val="00576621"/>
    <w:rsid w:val="00584E69"/>
    <w:rsid w:val="00591013"/>
    <w:rsid w:val="00595FD6"/>
    <w:rsid w:val="00597793"/>
    <w:rsid w:val="005B0772"/>
    <w:rsid w:val="005B0CEF"/>
    <w:rsid w:val="005C0743"/>
    <w:rsid w:val="005C222C"/>
    <w:rsid w:val="005C50E8"/>
    <w:rsid w:val="005C5162"/>
    <w:rsid w:val="005C70AF"/>
    <w:rsid w:val="005D2929"/>
    <w:rsid w:val="005D56FB"/>
    <w:rsid w:val="005D64BD"/>
    <w:rsid w:val="005D6DC3"/>
    <w:rsid w:val="005E1410"/>
    <w:rsid w:val="005E4FC7"/>
    <w:rsid w:val="005E70DF"/>
    <w:rsid w:val="005E775C"/>
    <w:rsid w:val="005F3E04"/>
    <w:rsid w:val="005F47B4"/>
    <w:rsid w:val="006009C8"/>
    <w:rsid w:val="0060256E"/>
    <w:rsid w:val="006031BB"/>
    <w:rsid w:val="006037B0"/>
    <w:rsid w:val="00603B74"/>
    <w:rsid w:val="006106D0"/>
    <w:rsid w:val="00615E99"/>
    <w:rsid w:val="00616CC0"/>
    <w:rsid w:val="00621727"/>
    <w:rsid w:val="00625B12"/>
    <w:rsid w:val="00627A2B"/>
    <w:rsid w:val="00635362"/>
    <w:rsid w:val="00636A1C"/>
    <w:rsid w:val="006421CE"/>
    <w:rsid w:val="00643285"/>
    <w:rsid w:val="00643CE0"/>
    <w:rsid w:val="00657B8F"/>
    <w:rsid w:val="00657D47"/>
    <w:rsid w:val="00662721"/>
    <w:rsid w:val="006627A2"/>
    <w:rsid w:val="00670187"/>
    <w:rsid w:val="006822F6"/>
    <w:rsid w:val="00692426"/>
    <w:rsid w:val="006A7633"/>
    <w:rsid w:val="006B6283"/>
    <w:rsid w:val="006B6EE4"/>
    <w:rsid w:val="006C2592"/>
    <w:rsid w:val="006D3D92"/>
    <w:rsid w:val="006D735D"/>
    <w:rsid w:val="006E3F9D"/>
    <w:rsid w:val="00700C8D"/>
    <w:rsid w:val="00704B74"/>
    <w:rsid w:val="00712623"/>
    <w:rsid w:val="00724C2A"/>
    <w:rsid w:val="00727B80"/>
    <w:rsid w:val="007307F2"/>
    <w:rsid w:val="00730E16"/>
    <w:rsid w:val="0073584B"/>
    <w:rsid w:val="00742563"/>
    <w:rsid w:val="00750A66"/>
    <w:rsid w:val="0075467B"/>
    <w:rsid w:val="00755786"/>
    <w:rsid w:val="00756411"/>
    <w:rsid w:val="00757455"/>
    <w:rsid w:val="00761495"/>
    <w:rsid w:val="007663C1"/>
    <w:rsid w:val="0076796A"/>
    <w:rsid w:val="007729F9"/>
    <w:rsid w:val="007743A4"/>
    <w:rsid w:val="007759F2"/>
    <w:rsid w:val="007901B0"/>
    <w:rsid w:val="00793AFF"/>
    <w:rsid w:val="00797435"/>
    <w:rsid w:val="007A1A2F"/>
    <w:rsid w:val="007B2477"/>
    <w:rsid w:val="007D04FD"/>
    <w:rsid w:val="007E0DEB"/>
    <w:rsid w:val="007E4C04"/>
    <w:rsid w:val="007F10C0"/>
    <w:rsid w:val="007F6B4C"/>
    <w:rsid w:val="007F6CED"/>
    <w:rsid w:val="00803E9E"/>
    <w:rsid w:val="00807D1E"/>
    <w:rsid w:val="0083083B"/>
    <w:rsid w:val="00833CEF"/>
    <w:rsid w:val="008346DD"/>
    <w:rsid w:val="00836BFF"/>
    <w:rsid w:val="00840316"/>
    <w:rsid w:val="0084176C"/>
    <w:rsid w:val="00842E9E"/>
    <w:rsid w:val="0084516F"/>
    <w:rsid w:val="00847E90"/>
    <w:rsid w:val="008528D7"/>
    <w:rsid w:val="008557D7"/>
    <w:rsid w:val="00872B4B"/>
    <w:rsid w:val="0087481D"/>
    <w:rsid w:val="00877719"/>
    <w:rsid w:val="00881BC6"/>
    <w:rsid w:val="00887BCC"/>
    <w:rsid w:val="008923A0"/>
    <w:rsid w:val="00896861"/>
    <w:rsid w:val="008A0DA3"/>
    <w:rsid w:val="008A5486"/>
    <w:rsid w:val="008A606F"/>
    <w:rsid w:val="008B0BD9"/>
    <w:rsid w:val="008C2A0D"/>
    <w:rsid w:val="008C701C"/>
    <w:rsid w:val="008D0861"/>
    <w:rsid w:val="008D3F9E"/>
    <w:rsid w:val="008E41E8"/>
    <w:rsid w:val="008E5C09"/>
    <w:rsid w:val="008E5E73"/>
    <w:rsid w:val="008F0EB1"/>
    <w:rsid w:val="0090026D"/>
    <w:rsid w:val="00902B3D"/>
    <w:rsid w:val="00903F68"/>
    <w:rsid w:val="00905004"/>
    <w:rsid w:val="00906397"/>
    <w:rsid w:val="009074D6"/>
    <w:rsid w:val="009116DC"/>
    <w:rsid w:val="009127AC"/>
    <w:rsid w:val="00913A1A"/>
    <w:rsid w:val="00913E64"/>
    <w:rsid w:val="00914073"/>
    <w:rsid w:val="0091647D"/>
    <w:rsid w:val="0092422D"/>
    <w:rsid w:val="00931813"/>
    <w:rsid w:val="0093385E"/>
    <w:rsid w:val="00936810"/>
    <w:rsid w:val="0094003B"/>
    <w:rsid w:val="0094690C"/>
    <w:rsid w:val="009508A5"/>
    <w:rsid w:val="0095211C"/>
    <w:rsid w:val="00972BFA"/>
    <w:rsid w:val="00975822"/>
    <w:rsid w:val="00984F9D"/>
    <w:rsid w:val="009904E8"/>
    <w:rsid w:val="0099497A"/>
    <w:rsid w:val="00994C89"/>
    <w:rsid w:val="00995BA4"/>
    <w:rsid w:val="009B1C43"/>
    <w:rsid w:val="009B46B2"/>
    <w:rsid w:val="009B6DBC"/>
    <w:rsid w:val="009C0E0E"/>
    <w:rsid w:val="009C459F"/>
    <w:rsid w:val="009D74FC"/>
    <w:rsid w:val="009E1B0A"/>
    <w:rsid w:val="009E1BA4"/>
    <w:rsid w:val="009E2476"/>
    <w:rsid w:val="009E7658"/>
    <w:rsid w:val="00A02229"/>
    <w:rsid w:val="00A044FA"/>
    <w:rsid w:val="00A062A0"/>
    <w:rsid w:val="00A12A62"/>
    <w:rsid w:val="00A1352E"/>
    <w:rsid w:val="00A144C6"/>
    <w:rsid w:val="00A31CF7"/>
    <w:rsid w:val="00A36221"/>
    <w:rsid w:val="00A4221F"/>
    <w:rsid w:val="00A43A11"/>
    <w:rsid w:val="00A4679F"/>
    <w:rsid w:val="00A51CB2"/>
    <w:rsid w:val="00A702FC"/>
    <w:rsid w:val="00A7241E"/>
    <w:rsid w:val="00A751DD"/>
    <w:rsid w:val="00A874AB"/>
    <w:rsid w:val="00A97986"/>
    <w:rsid w:val="00AB602F"/>
    <w:rsid w:val="00AD14A4"/>
    <w:rsid w:val="00AD23AE"/>
    <w:rsid w:val="00AD2609"/>
    <w:rsid w:val="00AD6FF3"/>
    <w:rsid w:val="00AD7206"/>
    <w:rsid w:val="00AD7697"/>
    <w:rsid w:val="00AF04AB"/>
    <w:rsid w:val="00AF3975"/>
    <w:rsid w:val="00AF3B4A"/>
    <w:rsid w:val="00B06428"/>
    <w:rsid w:val="00B1670F"/>
    <w:rsid w:val="00B207D2"/>
    <w:rsid w:val="00B21D06"/>
    <w:rsid w:val="00B23078"/>
    <w:rsid w:val="00B255C4"/>
    <w:rsid w:val="00B3093B"/>
    <w:rsid w:val="00B309FC"/>
    <w:rsid w:val="00B35A1F"/>
    <w:rsid w:val="00B36820"/>
    <w:rsid w:val="00B52B10"/>
    <w:rsid w:val="00B56141"/>
    <w:rsid w:val="00B641FC"/>
    <w:rsid w:val="00B64BAB"/>
    <w:rsid w:val="00B75DD8"/>
    <w:rsid w:val="00B77C47"/>
    <w:rsid w:val="00B81DEB"/>
    <w:rsid w:val="00B83278"/>
    <w:rsid w:val="00B9065D"/>
    <w:rsid w:val="00B9215D"/>
    <w:rsid w:val="00B9453C"/>
    <w:rsid w:val="00B953CD"/>
    <w:rsid w:val="00B961C9"/>
    <w:rsid w:val="00B971D5"/>
    <w:rsid w:val="00BA5187"/>
    <w:rsid w:val="00BA7CEA"/>
    <w:rsid w:val="00BB48B2"/>
    <w:rsid w:val="00BC06B4"/>
    <w:rsid w:val="00BD507D"/>
    <w:rsid w:val="00BD619F"/>
    <w:rsid w:val="00BE25D3"/>
    <w:rsid w:val="00BE2627"/>
    <w:rsid w:val="00BE4D03"/>
    <w:rsid w:val="00BE502C"/>
    <w:rsid w:val="00BE65E3"/>
    <w:rsid w:val="00BF2E21"/>
    <w:rsid w:val="00BF3BF1"/>
    <w:rsid w:val="00BF3E66"/>
    <w:rsid w:val="00BF47AB"/>
    <w:rsid w:val="00C0565B"/>
    <w:rsid w:val="00C070FA"/>
    <w:rsid w:val="00C07618"/>
    <w:rsid w:val="00C1066C"/>
    <w:rsid w:val="00C15FF9"/>
    <w:rsid w:val="00C17C45"/>
    <w:rsid w:val="00C201F3"/>
    <w:rsid w:val="00C277CE"/>
    <w:rsid w:val="00C4437A"/>
    <w:rsid w:val="00C47DC2"/>
    <w:rsid w:val="00C557B2"/>
    <w:rsid w:val="00C72A51"/>
    <w:rsid w:val="00C754A1"/>
    <w:rsid w:val="00C94DEE"/>
    <w:rsid w:val="00C97A37"/>
    <w:rsid w:val="00CA244C"/>
    <w:rsid w:val="00CB42B4"/>
    <w:rsid w:val="00CB62F0"/>
    <w:rsid w:val="00CB6829"/>
    <w:rsid w:val="00CC0F1A"/>
    <w:rsid w:val="00CC2051"/>
    <w:rsid w:val="00CC60BC"/>
    <w:rsid w:val="00CD1FE3"/>
    <w:rsid w:val="00CD5F03"/>
    <w:rsid w:val="00CE4860"/>
    <w:rsid w:val="00CE56BE"/>
    <w:rsid w:val="00CF2752"/>
    <w:rsid w:val="00CF582F"/>
    <w:rsid w:val="00CF7261"/>
    <w:rsid w:val="00D000D6"/>
    <w:rsid w:val="00D01F56"/>
    <w:rsid w:val="00D039EE"/>
    <w:rsid w:val="00D114FA"/>
    <w:rsid w:val="00D11EB3"/>
    <w:rsid w:val="00D16FDF"/>
    <w:rsid w:val="00D2089B"/>
    <w:rsid w:val="00D3295A"/>
    <w:rsid w:val="00D61470"/>
    <w:rsid w:val="00D663BC"/>
    <w:rsid w:val="00D75609"/>
    <w:rsid w:val="00D7631F"/>
    <w:rsid w:val="00D80441"/>
    <w:rsid w:val="00D80BA5"/>
    <w:rsid w:val="00D8161F"/>
    <w:rsid w:val="00D81E1B"/>
    <w:rsid w:val="00D97D57"/>
    <w:rsid w:val="00DA1AC0"/>
    <w:rsid w:val="00DB2306"/>
    <w:rsid w:val="00DB26D8"/>
    <w:rsid w:val="00DB4FCF"/>
    <w:rsid w:val="00DC1457"/>
    <w:rsid w:val="00DC413B"/>
    <w:rsid w:val="00DD21F7"/>
    <w:rsid w:val="00DD3711"/>
    <w:rsid w:val="00DD39E6"/>
    <w:rsid w:val="00DF3A55"/>
    <w:rsid w:val="00DF7EC7"/>
    <w:rsid w:val="00E355D4"/>
    <w:rsid w:val="00E35E8A"/>
    <w:rsid w:val="00E429F8"/>
    <w:rsid w:val="00E43649"/>
    <w:rsid w:val="00E4676C"/>
    <w:rsid w:val="00E5222C"/>
    <w:rsid w:val="00E53C19"/>
    <w:rsid w:val="00E54A12"/>
    <w:rsid w:val="00E558FD"/>
    <w:rsid w:val="00E579FC"/>
    <w:rsid w:val="00E72EA5"/>
    <w:rsid w:val="00E76237"/>
    <w:rsid w:val="00E83138"/>
    <w:rsid w:val="00E84D41"/>
    <w:rsid w:val="00E863C4"/>
    <w:rsid w:val="00EA42F3"/>
    <w:rsid w:val="00EB297B"/>
    <w:rsid w:val="00EB40EC"/>
    <w:rsid w:val="00EB4BFC"/>
    <w:rsid w:val="00EB68E2"/>
    <w:rsid w:val="00ED0DA5"/>
    <w:rsid w:val="00ED16F3"/>
    <w:rsid w:val="00EE1B01"/>
    <w:rsid w:val="00EE1EDC"/>
    <w:rsid w:val="00EF4542"/>
    <w:rsid w:val="00EF681E"/>
    <w:rsid w:val="00F0301F"/>
    <w:rsid w:val="00F05E00"/>
    <w:rsid w:val="00F06A7C"/>
    <w:rsid w:val="00F073FD"/>
    <w:rsid w:val="00F17E94"/>
    <w:rsid w:val="00F31F42"/>
    <w:rsid w:val="00F32042"/>
    <w:rsid w:val="00F33681"/>
    <w:rsid w:val="00F37A13"/>
    <w:rsid w:val="00F41588"/>
    <w:rsid w:val="00F4779A"/>
    <w:rsid w:val="00F47D00"/>
    <w:rsid w:val="00F52749"/>
    <w:rsid w:val="00F55FC5"/>
    <w:rsid w:val="00F57044"/>
    <w:rsid w:val="00F6578F"/>
    <w:rsid w:val="00F67259"/>
    <w:rsid w:val="00F8077C"/>
    <w:rsid w:val="00F8745E"/>
    <w:rsid w:val="00F94746"/>
    <w:rsid w:val="00FA6A96"/>
    <w:rsid w:val="00FB77A4"/>
    <w:rsid w:val="00FC1E65"/>
    <w:rsid w:val="00FC4015"/>
    <w:rsid w:val="00FC5285"/>
    <w:rsid w:val="00FC7F20"/>
    <w:rsid w:val="00FD73BF"/>
    <w:rsid w:val="00FE212B"/>
    <w:rsid w:val="00FE5077"/>
    <w:rsid w:val="00FF01BA"/>
    <w:rsid w:val="00FF4136"/>
    <w:rsid w:val="00FF6C44"/>
  </w:rsids>
  <m:mathPr>
    <m:mathFont m:val="Cambria Math"/>
    <m:brkBin m:val="before"/>
    <m:brkBinSub m:val="--"/>
    <m:smallFrac/>
    <m:dispDef/>
    <m:lMargin m:val="0"/>
    <m:rMargin m:val="0"/>
    <m:defJc m:val="centerGroup"/>
    <m:wrapIndent m:val="1440"/>
    <m:intLim m:val="subSup"/>
    <m:naryLim m:val="undOvr"/>
  </m:mathPr>
  <w:themeFontLang w:val="kk-KZ"/>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A062A0"/>
    <w:rPr>
      <w:rFonts w:ascii="Times New Roman" w:eastAsia="Times New Roman" w:hAnsi="Times New Roman" w:cs="Times New Roman"/>
      <w:lang w:val="ru-RU" w:eastAsia="ru-RU" w:bidi="ru-RU"/>
    </w:rPr>
  </w:style>
  <w:style w:type="paragraph" w:styleId="1">
    <w:name w:val="heading 1"/>
    <w:basedOn w:val="a"/>
    <w:link w:val="10"/>
    <w:uiPriority w:val="9"/>
    <w:qFormat/>
    <w:rsid w:val="00A062A0"/>
    <w:pPr>
      <w:spacing w:before="72"/>
      <w:ind w:left="1390"/>
      <w:outlineLvl w:val="0"/>
    </w:pPr>
    <w:rPr>
      <w:b/>
      <w:bCs/>
      <w:sz w:val="28"/>
      <w:szCs w:val="28"/>
    </w:rPr>
  </w:style>
  <w:style w:type="paragraph" w:styleId="2">
    <w:name w:val="heading 2"/>
    <w:basedOn w:val="a"/>
    <w:link w:val="20"/>
    <w:qFormat/>
    <w:rsid w:val="00A062A0"/>
    <w:pPr>
      <w:spacing w:before="74"/>
      <w:ind w:left="1390"/>
      <w:outlineLvl w:val="1"/>
    </w:pPr>
    <w:rPr>
      <w:b/>
      <w:bCs/>
      <w:i/>
      <w:sz w:val="28"/>
      <w:szCs w:val="28"/>
    </w:rPr>
  </w:style>
  <w:style w:type="paragraph" w:styleId="3">
    <w:name w:val="heading 3"/>
    <w:basedOn w:val="a"/>
    <w:next w:val="a"/>
    <w:link w:val="30"/>
    <w:uiPriority w:val="9"/>
    <w:unhideWhenUsed/>
    <w:qFormat/>
    <w:rsid w:val="00AF04AB"/>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qFormat/>
    <w:rsid w:val="00936810"/>
    <w:pPr>
      <w:keepNext/>
      <w:autoSpaceDE/>
      <w:autoSpaceDN/>
      <w:ind w:left="720"/>
      <w:outlineLvl w:val="3"/>
    </w:pPr>
    <w:rPr>
      <w:b/>
      <w:sz w:val="28"/>
      <w:szCs w:val="20"/>
      <w:lang w:bidi="ar-SA"/>
    </w:rPr>
  </w:style>
  <w:style w:type="paragraph" w:styleId="6">
    <w:name w:val="heading 6"/>
    <w:basedOn w:val="a"/>
    <w:next w:val="a"/>
    <w:link w:val="60"/>
    <w:unhideWhenUsed/>
    <w:qFormat/>
    <w:rsid w:val="00AF04AB"/>
    <w:pPr>
      <w:keepNext/>
      <w:keepLines/>
      <w:spacing w:before="20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qFormat/>
    <w:rsid w:val="00936810"/>
    <w:pPr>
      <w:widowControl/>
      <w:autoSpaceDE/>
      <w:autoSpaceDN/>
      <w:spacing w:line="720" w:lineRule="auto"/>
      <w:jc w:val="center"/>
      <w:outlineLvl w:val="6"/>
    </w:pPr>
    <w:rPr>
      <w:sz w:val="28"/>
      <w:szCs w:val="20"/>
      <w:lang w:bidi="ar-SA"/>
    </w:rPr>
  </w:style>
  <w:style w:type="paragraph" w:styleId="8">
    <w:name w:val="heading 8"/>
    <w:basedOn w:val="a"/>
    <w:next w:val="a"/>
    <w:link w:val="80"/>
    <w:qFormat/>
    <w:rsid w:val="00936810"/>
    <w:pPr>
      <w:keepNext/>
      <w:widowControl/>
      <w:numPr>
        <w:numId w:val="43"/>
      </w:numPr>
      <w:autoSpaceDE/>
      <w:autoSpaceDN/>
      <w:outlineLvl w:val="7"/>
    </w:pPr>
    <w:rPr>
      <w:b/>
      <w:sz w:val="28"/>
      <w:szCs w:val="20"/>
      <w:lang w:bidi="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A062A0"/>
    <w:tblPr>
      <w:tblInd w:w="0" w:type="dxa"/>
      <w:tblCellMar>
        <w:top w:w="0" w:type="dxa"/>
        <w:left w:w="0" w:type="dxa"/>
        <w:bottom w:w="0" w:type="dxa"/>
        <w:right w:w="0" w:type="dxa"/>
      </w:tblCellMar>
    </w:tblPr>
  </w:style>
  <w:style w:type="paragraph" w:styleId="11">
    <w:name w:val="toc 1"/>
    <w:basedOn w:val="a"/>
    <w:uiPriority w:val="1"/>
    <w:qFormat/>
    <w:rsid w:val="00A062A0"/>
    <w:pPr>
      <w:ind w:right="842"/>
      <w:jc w:val="right"/>
    </w:pPr>
    <w:rPr>
      <w:sz w:val="28"/>
      <w:szCs w:val="28"/>
    </w:rPr>
  </w:style>
  <w:style w:type="paragraph" w:styleId="21">
    <w:name w:val="toc 2"/>
    <w:basedOn w:val="a"/>
    <w:uiPriority w:val="1"/>
    <w:qFormat/>
    <w:rsid w:val="00A062A0"/>
    <w:pPr>
      <w:spacing w:line="322" w:lineRule="exact"/>
      <w:ind w:left="682"/>
    </w:pPr>
    <w:rPr>
      <w:sz w:val="28"/>
      <w:szCs w:val="28"/>
    </w:rPr>
  </w:style>
  <w:style w:type="paragraph" w:styleId="31">
    <w:name w:val="toc 3"/>
    <w:basedOn w:val="a"/>
    <w:uiPriority w:val="1"/>
    <w:qFormat/>
    <w:rsid w:val="00A062A0"/>
    <w:pPr>
      <w:spacing w:line="321" w:lineRule="exact"/>
      <w:ind w:left="1740" w:hanging="632"/>
    </w:pPr>
    <w:rPr>
      <w:sz w:val="28"/>
      <w:szCs w:val="28"/>
    </w:rPr>
  </w:style>
  <w:style w:type="paragraph" w:styleId="a3">
    <w:name w:val="Body Text"/>
    <w:basedOn w:val="a"/>
    <w:link w:val="a4"/>
    <w:uiPriority w:val="99"/>
    <w:qFormat/>
    <w:rsid w:val="00A062A0"/>
    <w:pPr>
      <w:ind w:left="682" w:firstLine="707"/>
      <w:jc w:val="both"/>
    </w:pPr>
    <w:rPr>
      <w:sz w:val="28"/>
      <w:szCs w:val="28"/>
    </w:rPr>
  </w:style>
  <w:style w:type="paragraph" w:styleId="a5">
    <w:name w:val="List Paragraph"/>
    <w:aliases w:val="маркированный,Heading1,Colorful List - Accent 11,Colorful List - Accent 11CxSpLast,H1-1,Заголовок3,Bullet 1,Use Case List Paragraph,List Paragraph,без абзаца"/>
    <w:basedOn w:val="a"/>
    <w:link w:val="a6"/>
    <w:uiPriority w:val="34"/>
    <w:qFormat/>
    <w:rsid w:val="00A062A0"/>
    <w:pPr>
      <w:ind w:left="682" w:firstLine="707"/>
      <w:jc w:val="both"/>
    </w:pPr>
  </w:style>
  <w:style w:type="paragraph" w:customStyle="1" w:styleId="TableParagraph">
    <w:name w:val="Table Paragraph"/>
    <w:basedOn w:val="a"/>
    <w:uiPriority w:val="1"/>
    <w:qFormat/>
    <w:rsid w:val="00A062A0"/>
  </w:style>
  <w:style w:type="paragraph" w:styleId="a7">
    <w:name w:val="Balloon Text"/>
    <w:basedOn w:val="a"/>
    <w:link w:val="a8"/>
    <w:uiPriority w:val="99"/>
    <w:semiHidden/>
    <w:unhideWhenUsed/>
    <w:rsid w:val="00111795"/>
    <w:rPr>
      <w:rFonts w:ascii="Tahoma" w:hAnsi="Tahoma" w:cs="Tahoma"/>
      <w:sz w:val="16"/>
      <w:szCs w:val="16"/>
    </w:rPr>
  </w:style>
  <w:style w:type="character" w:customStyle="1" w:styleId="a8">
    <w:name w:val="Текст выноски Знак"/>
    <w:basedOn w:val="a0"/>
    <w:link w:val="a7"/>
    <w:uiPriority w:val="99"/>
    <w:semiHidden/>
    <w:rsid w:val="00111795"/>
    <w:rPr>
      <w:rFonts w:ascii="Tahoma" w:eastAsia="Times New Roman" w:hAnsi="Tahoma" w:cs="Tahoma"/>
      <w:sz w:val="16"/>
      <w:szCs w:val="16"/>
      <w:lang w:val="ru-RU" w:eastAsia="ru-RU" w:bidi="ru-RU"/>
    </w:rPr>
  </w:style>
  <w:style w:type="paragraph" w:styleId="a9">
    <w:name w:val="header"/>
    <w:basedOn w:val="a"/>
    <w:link w:val="aa"/>
    <w:uiPriority w:val="99"/>
    <w:unhideWhenUsed/>
    <w:rsid w:val="00111795"/>
    <w:pPr>
      <w:tabs>
        <w:tab w:val="center" w:pos="4677"/>
        <w:tab w:val="right" w:pos="9355"/>
      </w:tabs>
    </w:pPr>
  </w:style>
  <w:style w:type="character" w:customStyle="1" w:styleId="aa">
    <w:name w:val="Верхний колонтитул Знак"/>
    <w:basedOn w:val="a0"/>
    <w:link w:val="a9"/>
    <w:uiPriority w:val="99"/>
    <w:rsid w:val="00111795"/>
    <w:rPr>
      <w:rFonts w:ascii="Times New Roman" w:eastAsia="Times New Roman" w:hAnsi="Times New Roman" w:cs="Times New Roman"/>
      <w:lang w:val="ru-RU" w:eastAsia="ru-RU" w:bidi="ru-RU"/>
    </w:rPr>
  </w:style>
  <w:style w:type="paragraph" w:styleId="ab">
    <w:name w:val="footer"/>
    <w:basedOn w:val="a"/>
    <w:link w:val="ac"/>
    <w:uiPriority w:val="99"/>
    <w:unhideWhenUsed/>
    <w:rsid w:val="00111795"/>
    <w:pPr>
      <w:tabs>
        <w:tab w:val="center" w:pos="4677"/>
        <w:tab w:val="right" w:pos="9355"/>
      </w:tabs>
    </w:pPr>
  </w:style>
  <w:style w:type="character" w:customStyle="1" w:styleId="ac">
    <w:name w:val="Нижний колонтитул Знак"/>
    <w:basedOn w:val="a0"/>
    <w:link w:val="ab"/>
    <w:uiPriority w:val="99"/>
    <w:rsid w:val="00111795"/>
    <w:rPr>
      <w:rFonts w:ascii="Times New Roman" w:eastAsia="Times New Roman" w:hAnsi="Times New Roman" w:cs="Times New Roman"/>
      <w:lang w:val="ru-RU" w:eastAsia="ru-RU" w:bidi="ru-RU"/>
    </w:rPr>
  </w:style>
  <w:style w:type="character" w:customStyle="1" w:styleId="60">
    <w:name w:val="Заголовок 6 Знак"/>
    <w:basedOn w:val="a0"/>
    <w:link w:val="6"/>
    <w:rsid w:val="00AF04AB"/>
    <w:rPr>
      <w:rFonts w:asciiTheme="majorHAnsi" w:eastAsiaTheme="majorEastAsia" w:hAnsiTheme="majorHAnsi" w:cstheme="majorBidi"/>
      <w:i/>
      <w:iCs/>
      <w:color w:val="243F60" w:themeColor="accent1" w:themeShade="7F"/>
      <w:lang w:val="ru-RU" w:eastAsia="ru-RU" w:bidi="ru-RU"/>
    </w:rPr>
  </w:style>
  <w:style w:type="character" w:customStyle="1" w:styleId="30">
    <w:name w:val="Заголовок 3 Знак"/>
    <w:basedOn w:val="a0"/>
    <w:link w:val="3"/>
    <w:uiPriority w:val="9"/>
    <w:rsid w:val="00AF04AB"/>
    <w:rPr>
      <w:rFonts w:asciiTheme="majorHAnsi" w:eastAsiaTheme="majorEastAsia" w:hAnsiTheme="majorHAnsi" w:cstheme="majorBidi"/>
      <w:b/>
      <w:bCs/>
      <w:color w:val="4F81BD" w:themeColor="accent1"/>
      <w:lang w:val="ru-RU" w:eastAsia="ru-RU" w:bidi="ru-RU"/>
    </w:rPr>
  </w:style>
  <w:style w:type="character" w:customStyle="1" w:styleId="a6">
    <w:name w:val="Абзац списка Знак"/>
    <w:aliases w:val="маркированный Знак,Heading1 Знак,Colorful List - Accent 11 Знак,Colorful List - Accent 11CxSpLast Знак,H1-1 Знак,Заголовок3 Знак,Bullet 1 Знак,Use Case List Paragraph Знак,List Paragraph Знак,без абзаца Знак"/>
    <w:link w:val="a5"/>
    <w:uiPriority w:val="1"/>
    <w:locked/>
    <w:rsid w:val="00AF04AB"/>
    <w:rPr>
      <w:rFonts w:ascii="Times New Roman" w:eastAsia="Times New Roman" w:hAnsi="Times New Roman" w:cs="Times New Roman"/>
      <w:lang w:val="ru-RU" w:eastAsia="ru-RU" w:bidi="ru-RU"/>
    </w:rPr>
  </w:style>
  <w:style w:type="paragraph" w:styleId="ad">
    <w:name w:val="Normal (Web)"/>
    <w:basedOn w:val="a"/>
    <w:unhideWhenUsed/>
    <w:rsid w:val="009E1BA4"/>
    <w:pPr>
      <w:widowControl/>
      <w:autoSpaceDE/>
      <w:autoSpaceDN/>
      <w:spacing w:before="100" w:beforeAutospacing="1" w:after="100" w:afterAutospacing="1"/>
    </w:pPr>
    <w:rPr>
      <w:sz w:val="24"/>
      <w:szCs w:val="24"/>
      <w:lang w:bidi="ar-SA"/>
    </w:rPr>
  </w:style>
  <w:style w:type="character" w:customStyle="1" w:styleId="fontstyle01">
    <w:name w:val="fontstyle01"/>
    <w:basedOn w:val="a0"/>
    <w:rsid w:val="00012501"/>
    <w:rPr>
      <w:rFonts w:ascii="Times New Roman" w:hAnsi="Times New Roman" w:cs="Times New Roman" w:hint="default"/>
      <w:b w:val="0"/>
      <w:bCs w:val="0"/>
      <w:i w:val="0"/>
      <w:iCs w:val="0"/>
      <w:color w:val="000000"/>
      <w:sz w:val="24"/>
      <w:szCs w:val="24"/>
    </w:rPr>
  </w:style>
  <w:style w:type="character" w:customStyle="1" w:styleId="fontstyle21">
    <w:name w:val="fontstyle21"/>
    <w:basedOn w:val="a0"/>
    <w:rsid w:val="00012501"/>
    <w:rPr>
      <w:rFonts w:ascii="Times New Roman" w:hAnsi="Times New Roman" w:cs="Times New Roman" w:hint="default"/>
      <w:b w:val="0"/>
      <w:bCs w:val="0"/>
      <w:i/>
      <w:iCs/>
      <w:color w:val="000000"/>
      <w:sz w:val="24"/>
      <w:szCs w:val="24"/>
    </w:rPr>
  </w:style>
  <w:style w:type="character" w:customStyle="1" w:styleId="fontstyle31">
    <w:name w:val="fontstyle31"/>
    <w:basedOn w:val="a0"/>
    <w:rsid w:val="002D39DF"/>
    <w:rPr>
      <w:rFonts w:ascii="Times New Roman" w:hAnsi="Times New Roman" w:cs="Times New Roman" w:hint="default"/>
      <w:b w:val="0"/>
      <w:bCs w:val="0"/>
      <w:i/>
      <w:iCs/>
      <w:color w:val="000000"/>
      <w:sz w:val="24"/>
      <w:szCs w:val="24"/>
    </w:rPr>
  </w:style>
  <w:style w:type="character" w:customStyle="1" w:styleId="fontstyle11">
    <w:name w:val="fontstyle11"/>
    <w:basedOn w:val="a0"/>
    <w:rsid w:val="001A1B53"/>
    <w:rPr>
      <w:rFonts w:ascii="Times New Roman" w:hAnsi="Times New Roman" w:cs="Times New Roman" w:hint="default"/>
      <w:b w:val="0"/>
      <w:bCs w:val="0"/>
      <w:i w:val="0"/>
      <w:iCs w:val="0"/>
      <w:color w:val="000000"/>
      <w:sz w:val="24"/>
      <w:szCs w:val="24"/>
    </w:rPr>
  </w:style>
  <w:style w:type="character" w:customStyle="1" w:styleId="fontstyle41">
    <w:name w:val="fontstyle41"/>
    <w:basedOn w:val="a0"/>
    <w:rsid w:val="00F4779A"/>
    <w:rPr>
      <w:rFonts w:ascii="Times New Roman" w:hAnsi="Times New Roman" w:cs="Times New Roman" w:hint="default"/>
      <w:b/>
      <w:bCs/>
      <w:i w:val="0"/>
      <w:iCs w:val="0"/>
      <w:color w:val="000000"/>
      <w:sz w:val="24"/>
      <w:szCs w:val="24"/>
    </w:rPr>
  </w:style>
  <w:style w:type="character" w:styleId="ae">
    <w:name w:val="Strong"/>
    <w:basedOn w:val="a0"/>
    <w:uiPriority w:val="22"/>
    <w:qFormat/>
    <w:rsid w:val="005D56FB"/>
    <w:rPr>
      <w:b/>
      <w:bCs/>
    </w:rPr>
  </w:style>
  <w:style w:type="character" w:styleId="af">
    <w:name w:val="Emphasis"/>
    <w:basedOn w:val="a0"/>
    <w:uiPriority w:val="20"/>
    <w:qFormat/>
    <w:rsid w:val="005D56FB"/>
    <w:rPr>
      <w:i/>
      <w:iCs/>
    </w:rPr>
  </w:style>
  <w:style w:type="character" w:styleId="af0">
    <w:name w:val="Hyperlink"/>
    <w:basedOn w:val="a0"/>
    <w:uiPriority w:val="99"/>
    <w:unhideWhenUsed/>
    <w:rsid w:val="00F32042"/>
    <w:rPr>
      <w:color w:val="0000FF" w:themeColor="hyperlink"/>
      <w:u w:val="single"/>
    </w:rPr>
  </w:style>
  <w:style w:type="paragraph" w:customStyle="1" w:styleId="style1">
    <w:name w:val="style1"/>
    <w:basedOn w:val="a"/>
    <w:rsid w:val="00EA42F3"/>
    <w:pPr>
      <w:widowControl/>
      <w:autoSpaceDE/>
      <w:autoSpaceDN/>
      <w:spacing w:before="100" w:beforeAutospacing="1" w:after="100" w:afterAutospacing="1"/>
    </w:pPr>
    <w:rPr>
      <w:sz w:val="24"/>
      <w:szCs w:val="24"/>
      <w:lang w:bidi="ar-SA"/>
    </w:rPr>
  </w:style>
  <w:style w:type="table" w:styleId="af1">
    <w:name w:val="Table Grid"/>
    <w:basedOn w:val="a1"/>
    <w:uiPriority w:val="59"/>
    <w:rsid w:val="006031B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0">
    <w:name w:val="Заголовок 4 Знак"/>
    <w:basedOn w:val="a0"/>
    <w:link w:val="4"/>
    <w:rsid w:val="00936810"/>
    <w:rPr>
      <w:rFonts w:ascii="Times New Roman" w:eastAsia="Times New Roman" w:hAnsi="Times New Roman" w:cs="Times New Roman"/>
      <w:b/>
      <w:sz w:val="28"/>
      <w:szCs w:val="20"/>
      <w:lang w:val="ru-RU" w:eastAsia="ru-RU"/>
    </w:rPr>
  </w:style>
  <w:style w:type="character" w:customStyle="1" w:styleId="70">
    <w:name w:val="Заголовок 7 Знак"/>
    <w:basedOn w:val="a0"/>
    <w:link w:val="7"/>
    <w:rsid w:val="00936810"/>
    <w:rPr>
      <w:rFonts w:ascii="Times New Roman" w:eastAsia="Times New Roman" w:hAnsi="Times New Roman" w:cs="Times New Roman"/>
      <w:sz w:val="28"/>
      <w:szCs w:val="20"/>
      <w:lang w:val="ru-RU" w:eastAsia="ru-RU"/>
    </w:rPr>
  </w:style>
  <w:style w:type="character" w:customStyle="1" w:styleId="80">
    <w:name w:val="Заголовок 8 Знак"/>
    <w:basedOn w:val="a0"/>
    <w:link w:val="8"/>
    <w:rsid w:val="00936810"/>
    <w:rPr>
      <w:rFonts w:ascii="Times New Roman" w:eastAsia="Times New Roman" w:hAnsi="Times New Roman" w:cs="Times New Roman"/>
      <w:b/>
      <w:sz w:val="28"/>
      <w:szCs w:val="20"/>
      <w:lang w:val="ru-RU" w:eastAsia="ru-RU"/>
    </w:rPr>
  </w:style>
  <w:style w:type="character" w:customStyle="1" w:styleId="10">
    <w:name w:val="Заголовок 1 Знак"/>
    <w:basedOn w:val="a0"/>
    <w:link w:val="1"/>
    <w:uiPriority w:val="9"/>
    <w:rsid w:val="00936810"/>
    <w:rPr>
      <w:rFonts w:ascii="Times New Roman" w:eastAsia="Times New Roman" w:hAnsi="Times New Roman" w:cs="Times New Roman"/>
      <w:b/>
      <w:bCs/>
      <w:sz w:val="28"/>
      <w:szCs w:val="28"/>
      <w:lang w:val="ru-RU" w:eastAsia="ru-RU" w:bidi="ru-RU"/>
    </w:rPr>
  </w:style>
  <w:style w:type="character" w:customStyle="1" w:styleId="20">
    <w:name w:val="Заголовок 2 Знак"/>
    <w:basedOn w:val="a0"/>
    <w:link w:val="2"/>
    <w:rsid w:val="00936810"/>
    <w:rPr>
      <w:rFonts w:ascii="Times New Roman" w:eastAsia="Times New Roman" w:hAnsi="Times New Roman" w:cs="Times New Roman"/>
      <w:b/>
      <w:bCs/>
      <w:i/>
      <w:sz w:val="28"/>
      <w:szCs w:val="28"/>
      <w:lang w:val="ru-RU" w:eastAsia="ru-RU" w:bidi="ru-RU"/>
    </w:rPr>
  </w:style>
  <w:style w:type="character" w:customStyle="1" w:styleId="apple-converted-space">
    <w:name w:val="apple-converted-space"/>
    <w:basedOn w:val="a0"/>
    <w:rsid w:val="00936810"/>
  </w:style>
  <w:style w:type="character" w:customStyle="1" w:styleId="w">
    <w:name w:val="w"/>
    <w:basedOn w:val="a0"/>
    <w:rsid w:val="00936810"/>
  </w:style>
  <w:style w:type="character" w:styleId="HTML">
    <w:name w:val="HTML Cite"/>
    <w:basedOn w:val="a0"/>
    <w:uiPriority w:val="99"/>
    <w:semiHidden/>
    <w:unhideWhenUsed/>
    <w:rsid w:val="00936810"/>
    <w:rPr>
      <w:i/>
      <w:iCs/>
    </w:rPr>
  </w:style>
  <w:style w:type="character" w:customStyle="1" w:styleId="a4">
    <w:name w:val="Основной текст Знак"/>
    <w:basedOn w:val="a0"/>
    <w:link w:val="a3"/>
    <w:uiPriority w:val="99"/>
    <w:rsid w:val="00936810"/>
    <w:rPr>
      <w:rFonts w:ascii="Times New Roman" w:eastAsia="Times New Roman" w:hAnsi="Times New Roman" w:cs="Times New Roman"/>
      <w:sz w:val="28"/>
      <w:szCs w:val="28"/>
      <w:lang w:val="ru-RU" w:eastAsia="ru-RU" w:bidi="ru-RU"/>
    </w:rPr>
  </w:style>
  <w:style w:type="paragraph" w:styleId="af2">
    <w:name w:val="Body Text Indent"/>
    <w:basedOn w:val="a"/>
    <w:link w:val="af3"/>
    <w:unhideWhenUsed/>
    <w:rsid w:val="00936810"/>
    <w:pPr>
      <w:widowControl/>
      <w:autoSpaceDE/>
      <w:autoSpaceDN/>
      <w:spacing w:after="120"/>
      <w:ind w:left="283"/>
    </w:pPr>
    <w:rPr>
      <w:color w:val="424242"/>
      <w:spacing w:val="4"/>
      <w:sz w:val="28"/>
      <w:szCs w:val="38"/>
      <w:lang w:bidi="ar-SA"/>
    </w:rPr>
  </w:style>
  <w:style w:type="character" w:customStyle="1" w:styleId="af3">
    <w:name w:val="Основной текст с отступом Знак"/>
    <w:basedOn w:val="a0"/>
    <w:link w:val="af2"/>
    <w:rsid w:val="00936810"/>
    <w:rPr>
      <w:rFonts w:ascii="Times New Roman" w:eastAsia="Times New Roman" w:hAnsi="Times New Roman" w:cs="Times New Roman"/>
      <w:color w:val="424242"/>
      <w:spacing w:val="4"/>
      <w:sz w:val="28"/>
      <w:szCs w:val="38"/>
      <w:lang w:val="ru-RU" w:eastAsia="ru-RU"/>
    </w:rPr>
  </w:style>
  <w:style w:type="paragraph" w:styleId="af4">
    <w:name w:val="No Spacing"/>
    <w:uiPriority w:val="1"/>
    <w:qFormat/>
    <w:rsid w:val="00936810"/>
    <w:pPr>
      <w:widowControl/>
      <w:autoSpaceDE/>
      <w:autoSpaceDN/>
    </w:pPr>
    <w:rPr>
      <w:rFonts w:ascii="Times New Roman" w:eastAsia="Times New Roman" w:hAnsi="Times New Roman" w:cs="Times New Roman"/>
      <w:color w:val="424242"/>
      <w:spacing w:val="4"/>
      <w:sz w:val="28"/>
      <w:szCs w:val="38"/>
      <w:lang w:val="ru-RU" w:eastAsia="ru-RU"/>
    </w:rPr>
  </w:style>
</w:styles>
</file>

<file path=word/webSettings.xml><?xml version="1.0" encoding="utf-8"?>
<w:webSettings xmlns:r="http://schemas.openxmlformats.org/officeDocument/2006/relationships" xmlns:w="http://schemas.openxmlformats.org/wordprocessingml/2006/main">
  <w:divs>
    <w:div w:id="24794091">
      <w:bodyDiv w:val="1"/>
      <w:marLeft w:val="0"/>
      <w:marRight w:val="0"/>
      <w:marTop w:val="0"/>
      <w:marBottom w:val="0"/>
      <w:divBdr>
        <w:top w:val="none" w:sz="0" w:space="0" w:color="auto"/>
        <w:left w:val="none" w:sz="0" w:space="0" w:color="auto"/>
        <w:bottom w:val="none" w:sz="0" w:space="0" w:color="auto"/>
        <w:right w:val="none" w:sz="0" w:space="0" w:color="auto"/>
      </w:divBdr>
    </w:div>
    <w:div w:id="124323672">
      <w:bodyDiv w:val="1"/>
      <w:marLeft w:val="0"/>
      <w:marRight w:val="0"/>
      <w:marTop w:val="0"/>
      <w:marBottom w:val="0"/>
      <w:divBdr>
        <w:top w:val="none" w:sz="0" w:space="0" w:color="auto"/>
        <w:left w:val="none" w:sz="0" w:space="0" w:color="auto"/>
        <w:bottom w:val="none" w:sz="0" w:space="0" w:color="auto"/>
        <w:right w:val="none" w:sz="0" w:space="0" w:color="auto"/>
      </w:divBdr>
    </w:div>
    <w:div w:id="498732465">
      <w:bodyDiv w:val="1"/>
      <w:marLeft w:val="0"/>
      <w:marRight w:val="0"/>
      <w:marTop w:val="0"/>
      <w:marBottom w:val="0"/>
      <w:divBdr>
        <w:top w:val="none" w:sz="0" w:space="0" w:color="auto"/>
        <w:left w:val="none" w:sz="0" w:space="0" w:color="auto"/>
        <w:bottom w:val="none" w:sz="0" w:space="0" w:color="auto"/>
        <w:right w:val="none" w:sz="0" w:space="0" w:color="auto"/>
      </w:divBdr>
    </w:div>
    <w:div w:id="584581905">
      <w:bodyDiv w:val="1"/>
      <w:marLeft w:val="0"/>
      <w:marRight w:val="0"/>
      <w:marTop w:val="0"/>
      <w:marBottom w:val="0"/>
      <w:divBdr>
        <w:top w:val="none" w:sz="0" w:space="0" w:color="auto"/>
        <w:left w:val="none" w:sz="0" w:space="0" w:color="auto"/>
        <w:bottom w:val="none" w:sz="0" w:space="0" w:color="auto"/>
        <w:right w:val="none" w:sz="0" w:space="0" w:color="auto"/>
      </w:divBdr>
      <w:divsChild>
        <w:div w:id="1660189037">
          <w:blockQuote w:val="1"/>
          <w:marLeft w:val="0"/>
          <w:marRight w:val="0"/>
          <w:marTop w:val="360"/>
          <w:marBottom w:val="360"/>
          <w:divBdr>
            <w:top w:val="single" w:sz="6" w:space="23" w:color="E7E7E7"/>
            <w:left w:val="single" w:sz="6" w:space="31" w:color="E7E7E7"/>
            <w:bottom w:val="single" w:sz="6" w:space="23" w:color="E7E7E7"/>
            <w:right w:val="single" w:sz="6" w:space="31" w:color="E7E7E7"/>
          </w:divBdr>
        </w:div>
      </w:divsChild>
    </w:div>
    <w:div w:id="607278891">
      <w:bodyDiv w:val="1"/>
      <w:marLeft w:val="0"/>
      <w:marRight w:val="0"/>
      <w:marTop w:val="0"/>
      <w:marBottom w:val="0"/>
      <w:divBdr>
        <w:top w:val="none" w:sz="0" w:space="0" w:color="auto"/>
        <w:left w:val="none" w:sz="0" w:space="0" w:color="auto"/>
        <w:bottom w:val="none" w:sz="0" w:space="0" w:color="auto"/>
        <w:right w:val="none" w:sz="0" w:space="0" w:color="auto"/>
      </w:divBdr>
    </w:div>
    <w:div w:id="728192145">
      <w:bodyDiv w:val="1"/>
      <w:marLeft w:val="0"/>
      <w:marRight w:val="0"/>
      <w:marTop w:val="0"/>
      <w:marBottom w:val="0"/>
      <w:divBdr>
        <w:top w:val="none" w:sz="0" w:space="0" w:color="auto"/>
        <w:left w:val="none" w:sz="0" w:space="0" w:color="auto"/>
        <w:bottom w:val="none" w:sz="0" w:space="0" w:color="auto"/>
        <w:right w:val="none" w:sz="0" w:space="0" w:color="auto"/>
      </w:divBdr>
    </w:div>
    <w:div w:id="745689787">
      <w:bodyDiv w:val="1"/>
      <w:marLeft w:val="0"/>
      <w:marRight w:val="0"/>
      <w:marTop w:val="0"/>
      <w:marBottom w:val="0"/>
      <w:divBdr>
        <w:top w:val="none" w:sz="0" w:space="0" w:color="auto"/>
        <w:left w:val="none" w:sz="0" w:space="0" w:color="auto"/>
        <w:bottom w:val="none" w:sz="0" w:space="0" w:color="auto"/>
        <w:right w:val="none" w:sz="0" w:space="0" w:color="auto"/>
      </w:divBdr>
    </w:div>
    <w:div w:id="1002512368">
      <w:bodyDiv w:val="1"/>
      <w:marLeft w:val="0"/>
      <w:marRight w:val="0"/>
      <w:marTop w:val="0"/>
      <w:marBottom w:val="0"/>
      <w:divBdr>
        <w:top w:val="none" w:sz="0" w:space="0" w:color="auto"/>
        <w:left w:val="none" w:sz="0" w:space="0" w:color="auto"/>
        <w:bottom w:val="none" w:sz="0" w:space="0" w:color="auto"/>
        <w:right w:val="none" w:sz="0" w:space="0" w:color="auto"/>
      </w:divBdr>
    </w:div>
    <w:div w:id="1299140924">
      <w:bodyDiv w:val="1"/>
      <w:marLeft w:val="0"/>
      <w:marRight w:val="0"/>
      <w:marTop w:val="0"/>
      <w:marBottom w:val="0"/>
      <w:divBdr>
        <w:top w:val="none" w:sz="0" w:space="0" w:color="auto"/>
        <w:left w:val="none" w:sz="0" w:space="0" w:color="auto"/>
        <w:bottom w:val="none" w:sz="0" w:space="0" w:color="auto"/>
        <w:right w:val="none" w:sz="0" w:space="0" w:color="auto"/>
      </w:divBdr>
    </w:div>
    <w:div w:id="1565407332">
      <w:bodyDiv w:val="1"/>
      <w:marLeft w:val="0"/>
      <w:marRight w:val="0"/>
      <w:marTop w:val="0"/>
      <w:marBottom w:val="0"/>
      <w:divBdr>
        <w:top w:val="none" w:sz="0" w:space="0" w:color="auto"/>
        <w:left w:val="none" w:sz="0" w:space="0" w:color="auto"/>
        <w:bottom w:val="none" w:sz="0" w:space="0" w:color="auto"/>
        <w:right w:val="none" w:sz="0" w:space="0" w:color="auto"/>
      </w:divBdr>
    </w:div>
    <w:div w:id="1739553035">
      <w:bodyDiv w:val="1"/>
      <w:marLeft w:val="0"/>
      <w:marRight w:val="0"/>
      <w:marTop w:val="0"/>
      <w:marBottom w:val="0"/>
      <w:divBdr>
        <w:top w:val="none" w:sz="0" w:space="0" w:color="auto"/>
        <w:left w:val="none" w:sz="0" w:space="0" w:color="auto"/>
        <w:bottom w:val="none" w:sz="0" w:space="0" w:color="auto"/>
        <w:right w:val="none" w:sz="0" w:space="0" w:color="auto"/>
      </w:divBdr>
    </w:div>
    <w:div w:id="1934320417">
      <w:bodyDiv w:val="1"/>
      <w:marLeft w:val="0"/>
      <w:marRight w:val="0"/>
      <w:marTop w:val="0"/>
      <w:marBottom w:val="0"/>
      <w:divBdr>
        <w:top w:val="none" w:sz="0" w:space="0" w:color="auto"/>
        <w:left w:val="none" w:sz="0" w:space="0" w:color="auto"/>
        <w:bottom w:val="none" w:sz="0" w:space="0" w:color="auto"/>
        <w:right w:val="none" w:sz="0" w:space="0" w:color="auto"/>
      </w:divBdr>
      <w:divsChild>
        <w:div w:id="485245174">
          <w:marLeft w:val="0"/>
          <w:marRight w:val="0"/>
          <w:marTop w:val="0"/>
          <w:marBottom w:val="0"/>
          <w:divBdr>
            <w:top w:val="none" w:sz="0" w:space="0" w:color="auto"/>
            <w:left w:val="none" w:sz="0" w:space="0" w:color="auto"/>
            <w:bottom w:val="none" w:sz="0" w:space="0" w:color="auto"/>
            <w:right w:val="none" w:sz="0" w:space="0" w:color="auto"/>
          </w:divBdr>
        </w:div>
        <w:div w:id="666441628">
          <w:blockQuote w:val="1"/>
          <w:marLeft w:val="0"/>
          <w:marRight w:val="0"/>
          <w:marTop w:val="0"/>
          <w:marBottom w:val="300"/>
          <w:divBdr>
            <w:top w:val="single" w:sz="6" w:space="4" w:color="D7DEE3"/>
            <w:left w:val="none" w:sz="0" w:space="0" w:color="auto"/>
            <w:bottom w:val="single" w:sz="6" w:space="4" w:color="D7DEE3"/>
            <w:right w:val="none" w:sz="0" w:space="0" w:color="auto"/>
          </w:divBdr>
        </w:div>
        <w:div w:id="1082490464">
          <w:blockQuote w:val="1"/>
          <w:marLeft w:val="0"/>
          <w:marRight w:val="0"/>
          <w:marTop w:val="0"/>
          <w:marBottom w:val="300"/>
          <w:divBdr>
            <w:top w:val="single" w:sz="6" w:space="4" w:color="D7DEE3"/>
            <w:left w:val="none" w:sz="0" w:space="0" w:color="auto"/>
            <w:bottom w:val="single" w:sz="6" w:space="4" w:color="D7DEE3"/>
            <w:right w:val="none" w:sz="0" w:space="0" w:color="auto"/>
          </w:divBdr>
        </w:div>
        <w:div w:id="1921980471">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5.jpeg"/><Relationship Id="rId18" Type="http://schemas.openxmlformats.org/officeDocument/2006/relationships/image" Target="media/image10.jpeg"/><Relationship Id="rId26" Type="http://schemas.openxmlformats.org/officeDocument/2006/relationships/image" Target="media/image18.png"/><Relationship Id="rId3" Type="http://schemas.openxmlformats.org/officeDocument/2006/relationships/styles" Target="styles.xml"/><Relationship Id="rId21" Type="http://schemas.openxmlformats.org/officeDocument/2006/relationships/image" Target="media/image13.png"/><Relationship Id="rId34"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9.jpeg"/><Relationship Id="rId25" Type="http://schemas.openxmlformats.org/officeDocument/2006/relationships/image" Target="media/image17.png"/><Relationship Id="rId33" Type="http://schemas.openxmlformats.org/officeDocument/2006/relationships/image" Target="media/image25.png"/><Relationship Id="rId2" Type="http://schemas.openxmlformats.org/officeDocument/2006/relationships/numbering" Target="numbering.xml"/><Relationship Id="rId16" Type="http://schemas.openxmlformats.org/officeDocument/2006/relationships/image" Target="media/image8.jpeg"/><Relationship Id="rId20" Type="http://schemas.openxmlformats.org/officeDocument/2006/relationships/image" Target="media/image12.png"/><Relationship Id="rId29" Type="http://schemas.openxmlformats.org/officeDocument/2006/relationships/image" Target="media/image21.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image" Target="media/image16.png"/><Relationship Id="rId32" Type="http://schemas.openxmlformats.org/officeDocument/2006/relationships/image" Target="media/image24.jpeg"/><Relationship Id="rId5" Type="http://schemas.openxmlformats.org/officeDocument/2006/relationships/webSettings" Target="webSettings.xml"/><Relationship Id="rId15" Type="http://schemas.openxmlformats.org/officeDocument/2006/relationships/image" Target="media/image7.jpeg"/><Relationship Id="rId23" Type="http://schemas.openxmlformats.org/officeDocument/2006/relationships/image" Target="media/image15.png"/><Relationship Id="rId28" Type="http://schemas.openxmlformats.org/officeDocument/2006/relationships/image" Target="media/image20.png"/><Relationship Id="rId36"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image" Target="media/image11.png"/><Relationship Id="rId31" Type="http://schemas.openxmlformats.org/officeDocument/2006/relationships/image" Target="media/image23.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6.jpeg"/><Relationship Id="rId22" Type="http://schemas.openxmlformats.org/officeDocument/2006/relationships/image" Target="media/image14.png"/><Relationship Id="rId27" Type="http://schemas.openxmlformats.org/officeDocument/2006/relationships/image" Target="media/image19.png"/><Relationship Id="rId30" Type="http://schemas.openxmlformats.org/officeDocument/2006/relationships/image" Target="media/image22.png"/><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3B3A1A-63BF-406F-9996-6F3989ED42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Pages>
  <Words>37841</Words>
  <Characters>215694</Characters>
  <Application>Microsoft Office Word</Application>
  <DocSecurity>0</DocSecurity>
  <Lines>1797</Lines>
  <Paragraphs>506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253029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Gulsim</dc:creator>
  <cp:lastModifiedBy>admin</cp:lastModifiedBy>
  <cp:revision>8</cp:revision>
  <cp:lastPrinted>2021-12-28T09:36:00Z</cp:lastPrinted>
  <dcterms:created xsi:type="dcterms:W3CDTF">2021-03-26T04:53:00Z</dcterms:created>
  <dcterms:modified xsi:type="dcterms:W3CDTF">2021-12-28T09:36:00Z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2017-06-27T00:00:00Z</vt:filetime>
  </property>
  <property fmtid="{D5CDD505-2E9C-101B-9397-08002B2CF9AE}" pid="3" name="LastSaved">
    <vt:filetime>2021-02-02T00:00:00Z</vt:filetime>
  </property>
</Properties>
</file>